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F2DB1" w14:textId="77777777" w:rsidR="003573C3" w:rsidRPr="0072301A" w:rsidRDefault="003573C3" w:rsidP="004A7319">
      <w:pPr>
        <w:rPr>
          <w:rFonts w:ascii="Monserrat" w:hAnsi="Monserrat" w:cstheme="minorHAnsi"/>
          <w:sz w:val="22"/>
          <w:szCs w:val="22"/>
        </w:rPr>
      </w:pPr>
    </w:p>
    <w:p w14:paraId="3607E80C" w14:textId="77777777" w:rsidR="0072301A" w:rsidRDefault="0072301A" w:rsidP="003573C3">
      <w:pPr>
        <w:jc w:val="center"/>
        <w:rPr>
          <w:rFonts w:ascii="Monserrat" w:hAnsi="Monserrat" w:cstheme="minorHAnsi"/>
          <w:b/>
          <w:sz w:val="28"/>
          <w:szCs w:val="28"/>
        </w:rPr>
      </w:pPr>
    </w:p>
    <w:p w14:paraId="72719B45" w14:textId="77777777" w:rsidR="0072301A" w:rsidRDefault="0072301A" w:rsidP="003573C3">
      <w:pPr>
        <w:jc w:val="center"/>
        <w:rPr>
          <w:rFonts w:ascii="Monserrat" w:hAnsi="Monserrat" w:cstheme="minorHAnsi"/>
          <w:b/>
          <w:sz w:val="28"/>
          <w:szCs w:val="28"/>
        </w:rPr>
      </w:pPr>
    </w:p>
    <w:p w14:paraId="6F68AA3A" w14:textId="685DD2EC" w:rsidR="00E266E2" w:rsidRPr="0072301A" w:rsidRDefault="008F1C4B" w:rsidP="003573C3">
      <w:pPr>
        <w:jc w:val="center"/>
        <w:rPr>
          <w:rFonts w:ascii="Monserrat" w:hAnsi="Monserrat" w:cstheme="minorHAnsi"/>
          <w:b/>
          <w:sz w:val="28"/>
          <w:szCs w:val="28"/>
        </w:rPr>
      </w:pPr>
      <w:r w:rsidRPr="0072301A">
        <w:rPr>
          <w:rFonts w:ascii="Monserrat" w:hAnsi="Monserrat" w:cstheme="minorHAnsi"/>
          <w:b/>
          <w:sz w:val="28"/>
          <w:szCs w:val="28"/>
        </w:rPr>
        <w:t xml:space="preserve">CONVOCATORIA </w:t>
      </w:r>
      <w:r w:rsidR="003573C3" w:rsidRPr="0072301A">
        <w:rPr>
          <w:rFonts w:ascii="Monserrat" w:hAnsi="Monserrat" w:cstheme="minorHAnsi"/>
          <w:b/>
          <w:sz w:val="28"/>
          <w:szCs w:val="28"/>
        </w:rPr>
        <w:t xml:space="preserve">PARA LA LICITACIÓN PÚBLICA NACIONAL </w:t>
      </w:r>
      <w:r w:rsidR="005C28D9" w:rsidRPr="0072301A">
        <w:rPr>
          <w:rFonts w:ascii="Monserrat" w:hAnsi="Monserrat" w:cstheme="minorHAnsi"/>
          <w:b/>
          <w:sz w:val="28"/>
          <w:szCs w:val="28"/>
        </w:rPr>
        <w:t>ELECTRONICA</w:t>
      </w:r>
      <w:r w:rsidR="0083044E" w:rsidRPr="0072301A">
        <w:rPr>
          <w:rFonts w:ascii="Monserrat" w:hAnsi="Monserrat" w:cstheme="minorHAnsi"/>
          <w:b/>
          <w:sz w:val="28"/>
          <w:szCs w:val="28"/>
        </w:rPr>
        <w:t xml:space="preserve"> </w:t>
      </w:r>
    </w:p>
    <w:p w14:paraId="49A1B0DD" w14:textId="77777777" w:rsidR="0072301A" w:rsidRDefault="003573C3" w:rsidP="003573C3">
      <w:pPr>
        <w:jc w:val="center"/>
        <w:rPr>
          <w:rFonts w:ascii="Monserrat" w:hAnsi="Monserrat" w:cstheme="minorHAnsi"/>
          <w:b/>
          <w:sz w:val="28"/>
          <w:szCs w:val="28"/>
        </w:rPr>
      </w:pPr>
      <w:r w:rsidRPr="0072301A">
        <w:rPr>
          <w:rFonts w:ascii="Monserrat" w:hAnsi="Monserrat" w:cstheme="minorHAnsi"/>
          <w:b/>
          <w:sz w:val="28"/>
          <w:szCs w:val="28"/>
        </w:rPr>
        <w:t>QUE EMITE LA ADMINISTRACIÓ</w:t>
      </w:r>
      <w:r w:rsidR="00554864" w:rsidRPr="0072301A">
        <w:rPr>
          <w:rFonts w:ascii="Monserrat" w:hAnsi="Monserrat" w:cstheme="minorHAnsi"/>
          <w:b/>
          <w:sz w:val="28"/>
          <w:szCs w:val="28"/>
        </w:rPr>
        <w:t xml:space="preserve">N PORTUARIA </w:t>
      </w:r>
    </w:p>
    <w:p w14:paraId="1D57657D" w14:textId="0B5EA9B8" w:rsidR="003573C3" w:rsidRPr="0072301A" w:rsidRDefault="00554864" w:rsidP="003573C3">
      <w:pPr>
        <w:jc w:val="center"/>
        <w:rPr>
          <w:rFonts w:ascii="Monserrat" w:hAnsi="Monserrat" w:cstheme="minorHAnsi"/>
          <w:b/>
          <w:sz w:val="28"/>
          <w:szCs w:val="28"/>
        </w:rPr>
      </w:pPr>
      <w:r w:rsidRPr="0072301A">
        <w:rPr>
          <w:rFonts w:ascii="Monserrat" w:hAnsi="Monserrat" w:cstheme="minorHAnsi"/>
          <w:b/>
          <w:sz w:val="28"/>
          <w:szCs w:val="28"/>
        </w:rPr>
        <w:t>INTEGRAL DE GUAYMAS</w:t>
      </w:r>
      <w:r w:rsidR="003573C3" w:rsidRPr="0072301A">
        <w:rPr>
          <w:rFonts w:ascii="Monserrat" w:hAnsi="Monserrat" w:cstheme="minorHAnsi"/>
          <w:b/>
          <w:sz w:val="28"/>
          <w:szCs w:val="28"/>
        </w:rPr>
        <w:t xml:space="preserve"> S.A DE C.V</w:t>
      </w:r>
    </w:p>
    <w:p w14:paraId="3CDD2DF9" w14:textId="77777777" w:rsidR="002E1D86" w:rsidRPr="0072301A" w:rsidRDefault="002E1D86" w:rsidP="003573C3">
      <w:pPr>
        <w:jc w:val="center"/>
        <w:rPr>
          <w:rFonts w:ascii="Monserrat" w:hAnsi="Monserrat" w:cstheme="minorHAnsi"/>
          <w:b/>
          <w:sz w:val="28"/>
          <w:szCs w:val="28"/>
        </w:rPr>
      </w:pPr>
    </w:p>
    <w:p w14:paraId="0C3980D4" w14:textId="77777777" w:rsidR="00D7287F" w:rsidRPr="0072301A" w:rsidRDefault="00D7287F" w:rsidP="003573C3">
      <w:pPr>
        <w:jc w:val="center"/>
        <w:rPr>
          <w:rFonts w:ascii="Monserrat" w:hAnsi="Monserrat" w:cstheme="minorHAnsi"/>
          <w:b/>
          <w:sz w:val="28"/>
          <w:szCs w:val="28"/>
        </w:rPr>
      </w:pPr>
    </w:p>
    <w:p w14:paraId="150FF08D" w14:textId="77777777" w:rsidR="003573C3" w:rsidRPr="0072301A" w:rsidRDefault="003573C3" w:rsidP="003573C3">
      <w:pPr>
        <w:jc w:val="center"/>
        <w:rPr>
          <w:rFonts w:ascii="Monserrat" w:hAnsi="Monserrat" w:cstheme="minorHAnsi"/>
          <w:b/>
          <w:sz w:val="28"/>
          <w:szCs w:val="28"/>
        </w:rPr>
      </w:pPr>
    </w:p>
    <w:p w14:paraId="1F8C1928" w14:textId="05054526" w:rsidR="006B1FAD" w:rsidRPr="0072301A" w:rsidRDefault="006B1FAD" w:rsidP="006B1FAD">
      <w:pPr>
        <w:jc w:val="center"/>
        <w:rPr>
          <w:rFonts w:ascii="Monserrat" w:hAnsi="Monserrat"/>
          <w:b/>
          <w:sz w:val="36"/>
          <w:szCs w:val="36"/>
        </w:rPr>
      </w:pPr>
      <w:r w:rsidRPr="0072301A">
        <w:rPr>
          <w:rFonts w:ascii="Monserrat" w:hAnsi="Monserrat" w:cs="Arial"/>
          <w:b/>
          <w:color w:val="000000"/>
          <w:sz w:val="28"/>
          <w:szCs w:val="28"/>
          <w:lang w:val="es-ES"/>
        </w:rPr>
        <w:t>LA-009J2Z001-E</w:t>
      </w:r>
      <w:r w:rsidR="00D421A3" w:rsidRPr="0072301A">
        <w:rPr>
          <w:rFonts w:ascii="Monserrat" w:hAnsi="Monserrat" w:cs="Arial"/>
          <w:b/>
          <w:color w:val="000000"/>
          <w:sz w:val="28"/>
          <w:szCs w:val="28"/>
          <w:lang w:val="es-ES"/>
        </w:rPr>
        <w:t>17</w:t>
      </w:r>
      <w:r w:rsidRPr="0072301A">
        <w:rPr>
          <w:rFonts w:ascii="Monserrat" w:hAnsi="Monserrat" w:cs="Arial"/>
          <w:b/>
          <w:color w:val="000000"/>
          <w:sz w:val="28"/>
          <w:szCs w:val="28"/>
          <w:lang w:val="es-ES"/>
        </w:rPr>
        <w:t>-20</w:t>
      </w:r>
      <w:r w:rsidR="00D421A3" w:rsidRPr="0072301A">
        <w:rPr>
          <w:rFonts w:ascii="Monserrat" w:hAnsi="Monserrat" w:cs="Arial"/>
          <w:b/>
          <w:color w:val="000000"/>
          <w:sz w:val="28"/>
          <w:szCs w:val="28"/>
          <w:lang w:val="es-ES"/>
        </w:rPr>
        <w:t>20</w:t>
      </w:r>
    </w:p>
    <w:p w14:paraId="5CADD564" w14:textId="77777777" w:rsidR="003573C3" w:rsidRPr="0072301A" w:rsidRDefault="003573C3" w:rsidP="003573C3">
      <w:pPr>
        <w:jc w:val="center"/>
        <w:rPr>
          <w:rFonts w:ascii="Monserrat" w:hAnsi="Monserrat" w:cstheme="minorHAnsi"/>
          <w:b/>
          <w:sz w:val="28"/>
          <w:szCs w:val="28"/>
        </w:rPr>
      </w:pPr>
    </w:p>
    <w:p w14:paraId="13E05092" w14:textId="77777777" w:rsidR="003573C3" w:rsidRPr="0072301A" w:rsidRDefault="003573C3" w:rsidP="003573C3">
      <w:pPr>
        <w:jc w:val="center"/>
        <w:rPr>
          <w:rFonts w:ascii="Monserrat" w:hAnsi="Monserrat" w:cstheme="minorHAnsi"/>
          <w:b/>
          <w:sz w:val="28"/>
          <w:szCs w:val="28"/>
        </w:rPr>
      </w:pPr>
    </w:p>
    <w:p w14:paraId="1F7FB274" w14:textId="77777777" w:rsidR="00D7287F" w:rsidRPr="0072301A" w:rsidRDefault="00D7287F" w:rsidP="003573C3">
      <w:pPr>
        <w:jc w:val="center"/>
        <w:rPr>
          <w:rFonts w:ascii="Monserrat" w:hAnsi="Monserrat" w:cstheme="minorHAnsi"/>
          <w:b/>
          <w:sz w:val="28"/>
          <w:szCs w:val="28"/>
        </w:rPr>
      </w:pPr>
    </w:p>
    <w:p w14:paraId="00EDD593" w14:textId="77777777" w:rsidR="002E1D86" w:rsidRPr="0072301A" w:rsidRDefault="002E1D86" w:rsidP="002E1D86">
      <w:pPr>
        <w:jc w:val="center"/>
        <w:rPr>
          <w:rFonts w:ascii="Monserrat" w:hAnsi="Monserrat" w:cstheme="minorHAnsi"/>
          <w:sz w:val="28"/>
          <w:szCs w:val="28"/>
        </w:rPr>
      </w:pPr>
      <w:r w:rsidRPr="0072301A">
        <w:rPr>
          <w:rFonts w:ascii="Monserrat" w:hAnsi="Monserrat" w:cstheme="minorHAnsi"/>
          <w:sz w:val="28"/>
          <w:szCs w:val="28"/>
        </w:rPr>
        <w:t>PARA LA CONTRATACIÓN DE:</w:t>
      </w:r>
    </w:p>
    <w:p w14:paraId="3F271C2E" w14:textId="77777777" w:rsidR="002E1D86" w:rsidRPr="0072301A" w:rsidRDefault="009A6062" w:rsidP="009A6062">
      <w:pPr>
        <w:tabs>
          <w:tab w:val="left" w:pos="2788"/>
        </w:tabs>
        <w:rPr>
          <w:rFonts w:ascii="Monserrat" w:hAnsi="Monserrat" w:cstheme="minorHAnsi"/>
          <w:sz w:val="28"/>
          <w:szCs w:val="28"/>
        </w:rPr>
      </w:pPr>
      <w:r w:rsidRPr="0072301A">
        <w:rPr>
          <w:rFonts w:ascii="Monserrat" w:hAnsi="Monserrat" w:cstheme="minorHAnsi"/>
          <w:sz w:val="28"/>
          <w:szCs w:val="28"/>
        </w:rPr>
        <w:tab/>
      </w:r>
    </w:p>
    <w:p w14:paraId="5A70D7E5" w14:textId="77777777" w:rsidR="002F16AD" w:rsidRPr="0072301A" w:rsidRDefault="002F16AD" w:rsidP="002E1D86">
      <w:pPr>
        <w:jc w:val="center"/>
        <w:rPr>
          <w:rFonts w:ascii="Monserrat" w:hAnsi="Monserrat" w:cstheme="minorHAnsi"/>
          <w:sz w:val="28"/>
          <w:szCs w:val="28"/>
        </w:rPr>
      </w:pPr>
    </w:p>
    <w:p w14:paraId="36174090" w14:textId="77777777" w:rsidR="002E1D86" w:rsidRPr="0072301A" w:rsidRDefault="002E1D86" w:rsidP="002E1D86">
      <w:pPr>
        <w:jc w:val="both"/>
        <w:rPr>
          <w:rFonts w:ascii="Monserrat" w:hAnsi="Monserrat" w:cstheme="minorHAnsi"/>
          <w:b/>
          <w:sz w:val="28"/>
          <w:szCs w:val="28"/>
        </w:rPr>
      </w:pPr>
    </w:p>
    <w:p w14:paraId="35149C05" w14:textId="77777777" w:rsidR="002E1D86" w:rsidRPr="0072301A" w:rsidRDefault="002E1D86" w:rsidP="00F83C18">
      <w:pPr>
        <w:jc w:val="both"/>
        <w:rPr>
          <w:rFonts w:ascii="Monserrat" w:hAnsi="Monserrat" w:cstheme="minorHAnsi"/>
          <w:b/>
          <w:color w:val="FF0000"/>
          <w:sz w:val="32"/>
          <w:szCs w:val="28"/>
        </w:rPr>
      </w:pPr>
      <w:r w:rsidRPr="0072301A">
        <w:rPr>
          <w:rFonts w:ascii="Monserrat" w:hAnsi="Monserrat" w:cstheme="minorHAnsi"/>
          <w:b/>
          <w:color w:val="FF0000"/>
          <w:sz w:val="32"/>
          <w:szCs w:val="28"/>
        </w:rPr>
        <w:t xml:space="preserve">PARTIDA UNO: </w:t>
      </w:r>
    </w:p>
    <w:p w14:paraId="72B23F22" w14:textId="77777777" w:rsidR="002E1D86" w:rsidRPr="0072301A" w:rsidRDefault="00FF2C62" w:rsidP="00F83C18">
      <w:pPr>
        <w:jc w:val="both"/>
        <w:rPr>
          <w:rFonts w:ascii="Monserrat" w:hAnsi="Monserrat"/>
          <w:b/>
        </w:rPr>
      </w:pPr>
      <w:r w:rsidRPr="0072301A">
        <w:rPr>
          <w:rFonts w:ascii="Monserrat" w:hAnsi="Monserrat"/>
          <w:b/>
        </w:rPr>
        <w:t>S</w:t>
      </w:r>
      <w:r w:rsidR="00F83C18" w:rsidRPr="0072301A">
        <w:rPr>
          <w:rFonts w:ascii="Monserrat" w:hAnsi="Monserrat"/>
          <w:b/>
        </w:rPr>
        <w:t xml:space="preserve">ervicios de control ferroviario de las unidades y mercancías que ingresan y salen de la </w:t>
      </w:r>
      <w:r w:rsidRPr="0072301A">
        <w:rPr>
          <w:rFonts w:ascii="Monserrat" w:hAnsi="Monserrat"/>
          <w:b/>
        </w:rPr>
        <w:t>A</w:t>
      </w:r>
      <w:r w:rsidR="00F83C18" w:rsidRPr="0072301A">
        <w:rPr>
          <w:rFonts w:ascii="Monserrat" w:hAnsi="Monserrat"/>
          <w:b/>
        </w:rPr>
        <w:t xml:space="preserve">dministracion </w:t>
      </w:r>
      <w:r w:rsidRPr="0072301A">
        <w:rPr>
          <w:rFonts w:ascii="Monserrat" w:hAnsi="Monserrat"/>
          <w:b/>
        </w:rPr>
        <w:t>P</w:t>
      </w:r>
      <w:r w:rsidR="00F83C18" w:rsidRPr="0072301A">
        <w:rPr>
          <w:rFonts w:ascii="Monserrat" w:hAnsi="Monserrat"/>
          <w:b/>
        </w:rPr>
        <w:t xml:space="preserve">ortuaria </w:t>
      </w:r>
      <w:r w:rsidRPr="0072301A">
        <w:rPr>
          <w:rFonts w:ascii="Monserrat" w:hAnsi="Monserrat"/>
          <w:b/>
        </w:rPr>
        <w:t>I</w:t>
      </w:r>
      <w:r w:rsidR="00F83C18" w:rsidRPr="0072301A">
        <w:rPr>
          <w:rFonts w:ascii="Monserrat" w:hAnsi="Monserrat"/>
          <w:b/>
        </w:rPr>
        <w:t xml:space="preserve">ntegral de </w:t>
      </w:r>
      <w:r w:rsidRPr="0072301A">
        <w:rPr>
          <w:rFonts w:ascii="Monserrat" w:hAnsi="Monserrat"/>
          <w:b/>
        </w:rPr>
        <w:t>G</w:t>
      </w:r>
      <w:r w:rsidR="00F83C18" w:rsidRPr="0072301A">
        <w:rPr>
          <w:rFonts w:ascii="Monserrat" w:hAnsi="Monserrat"/>
          <w:b/>
        </w:rPr>
        <w:t xml:space="preserve">uaymas, </w:t>
      </w:r>
      <w:r w:rsidRPr="0072301A">
        <w:rPr>
          <w:rFonts w:ascii="Monserrat" w:hAnsi="Monserrat"/>
          <w:b/>
        </w:rPr>
        <w:t>S</w:t>
      </w:r>
      <w:r w:rsidR="00F83C18" w:rsidRPr="0072301A">
        <w:rPr>
          <w:rFonts w:ascii="Monserrat" w:hAnsi="Monserrat"/>
          <w:b/>
        </w:rPr>
        <w:t>.</w:t>
      </w:r>
      <w:r w:rsidRPr="0072301A">
        <w:rPr>
          <w:rFonts w:ascii="Monserrat" w:hAnsi="Monserrat"/>
          <w:b/>
        </w:rPr>
        <w:t>A</w:t>
      </w:r>
      <w:r w:rsidR="00F83C18" w:rsidRPr="0072301A">
        <w:rPr>
          <w:rFonts w:ascii="Monserrat" w:hAnsi="Monserrat"/>
          <w:b/>
        </w:rPr>
        <w:t xml:space="preserve">. de </w:t>
      </w:r>
      <w:r w:rsidRPr="0072301A">
        <w:rPr>
          <w:rFonts w:ascii="Monserrat" w:hAnsi="Monserrat"/>
          <w:b/>
        </w:rPr>
        <w:t>C</w:t>
      </w:r>
      <w:r w:rsidR="00F83C18" w:rsidRPr="0072301A">
        <w:rPr>
          <w:rFonts w:ascii="Monserrat" w:hAnsi="Monserrat"/>
          <w:b/>
        </w:rPr>
        <w:t>.</w:t>
      </w:r>
      <w:r w:rsidRPr="0072301A">
        <w:rPr>
          <w:rFonts w:ascii="Monserrat" w:hAnsi="Monserrat"/>
          <w:b/>
        </w:rPr>
        <w:t>V</w:t>
      </w:r>
      <w:r w:rsidR="00F83C18" w:rsidRPr="0072301A">
        <w:rPr>
          <w:rFonts w:ascii="Monserrat" w:hAnsi="Monserrat"/>
          <w:b/>
        </w:rPr>
        <w:t>.</w:t>
      </w:r>
    </w:p>
    <w:p w14:paraId="3B2CFAF4" w14:textId="5B0AF0E4" w:rsidR="00F83C18" w:rsidRDefault="00F83C18" w:rsidP="00F83C18">
      <w:pPr>
        <w:jc w:val="both"/>
        <w:rPr>
          <w:rFonts w:ascii="Monserrat" w:hAnsi="Monserrat" w:cstheme="minorHAnsi"/>
          <w:b/>
          <w:sz w:val="32"/>
          <w:szCs w:val="28"/>
        </w:rPr>
      </w:pPr>
    </w:p>
    <w:p w14:paraId="4DC8362A" w14:textId="77777777" w:rsidR="0072301A" w:rsidRPr="0072301A" w:rsidRDefault="0072301A" w:rsidP="00F83C18">
      <w:pPr>
        <w:jc w:val="both"/>
        <w:rPr>
          <w:rFonts w:ascii="Monserrat" w:hAnsi="Monserrat" w:cstheme="minorHAnsi"/>
          <w:b/>
          <w:sz w:val="32"/>
          <w:szCs w:val="28"/>
        </w:rPr>
      </w:pPr>
    </w:p>
    <w:p w14:paraId="47A4495E" w14:textId="77777777" w:rsidR="002E1D86" w:rsidRPr="0072301A" w:rsidRDefault="002E1D86" w:rsidP="00F83C18">
      <w:pPr>
        <w:jc w:val="both"/>
        <w:rPr>
          <w:rFonts w:ascii="Monserrat" w:hAnsi="Monserrat" w:cstheme="minorHAnsi"/>
          <w:b/>
          <w:color w:val="FF0000"/>
          <w:sz w:val="32"/>
          <w:szCs w:val="28"/>
        </w:rPr>
      </w:pPr>
      <w:r w:rsidRPr="0072301A">
        <w:rPr>
          <w:rFonts w:ascii="Monserrat" w:hAnsi="Monserrat" w:cstheme="minorHAnsi"/>
          <w:b/>
          <w:color w:val="FF0000"/>
          <w:sz w:val="32"/>
          <w:szCs w:val="28"/>
        </w:rPr>
        <w:t xml:space="preserve">PARTIDA DOS: </w:t>
      </w:r>
    </w:p>
    <w:p w14:paraId="049F761E" w14:textId="77777777" w:rsidR="00F83C18" w:rsidRPr="0072301A" w:rsidRDefault="00FF2C62" w:rsidP="00F83C18">
      <w:pPr>
        <w:jc w:val="both"/>
        <w:rPr>
          <w:rFonts w:ascii="Monserrat" w:hAnsi="Monserrat" w:cstheme="minorHAnsi"/>
          <w:b/>
          <w:sz w:val="22"/>
          <w:szCs w:val="22"/>
          <w:highlight w:val="yellow"/>
        </w:rPr>
      </w:pPr>
      <w:r w:rsidRPr="0072301A">
        <w:rPr>
          <w:rFonts w:ascii="Monserrat" w:hAnsi="Monserrat"/>
          <w:b/>
        </w:rPr>
        <w:t>Servicios profesionales para fortalecer el área en materia de planeación, programación, presupuestario, ejecución, integración de expedientes, supervisión y control de obra pública y mantenimiento de instalaciones eléctricas para la Administracion Portuaria Integral de Guaymas, S.A de C.V.</w:t>
      </w:r>
    </w:p>
    <w:p w14:paraId="7482FDA4" w14:textId="77777777" w:rsidR="005C28D9" w:rsidRPr="0072301A" w:rsidRDefault="005C28D9" w:rsidP="00F83C18">
      <w:pPr>
        <w:jc w:val="both"/>
        <w:rPr>
          <w:rFonts w:ascii="Monserrat" w:hAnsi="Monserrat" w:cstheme="minorHAnsi"/>
          <w:b/>
          <w:sz w:val="28"/>
          <w:szCs w:val="28"/>
        </w:rPr>
      </w:pPr>
    </w:p>
    <w:p w14:paraId="604964E0" w14:textId="77777777" w:rsidR="005C28D9" w:rsidRPr="0072301A" w:rsidRDefault="005C28D9" w:rsidP="00C63CA5">
      <w:pPr>
        <w:rPr>
          <w:rFonts w:ascii="Monserrat" w:hAnsi="Monserrat" w:cstheme="minorHAnsi"/>
          <w:b/>
          <w:sz w:val="28"/>
          <w:szCs w:val="28"/>
        </w:rPr>
      </w:pPr>
    </w:p>
    <w:p w14:paraId="7AAFDF94" w14:textId="77777777" w:rsidR="005C28D9" w:rsidRPr="0072301A" w:rsidRDefault="005C28D9" w:rsidP="00C63CA5">
      <w:pPr>
        <w:rPr>
          <w:rFonts w:ascii="Monserrat" w:hAnsi="Monserrat" w:cstheme="minorHAnsi"/>
          <w:b/>
          <w:sz w:val="28"/>
          <w:szCs w:val="28"/>
        </w:rPr>
      </w:pPr>
    </w:p>
    <w:p w14:paraId="48213AC9" w14:textId="77777777" w:rsidR="005C28D9" w:rsidRPr="0072301A" w:rsidRDefault="005C28D9" w:rsidP="00C63CA5">
      <w:pPr>
        <w:rPr>
          <w:rFonts w:ascii="Monserrat" w:hAnsi="Monserrat" w:cstheme="minorHAnsi"/>
          <w:b/>
          <w:sz w:val="28"/>
          <w:szCs w:val="28"/>
        </w:rPr>
      </w:pPr>
    </w:p>
    <w:p w14:paraId="3DD8FAF9" w14:textId="77777777" w:rsidR="002E1D86" w:rsidRPr="0072301A" w:rsidRDefault="002E1D86" w:rsidP="00C63CA5">
      <w:pPr>
        <w:rPr>
          <w:rFonts w:ascii="Monserrat" w:hAnsi="Monserrat" w:cstheme="minorHAnsi"/>
          <w:b/>
          <w:sz w:val="28"/>
          <w:szCs w:val="28"/>
        </w:rPr>
      </w:pPr>
    </w:p>
    <w:p w14:paraId="48210703" w14:textId="77777777" w:rsidR="003573C3" w:rsidRPr="0072301A" w:rsidRDefault="003573C3" w:rsidP="003573C3">
      <w:pPr>
        <w:jc w:val="center"/>
        <w:rPr>
          <w:rFonts w:ascii="Monserrat" w:hAnsi="Monserrat" w:cstheme="minorHAnsi"/>
          <w:b/>
          <w:sz w:val="28"/>
          <w:szCs w:val="28"/>
        </w:rPr>
      </w:pPr>
    </w:p>
    <w:p w14:paraId="3616CECA" w14:textId="3F9C162A" w:rsidR="003E4ABF" w:rsidRPr="0072301A" w:rsidRDefault="003E4ABF" w:rsidP="00873088">
      <w:pPr>
        <w:rPr>
          <w:rFonts w:ascii="Monserrat" w:hAnsi="Monserrat" w:cstheme="minorHAnsi"/>
          <w:b/>
          <w:sz w:val="28"/>
          <w:szCs w:val="28"/>
        </w:rPr>
      </w:pPr>
    </w:p>
    <w:p w14:paraId="2C2F71CD" w14:textId="77777777" w:rsidR="002A3133" w:rsidRPr="0072301A" w:rsidRDefault="002A3133" w:rsidP="00873088">
      <w:pPr>
        <w:rPr>
          <w:rFonts w:ascii="Monserrat" w:hAnsi="Monserrat" w:cstheme="minorHAnsi"/>
          <w:b/>
          <w:sz w:val="28"/>
          <w:szCs w:val="28"/>
        </w:rPr>
      </w:pPr>
    </w:p>
    <w:p w14:paraId="2407E6EA" w14:textId="1261B98F" w:rsidR="002E7CE8" w:rsidRPr="0072301A" w:rsidRDefault="00D8490A" w:rsidP="002A7106">
      <w:pPr>
        <w:jc w:val="center"/>
        <w:rPr>
          <w:rFonts w:ascii="Monserrat" w:hAnsi="Monserrat" w:cstheme="minorHAnsi"/>
          <w:b/>
          <w:sz w:val="28"/>
          <w:szCs w:val="28"/>
        </w:rPr>
      </w:pPr>
      <w:r w:rsidRPr="0072301A">
        <w:rPr>
          <w:rFonts w:ascii="Monserrat" w:hAnsi="Monserrat" w:cstheme="minorHAnsi"/>
          <w:b/>
          <w:sz w:val="28"/>
          <w:szCs w:val="28"/>
        </w:rPr>
        <w:t>13</w:t>
      </w:r>
      <w:r w:rsidR="002E7CE8" w:rsidRPr="0072301A">
        <w:rPr>
          <w:rFonts w:ascii="Monserrat" w:hAnsi="Monserrat" w:cstheme="minorHAnsi"/>
          <w:b/>
          <w:sz w:val="28"/>
          <w:szCs w:val="28"/>
        </w:rPr>
        <w:t xml:space="preserve"> DE </w:t>
      </w:r>
      <w:r w:rsidRPr="0072301A">
        <w:rPr>
          <w:rFonts w:ascii="Monserrat" w:hAnsi="Monserrat" w:cstheme="minorHAnsi"/>
          <w:b/>
          <w:sz w:val="28"/>
          <w:szCs w:val="28"/>
        </w:rPr>
        <w:t xml:space="preserve">FEBRERO </w:t>
      </w:r>
      <w:r w:rsidR="002E7CE8" w:rsidRPr="0072301A">
        <w:rPr>
          <w:rFonts w:ascii="Monserrat" w:hAnsi="Monserrat" w:cstheme="minorHAnsi"/>
          <w:b/>
          <w:sz w:val="28"/>
          <w:szCs w:val="28"/>
        </w:rPr>
        <w:t>20</w:t>
      </w:r>
      <w:r w:rsidRPr="0072301A">
        <w:rPr>
          <w:rFonts w:ascii="Monserrat" w:hAnsi="Monserrat" w:cstheme="minorHAnsi"/>
          <w:b/>
          <w:sz w:val="28"/>
          <w:szCs w:val="28"/>
        </w:rPr>
        <w:t>20</w:t>
      </w:r>
    </w:p>
    <w:p w14:paraId="5E325614" w14:textId="77777777" w:rsidR="002A7106" w:rsidRPr="0072301A" w:rsidRDefault="002E7CE8" w:rsidP="002E7CE8">
      <w:pPr>
        <w:jc w:val="center"/>
        <w:rPr>
          <w:rFonts w:ascii="Monserrat" w:hAnsi="Monserrat" w:cstheme="minorHAnsi"/>
          <w:b/>
          <w:sz w:val="22"/>
          <w:szCs w:val="22"/>
        </w:rPr>
      </w:pPr>
      <w:r w:rsidRPr="0072301A">
        <w:rPr>
          <w:rFonts w:ascii="Monserrat" w:hAnsi="Monserrat" w:cstheme="minorHAnsi"/>
          <w:b/>
          <w:sz w:val="28"/>
          <w:szCs w:val="28"/>
        </w:rPr>
        <w:br w:type="page"/>
      </w:r>
      <w:r w:rsidR="002A7106" w:rsidRPr="0072301A">
        <w:rPr>
          <w:rFonts w:ascii="Monserrat" w:hAnsi="Monserrat" w:cstheme="minorHAnsi"/>
          <w:b/>
          <w:sz w:val="22"/>
          <w:szCs w:val="22"/>
        </w:rPr>
        <w:lastRenderedPageBreak/>
        <w:t>ÍNDICE</w:t>
      </w:r>
    </w:p>
    <w:p w14:paraId="4C1D2A83" w14:textId="77777777" w:rsidR="002A7106" w:rsidRPr="0072301A" w:rsidRDefault="002A7106" w:rsidP="002A7106">
      <w:pPr>
        <w:jc w:val="center"/>
        <w:rPr>
          <w:rFonts w:ascii="Monserrat" w:hAnsi="Monserrat" w:cstheme="minorHAnsi"/>
          <w:b/>
          <w:sz w:val="22"/>
          <w:szCs w:val="22"/>
        </w:rPr>
      </w:pPr>
    </w:p>
    <w:p w14:paraId="15F4B6FD" w14:textId="77777777" w:rsidR="002A7106" w:rsidRPr="0072301A" w:rsidRDefault="002A7106" w:rsidP="002A7106">
      <w:pPr>
        <w:spacing w:after="360"/>
        <w:ind w:left="851"/>
        <w:rPr>
          <w:rFonts w:ascii="Monserrat" w:hAnsi="Monserrat" w:cstheme="minorHAnsi"/>
          <w:b/>
          <w:sz w:val="22"/>
          <w:szCs w:val="22"/>
        </w:rPr>
      </w:pPr>
      <w:r w:rsidRPr="0072301A">
        <w:rPr>
          <w:rFonts w:ascii="Monserrat" w:hAnsi="Monserrat" w:cstheme="minorHAnsi"/>
          <w:b/>
          <w:sz w:val="22"/>
          <w:szCs w:val="22"/>
        </w:rPr>
        <w:t>RELACIÓN DE ANEXOS</w:t>
      </w:r>
    </w:p>
    <w:p w14:paraId="681CC1C1" w14:textId="77777777" w:rsidR="002A7106" w:rsidRPr="0072301A" w:rsidRDefault="002A7106" w:rsidP="002A7106">
      <w:pPr>
        <w:spacing w:after="360"/>
        <w:ind w:left="851"/>
        <w:rPr>
          <w:rFonts w:ascii="Monserrat" w:hAnsi="Monserrat" w:cstheme="minorHAnsi"/>
          <w:b/>
          <w:sz w:val="22"/>
          <w:szCs w:val="22"/>
        </w:rPr>
      </w:pPr>
      <w:r w:rsidRPr="0072301A">
        <w:rPr>
          <w:rFonts w:ascii="Monserrat" w:hAnsi="Monserrat" w:cstheme="minorHAnsi"/>
          <w:b/>
          <w:sz w:val="22"/>
          <w:szCs w:val="22"/>
        </w:rPr>
        <w:t>GLOSARIO DE TÉRMINOS.</w:t>
      </w:r>
    </w:p>
    <w:p w14:paraId="3241EBA5" w14:textId="77777777" w:rsidR="002A7106" w:rsidRPr="0072301A" w:rsidRDefault="002A7106" w:rsidP="002A7106">
      <w:pPr>
        <w:spacing w:after="360"/>
        <w:ind w:left="851"/>
        <w:rPr>
          <w:rFonts w:ascii="Monserrat" w:hAnsi="Monserrat" w:cstheme="minorHAnsi"/>
          <w:b/>
          <w:sz w:val="22"/>
          <w:szCs w:val="22"/>
        </w:rPr>
      </w:pPr>
      <w:r w:rsidRPr="0072301A">
        <w:rPr>
          <w:rFonts w:ascii="Monserrat" w:hAnsi="Monserrat" w:cstheme="minorHAnsi"/>
          <w:b/>
          <w:sz w:val="22"/>
          <w:szCs w:val="22"/>
        </w:rPr>
        <w:t>PRESENTACIÓN</w:t>
      </w:r>
    </w:p>
    <w:p w14:paraId="25F9ED50" w14:textId="77777777" w:rsidR="002A7106" w:rsidRPr="0072301A" w:rsidRDefault="002A7106" w:rsidP="002A7106">
      <w:pPr>
        <w:spacing w:after="360"/>
        <w:rPr>
          <w:rFonts w:ascii="Monserrat" w:hAnsi="Monserrat" w:cstheme="minorHAnsi"/>
          <w:b/>
          <w:sz w:val="22"/>
          <w:szCs w:val="22"/>
        </w:rPr>
      </w:pPr>
      <w:r w:rsidRPr="0072301A">
        <w:rPr>
          <w:rFonts w:ascii="Monserrat" w:hAnsi="Monserrat" w:cstheme="minorHAnsi"/>
          <w:b/>
          <w:sz w:val="22"/>
          <w:szCs w:val="22"/>
        </w:rPr>
        <w:t>INFORMACIÓN GENERAL</w:t>
      </w:r>
    </w:p>
    <w:p w14:paraId="0011DDC6" w14:textId="77777777" w:rsidR="002A7106" w:rsidRPr="0072301A" w:rsidRDefault="002A7106" w:rsidP="002A7106">
      <w:pPr>
        <w:pStyle w:val="Prrafodelista"/>
        <w:numPr>
          <w:ilvl w:val="0"/>
          <w:numId w:val="1"/>
        </w:numPr>
        <w:ind w:left="851" w:hanging="851"/>
        <w:rPr>
          <w:rFonts w:ascii="Monserrat" w:hAnsi="Monserrat" w:cstheme="minorHAnsi"/>
          <w:b/>
          <w:sz w:val="22"/>
          <w:szCs w:val="22"/>
        </w:rPr>
      </w:pPr>
      <w:r w:rsidRPr="0072301A">
        <w:rPr>
          <w:rFonts w:ascii="Monserrat" w:hAnsi="Monserrat" w:cstheme="minorHAnsi"/>
          <w:b/>
          <w:sz w:val="22"/>
          <w:szCs w:val="22"/>
        </w:rPr>
        <w:t>INFORMACIÓN GENERAL</w:t>
      </w:r>
    </w:p>
    <w:p w14:paraId="4875A1E3"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Disponibilidad presupuestaria.</w:t>
      </w:r>
    </w:p>
    <w:p w14:paraId="63D05AB4"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Domicilio de la convocante.</w:t>
      </w:r>
    </w:p>
    <w:p w14:paraId="4B349FAE"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Calendario resumido de los eventos de la presente licitación.</w:t>
      </w:r>
    </w:p>
    <w:p w14:paraId="3CDEAC74"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Lugar para consultar la convocatoria.</w:t>
      </w:r>
    </w:p>
    <w:p w14:paraId="458ABA9A" w14:textId="77777777" w:rsidR="002A7106" w:rsidRPr="0072301A" w:rsidRDefault="002A7106" w:rsidP="002A7106">
      <w:pPr>
        <w:pStyle w:val="Prrafodelista"/>
        <w:numPr>
          <w:ilvl w:val="1"/>
          <w:numId w:val="1"/>
        </w:numPr>
        <w:autoSpaceDE w:val="0"/>
        <w:autoSpaceDN w:val="0"/>
        <w:adjustRightInd w:val="0"/>
        <w:spacing w:after="240"/>
        <w:ind w:left="1418" w:hanging="567"/>
        <w:contextualSpacing w:val="0"/>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Procedimiento.</w:t>
      </w:r>
    </w:p>
    <w:p w14:paraId="76258553" w14:textId="77777777" w:rsidR="002A7106" w:rsidRPr="0072301A" w:rsidRDefault="002A7106" w:rsidP="002A7106">
      <w:pPr>
        <w:pStyle w:val="Prrafodelista"/>
        <w:numPr>
          <w:ilvl w:val="0"/>
          <w:numId w:val="1"/>
        </w:numPr>
        <w:autoSpaceDE w:val="0"/>
        <w:autoSpaceDN w:val="0"/>
        <w:adjustRightInd w:val="0"/>
        <w:ind w:left="851" w:hanging="851"/>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INFORMACIÓN ESPECÍFICA DE LA LICITACIÓN.</w:t>
      </w:r>
    </w:p>
    <w:p w14:paraId="1878CA20"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Forma en que se acreditará la existencia y personalidad de los licitantes.</w:t>
      </w:r>
    </w:p>
    <w:p w14:paraId="6CEEE299"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Requisitos que deberán cumplir los licitantes.</w:t>
      </w:r>
    </w:p>
    <w:p w14:paraId="2377F188"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Cumplimientos de obligaciones fiscales.</w:t>
      </w:r>
    </w:p>
    <w:p w14:paraId="4B79C240" w14:textId="77777777" w:rsidR="002A7106" w:rsidRPr="0072301A" w:rsidRDefault="002A7106" w:rsidP="002A7106">
      <w:pPr>
        <w:pStyle w:val="Prrafodelista"/>
        <w:numPr>
          <w:ilvl w:val="1"/>
          <w:numId w:val="1"/>
        </w:numPr>
        <w:autoSpaceDE w:val="0"/>
        <w:autoSpaceDN w:val="0"/>
        <w:adjustRightInd w:val="0"/>
        <w:ind w:left="1418" w:hanging="567"/>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Medios de entrega de proposiciones.</w:t>
      </w:r>
    </w:p>
    <w:p w14:paraId="191DF4E8" w14:textId="77777777" w:rsidR="002A7106" w:rsidRPr="0072301A" w:rsidRDefault="002A7106" w:rsidP="002A7106">
      <w:pPr>
        <w:pStyle w:val="Prrafodelista"/>
        <w:numPr>
          <w:ilvl w:val="2"/>
          <w:numId w:val="1"/>
        </w:num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De las proposiciones entregadas de manera presencial.</w:t>
      </w:r>
    </w:p>
    <w:p w14:paraId="2D493216" w14:textId="77777777" w:rsidR="002A7106" w:rsidRPr="0072301A" w:rsidRDefault="002A7106" w:rsidP="002A7106">
      <w:pPr>
        <w:pStyle w:val="Prrafodelista"/>
        <w:numPr>
          <w:ilvl w:val="2"/>
          <w:numId w:val="1"/>
        </w:num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De las proposiciones entregadas de manera electrónica por CompraNet.</w:t>
      </w:r>
    </w:p>
    <w:p w14:paraId="6C134C9B" w14:textId="77777777" w:rsidR="002A7106" w:rsidRPr="0072301A" w:rsidRDefault="002A7106" w:rsidP="002A7106">
      <w:pPr>
        <w:pStyle w:val="Prrafodelista"/>
        <w:numPr>
          <w:ilvl w:val="1"/>
          <w:numId w:val="1"/>
        </w:numPr>
        <w:autoSpaceDE w:val="0"/>
        <w:autoSpaceDN w:val="0"/>
        <w:adjustRightInd w:val="0"/>
        <w:ind w:left="1418" w:hanging="567"/>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Visita a las Instalaciones</w:t>
      </w:r>
    </w:p>
    <w:p w14:paraId="3B6ED59D" w14:textId="77777777" w:rsidR="002A7106" w:rsidRPr="0072301A" w:rsidRDefault="002A7106" w:rsidP="002A7106">
      <w:pPr>
        <w:pStyle w:val="Prrafodelista"/>
        <w:numPr>
          <w:ilvl w:val="1"/>
          <w:numId w:val="1"/>
        </w:numPr>
        <w:autoSpaceDE w:val="0"/>
        <w:autoSpaceDN w:val="0"/>
        <w:adjustRightInd w:val="0"/>
        <w:ind w:left="1418" w:hanging="567"/>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 xml:space="preserve">Junta de aclaraciones. </w:t>
      </w:r>
    </w:p>
    <w:p w14:paraId="2605B2E4" w14:textId="77777777" w:rsidR="002A7106" w:rsidRPr="0072301A" w:rsidRDefault="002A7106" w:rsidP="002A7106">
      <w:pPr>
        <w:pStyle w:val="Prrafodelista"/>
        <w:numPr>
          <w:ilvl w:val="1"/>
          <w:numId w:val="1"/>
        </w:numPr>
        <w:autoSpaceDE w:val="0"/>
        <w:autoSpaceDN w:val="0"/>
        <w:adjustRightInd w:val="0"/>
        <w:ind w:left="1418" w:hanging="567"/>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Modificaciones a la convocatoria</w:t>
      </w:r>
    </w:p>
    <w:p w14:paraId="43AC99EA" w14:textId="77777777" w:rsidR="002A7106" w:rsidRPr="0072301A" w:rsidRDefault="002A7106" w:rsidP="002A7106">
      <w:pPr>
        <w:pStyle w:val="Prrafodelista"/>
        <w:numPr>
          <w:ilvl w:val="1"/>
          <w:numId w:val="1"/>
        </w:numPr>
        <w:autoSpaceDE w:val="0"/>
        <w:autoSpaceDN w:val="0"/>
        <w:adjustRightInd w:val="0"/>
        <w:ind w:left="1418" w:hanging="567"/>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Revisión preliminar de documentos.</w:t>
      </w:r>
    </w:p>
    <w:p w14:paraId="4F996B9E" w14:textId="77777777" w:rsidR="002A7106" w:rsidRPr="0072301A" w:rsidRDefault="002A7106" w:rsidP="002A7106">
      <w:pPr>
        <w:pStyle w:val="Prrafodelista"/>
        <w:numPr>
          <w:ilvl w:val="1"/>
          <w:numId w:val="1"/>
        </w:numPr>
        <w:autoSpaceDE w:val="0"/>
        <w:autoSpaceDN w:val="0"/>
        <w:adjustRightInd w:val="0"/>
        <w:spacing w:after="240"/>
        <w:ind w:left="1418" w:hanging="567"/>
        <w:contextualSpacing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Testigos sociales.</w:t>
      </w:r>
    </w:p>
    <w:p w14:paraId="4BC25C6C" w14:textId="77777777" w:rsidR="002A7106" w:rsidRPr="0072301A" w:rsidRDefault="002A7106" w:rsidP="002A7106">
      <w:pPr>
        <w:pStyle w:val="Prrafodelista"/>
        <w:numPr>
          <w:ilvl w:val="0"/>
          <w:numId w:val="1"/>
        </w:numPr>
        <w:spacing w:after="240"/>
        <w:ind w:left="851" w:hanging="851"/>
        <w:contextualSpacing w:val="0"/>
        <w:rPr>
          <w:rFonts w:ascii="Monserrat" w:hAnsi="Monserrat" w:cstheme="minorHAnsi"/>
          <w:b/>
          <w:sz w:val="22"/>
          <w:szCs w:val="22"/>
        </w:rPr>
      </w:pPr>
      <w:r w:rsidRPr="0072301A">
        <w:rPr>
          <w:rFonts w:ascii="Monserrat" w:hAnsi="Monserrat" w:cstheme="minorHAnsi"/>
          <w:b/>
          <w:sz w:val="22"/>
          <w:szCs w:val="22"/>
        </w:rPr>
        <w:t xml:space="preserve">PARTICIPACIÓN CONJUNTA DE LICITANTES. </w:t>
      </w:r>
    </w:p>
    <w:p w14:paraId="7A6074C5" w14:textId="77777777" w:rsidR="002A7106" w:rsidRPr="0072301A" w:rsidRDefault="002A7106" w:rsidP="002A7106">
      <w:pPr>
        <w:pStyle w:val="Prrafodelista"/>
        <w:numPr>
          <w:ilvl w:val="0"/>
          <w:numId w:val="1"/>
        </w:numPr>
        <w:spacing w:after="240"/>
        <w:ind w:left="851" w:hanging="851"/>
        <w:rPr>
          <w:rFonts w:ascii="Monserrat" w:hAnsi="Monserrat" w:cstheme="minorHAnsi"/>
          <w:b/>
          <w:sz w:val="22"/>
          <w:szCs w:val="22"/>
        </w:rPr>
      </w:pPr>
      <w:r w:rsidRPr="0072301A">
        <w:rPr>
          <w:rFonts w:ascii="Monserrat" w:hAnsi="Monserrat" w:cstheme="minorHAnsi"/>
          <w:b/>
          <w:sz w:val="22"/>
          <w:szCs w:val="22"/>
        </w:rPr>
        <w:t>ACTO DE PRESENTACIÓN Y APERTURA DE PROPOSICIONES.</w:t>
      </w:r>
    </w:p>
    <w:p w14:paraId="616CAC17" w14:textId="77777777" w:rsidR="002A7106" w:rsidRPr="0072301A" w:rsidRDefault="002A7106" w:rsidP="002A7106">
      <w:pPr>
        <w:pStyle w:val="Prrafodelista"/>
        <w:numPr>
          <w:ilvl w:val="1"/>
          <w:numId w:val="1"/>
        </w:numPr>
        <w:ind w:left="1418" w:hanging="567"/>
        <w:contextualSpacing w:val="0"/>
        <w:rPr>
          <w:rFonts w:ascii="Monserrat" w:hAnsi="Monserrat" w:cstheme="minorHAnsi"/>
          <w:sz w:val="22"/>
          <w:szCs w:val="22"/>
        </w:rPr>
      </w:pPr>
      <w:r w:rsidRPr="0072301A">
        <w:rPr>
          <w:rFonts w:ascii="Monserrat" w:hAnsi="Monserrat" w:cstheme="minorHAnsi"/>
          <w:sz w:val="22"/>
          <w:szCs w:val="22"/>
        </w:rPr>
        <w:t>Acto de presentación y apertura de propuestas.</w:t>
      </w:r>
    </w:p>
    <w:p w14:paraId="2112D862" w14:textId="77777777" w:rsidR="002A7106" w:rsidRPr="0072301A" w:rsidRDefault="002A7106" w:rsidP="002A7106">
      <w:pPr>
        <w:pStyle w:val="Prrafodelista"/>
        <w:numPr>
          <w:ilvl w:val="1"/>
          <w:numId w:val="1"/>
        </w:numPr>
        <w:ind w:left="1418" w:hanging="567"/>
        <w:contextualSpacing w:val="0"/>
        <w:rPr>
          <w:rFonts w:ascii="Monserrat" w:hAnsi="Monserrat" w:cstheme="minorHAnsi"/>
          <w:sz w:val="22"/>
          <w:szCs w:val="22"/>
        </w:rPr>
      </w:pPr>
      <w:r w:rsidRPr="0072301A">
        <w:rPr>
          <w:rFonts w:ascii="Monserrat" w:hAnsi="Monserrat" w:cstheme="minorHAnsi"/>
          <w:sz w:val="22"/>
          <w:szCs w:val="22"/>
        </w:rPr>
        <w:t>Acto de fallo.</w:t>
      </w:r>
    </w:p>
    <w:p w14:paraId="6B03DBE6" w14:textId="77777777" w:rsidR="002A7106" w:rsidRPr="0072301A" w:rsidRDefault="002A7106" w:rsidP="002A7106">
      <w:pPr>
        <w:pStyle w:val="Prrafodelista"/>
        <w:numPr>
          <w:ilvl w:val="1"/>
          <w:numId w:val="1"/>
        </w:numPr>
        <w:ind w:left="1418" w:hanging="567"/>
        <w:contextualSpacing w:val="0"/>
        <w:rPr>
          <w:rFonts w:ascii="Monserrat" w:hAnsi="Monserrat" w:cstheme="minorHAnsi"/>
          <w:sz w:val="22"/>
          <w:szCs w:val="22"/>
        </w:rPr>
      </w:pPr>
      <w:r w:rsidRPr="0072301A">
        <w:rPr>
          <w:rFonts w:ascii="Monserrat" w:hAnsi="Monserrat" w:cstheme="minorHAnsi"/>
          <w:sz w:val="22"/>
          <w:szCs w:val="22"/>
        </w:rPr>
        <w:t>Actas.</w:t>
      </w:r>
    </w:p>
    <w:p w14:paraId="0E17FE85" w14:textId="77777777" w:rsidR="002A7106" w:rsidRPr="0072301A" w:rsidRDefault="002A7106" w:rsidP="002A7106">
      <w:pPr>
        <w:pStyle w:val="Prrafodelista"/>
        <w:numPr>
          <w:ilvl w:val="1"/>
          <w:numId w:val="1"/>
        </w:numPr>
        <w:ind w:left="1418" w:hanging="567"/>
        <w:contextualSpacing w:val="0"/>
        <w:rPr>
          <w:rFonts w:ascii="Monserrat" w:hAnsi="Monserrat" w:cstheme="minorHAnsi"/>
          <w:sz w:val="22"/>
          <w:szCs w:val="22"/>
        </w:rPr>
      </w:pPr>
      <w:r w:rsidRPr="0072301A">
        <w:rPr>
          <w:rFonts w:ascii="Monserrat" w:hAnsi="Monserrat" w:cstheme="minorHAnsi"/>
          <w:sz w:val="22"/>
          <w:szCs w:val="22"/>
        </w:rPr>
        <w:t>Modalidad de la contratación.</w:t>
      </w:r>
    </w:p>
    <w:p w14:paraId="498BE073" w14:textId="77777777" w:rsidR="002A7106" w:rsidRPr="0072301A" w:rsidRDefault="002A7106" w:rsidP="002A7106">
      <w:pPr>
        <w:pStyle w:val="Prrafodelista"/>
        <w:numPr>
          <w:ilvl w:val="2"/>
          <w:numId w:val="1"/>
        </w:numPr>
        <w:contextualSpacing w:val="0"/>
        <w:rPr>
          <w:rFonts w:ascii="Monserrat" w:hAnsi="Monserrat" w:cstheme="minorHAnsi"/>
          <w:sz w:val="22"/>
          <w:szCs w:val="22"/>
        </w:rPr>
      </w:pPr>
      <w:r w:rsidRPr="0072301A">
        <w:rPr>
          <w:rFonts w:ascii="Monserrat" w:hAnsi="Monserrat" w:cstheme="minorHAnsi"/>
          <w:sz w:val="22"/>
          <w:szCs w:val="22"/>
        </w:rPr>
        <w:lastRenderedPageBreak/>
        <w:t>Contratación.</w:t>
      </w:r>
    </w:p>
    <w:p w14:paraId="162E7518" w14:textId="77777777" w:rsidR="002A7106" w:rsidRPr="0072301A" w:rsidRDefault="002A7106" w:rsidP="002A7106">
      <w:pPr>
        <w:pStyle w:val="Prrafodelista"/>
        <w:numPr>
          <w:ilvl w:val="2"/>
          <w:numId w:val="1"/>
        </w:numPr>
        <w:contextualSpacing w:val="0"/>
        <w:rPr>
          <w:rFonts w:ascii="Monserrat" w:hAnsi="Monserrat" w:cstheme="minorHAnsi"/>
          <w:sz w:val="22"/>
          <w:szCs w:val="22"/>
        </w:rPr>
      </w:pPr>
      <w:r w:rsidRPr="0072301A">
        <w:rPr>
          <w:rFonts w:ascii="Monserrat" w:hAnsi="Monserrat" w:cstheme="minorHAnsi"/>
          <w:sz w:val="22"/>
          <w:szCs w:val="22"/>
        </w:rPr>
        <w:t>Contrato.</w:t>
      </w:r>
    </w:p>
    <w:p w14:paraId="0F4EE0FB" w14:textId="77777777" w:rsidR="002A7106" w:rsidRPr="0072301A" w:rsidRDefault="002A7106" w:rsidP="002A7106">
      <w:pPr>
        <w:pStyle w:val="Prrafodelista"/>
        <w:numPr>
          <w:ilvl w:val="1"/>
          <w:numId w:val="1"/>
        </w:numPr>
        <w:ind w:left="1418" w:hanging="567"/>
        <w:contextualSpacing w:val="0"/>
        <w:rPr>
          <w:rFonts w:ascii="Monserrat" w:hAnsi="Monserrat" w:cstheme="minorHAnsi"/>
          <w:sz w:val="22"/>
          <w:szCs w:val="22"/>
        </w:rPr>
      </w:pPr>
      <w:r w:rsidRPr="0072301A">
        <w:rPr>
          <w:rFonts w:ascii="Monserrat" w:hAnsi="Monserrat" w:cstheme="minorHAnsi"/>
          <w:sz w:val="22"/>
          <w:szCs w:val="22"/>
        </w:rPr>
        <w:t>Tipo de suministro.</w:t>
      </w:r>
    </w:p>
    <w:p w14:paraId="6019A6B1" w14:textId="77777777" w:rsidR="002A7106" w:rsidRPr="0072301A" w:rsidRDefault="002A7106" w:rsidP="002A7106">
      <w:pPr>
        <w:pStyle w:val="Prrafodelista"/>
        <w:numPr>
          <w:ilvl w:val="1"/>
          <w:numId w:val="1"/>
        </w:numPr>
        <w:ind w:left="1418" w:hanging="567"/>
        <w:contextualSpacing w:val="0"/>
        <w:rPr>
          <w:rFonts w:ascii="Monserrat" w:hAnsi="Monserrat" w:cstheme="minorHAnsi"/>
          <w:sz w:val="22"/>
          <w:szCs w:val="22"/>
        </w:rPr>
      </w:pPr>
      <w:r w:rsidRPr="0072301A">
        <w:rPr>
          <w:rFonts w:ascii="Monserrat" w:hAnsi="Monserrat" w:cstheme="minorHAnsi"/>
          <w:sz w:val="22"/>
          <w:szCs w:val="22"/>
        </w:rPr>
        <w:t>Formalización del contrato.</w:t>
      </w:r>
    </w:p>
    <w:p w14:paraId="531CC644" w14:textId="77777777" w:rsidR="002A7106" w:rsidRPr="0072301A" w:rsidRDefault="002A7106" w:rsidP="002A7106">
      <w:pPr>
        <w:pStyle w:val="ACUERDO"/>
        <w:widowControl/>
        <w:numPr>
          <w:ilvl w:val="1"/>
          <w:numId w:val="1"/>
        </w:numPr>
        <w:tabs>
          <w:tab w:val="left" w:pos="-3119"/>
        </w:tabs>
        <w:ind w:left="1418" w:hanging="567"/>
        <w:rPr>
          <w:rFonts w:ascii="Monserrat" w:hAnsi="Monserrat" w:cstheme="minorHAnsi"/>
          <w:b w:val="0"/>
          <w:sz w:val="22"/>
          <w:szCs w:val="22"/>
          <w:lang w:val="es-MX"/>
        </w:rPr>
      </w:pPr>
      <w:r w:rsidRPr="0072301A">
        <w:rPr>
          <w:rFonts w:ascii="Monserrat" w:hAnsi="Monserrat" w:cstheme="minorHAnsi"/>
          <w:b w:val="0"/>
          <w:sz w:val="22"/>
          <w:szCs w:val="22"/>
          <w:lang w:val="es-MX"/>
        </w:rPr>
        <w:t>Relación de documentos a presentar por el licitante ganador previo a la firma del contrato.</w:t>
      </w:r>
    </w:p>
    <w:p w14:paraId="11EF031C" w14:textId="77777777" w:rsidR="002A7106" w:rsidRPr="0072301A" w:rsidRDefault="002A7106" w:rsidP="002A7106">
      <w:pPr>
        <w:pStyle w:val="ACUERDO"/>
        <w:widowControl/>
        <w:numPr>
          <w:ilvl w:val="1"/>
          <w:numId w:val="1"/>
        </w:numPr>
        <w:tabs>
          <w:tab w:val="left" w:pos="-3119"/>
        </w:tabs>
        <w:ind w:left="1418" w:hanging="567"/>
        <w:rPr>
          <w:rFonts w:ascii="Monserrat" w:hAnsi="Monserrat" w:cstheme="minorHAnsi"/>
          <w:b w:val="0"/>
          <w:sz w:val="22"/>
          <w:szCs w:val="22"/>
          <w:lang w:val="es-MX"/>
        </w:rPr>
      </w:pPr>
      <w:r w:rsidRPr="0072301A">
        <w:rPr>
          <w:rFonts w:ascii="Monserrat" w:hAnsi="Monserrat" w:cstheme="minorHAnsi"/>
          <w:b w:val="0"/>
          <w:sz w:val="22"/>
          <w:szCs w:val="22"/>
          <w:lang w:val="es-MX"/>
        </w:rPr>
        <w:t>Idioma para presentar las propuestas.</w:t>
      </w:r>
    </w:p>
    <w:p w14:paraId="19570BF0" w14:textId="77777777" w:rsidR="002A7106" w:rsidRPr="0072301A" w:rsidRDefault="002A7106" w:rsidP="002A7106">
      <w:pPr>
        <w:pStyle w:val="ACUERDO"/>
        <w:widowControl/>
        <w:numPr>
          <w:ilvl w:val="1"/>
          <w:numId w:val="1"/>
        </w:numPr>
        <w:tabs>
          <w:tab w:val="left" w:pos="-3119"/>
        </w:tabs>
        <w:ind w:left="1418" w:hanging="567"/>
        <w:rPr>
          <w:rFonts w:ascii="Monserrat" w:hAnsi="Monserrat" w:cstheme="minorHAnsi"/>
          <w:b w:val="0"/>
          <w:sz w:val="22"/>
          <w:szCs w:val="22"/>
          <w:lang w:val="es-MX"/>
        </w:rPr>
      </w:pPr>
      <w:r w:rsidRPr="0072301A">
        <w:rPr>
          <w:rFonts w:ascii="Monserrat" w:hAnsi="Monserrat" w:cstheme="minorHAnsi"/>
          <w:b w:val="0"/>
          <w:sz w:val="22"/>
          <w:szCs w:val="22"/>
          <w:lang w:val="es-MX"/>
        </w:rPr>
        <w:t>No negociación de condiciones.</w:t>
      </w:r>
    </w:p>
    <w:p w14:paraId="3B71A398" w14:textId="77777777" w:rsidR="002A7106" w:rsidRPr="0072301A" w:rsidRDefault="002A7106" w:rsidP="002A7106">
      <w:pPr>
        <w:pStyle w:val="Prrafodelista"/>
        <w:numPr>
          <w:ilvl w:val="1"/>
          <w:numId w:val="1"/>
        </w:numPr>
        <w:ind w:left="1418" w:hanging="567"/>
        <w:contextualSpacing w:val="0"/>
        <w:rPr>
          <w:rFonts w:ascii="Monserrat" w:hAnsi="Monserrat" w:cstheme="minorHAnsi"/>
          <w:sz w:val="22"/>
          <w:szCs w:val="22"/>
        </w:rPr>
      </w:pPr>
      <w:r w:rsidRPr="0072301A">
        <w:rPr>
          <w:rFonts w:ascii="Monserrat" w:hAnsi="Monserrat" w:cstheme="minorHAnsi"/>
          <w:sz w:val="22"/>
          <w:szCs w:val="22"/>
        </w:rPr>
        <w:t>Confidencialidad.</w:t>
      </w:r>
    </w:p>
    <w:p w14:paraId="119DDAE9" w14:textId="77777777" w:rsidR="002A7106" w:rsidRPr="0072301A" w:rsidRDefault="002A7106" w:rsidP="002A7106">
      <w:pPr>
        <w:pStyle w:val="ACUERDO"/>
        <w:widowControl/>
        <w:numPr>
          <w:ilvl w:val="1"/>
          <w:numId w:val="1"/>
        </w:numPr>
        <w:tabs>
          <w:tab w:val="left" w:pos="-3119"/>
        </w:tabs>
        <w:ind w:left="1208" w:hanging="357"/>
        <w:rPr>
          <w:rFonts w:ascii="Monserrat" w:hAnsi="Monserrat" w:cstheme="minorHAnsi"/>
          <w:b w:val="0"/>
          <w:sz w:val="22"/>
          <w:szCs w:val="22"/>
          <w:lang w:val="es-MX"/>
        </w:rPr>
      </w:pPr>
      <w:r w:rsidRPr="0072301A">
        <w:rPr>
          <w:rFonts w:ascii="Monserrat" w:hAnsi="Monserrat" w:cstheme="minorHAnsi"/>
          <w:b w:val="0"/>
          <w:sz w:val="22"/>
          <w:szCs w:val="22"/>
          <w:lang w:val="es-MX"/>
        </w:rPr>
        <w:t>Nota informativa para participantes de países miembros de la organización para la cooperación y el desarrollo económico (OCDE).</w:t>
      </w:r>
    </w:p>
    <w:p w14:paraId="6FE3C434" w14:textId="77777777" w:rsidR="002A7106" w:rsidRPr="0072301A" w:rsidRDefault="002A7106" w:rsidP="002A7106">
      <w:pPr>
        <w:pStyle w:val="ACUERDO"/>
        <w:widowControl/>
        <w:numPr>
          <w:ilvl w:val="1"/>
          <w:numId w:val="1"/>
        </w:numPr>
        <w:tabs>
          <w:tab w:val="left" w:pos="-3119"/>
        </w:tabs>
        <w:ind w:left="1208" w:hanging="357"/>
        <w:rPr>
          <w:rFonts w:ascii="Monserrat" w:hAnsi="Monserrat" w:cstheme="minorHAnsi"/>
          <w:b w:val="0"/>
          <w:sz w:val="22"/>
          <w:szCs w:val="22"/>
          <w:lang w:val="es-MX"/>
        </w:rPr>
      </w:pPr>
      <w:r w:rsidRPr="0072301A">
        <w:rPr>
          <w:rFonts w:ascii="Monserrat" w:hAnsi="Monserrat" w:cstheme="minorHAnsi"/>
          <w:b w:val="0"/>
          <w:sz w:val="22"/>
          <w:szCs w:val="22"/>
          <w:lang w:val="es-MX"/>
        </w:rPr>
        <w:t>Compromisos con la transparencia.</w:t>
      </w:r>
    </w:p>
    <w:p w14:paraId="0FEAFB80" w14:textId="77777777" w:rsidR="002A7106" w:rsidRPr="0072301A" w:rsidRDefault="002A7106" w:rsidP="002A7106">
      <w:pPr>
        <w:rPr>
          <w:rFonts w:ascii="Monserrat" w:hAnsi="Monserrat" w:cstheme="minorHAnsi"/>
          <w:sz w:val="22"/>
          <w:szCs w:val="22"/>
        </w:rPr>
      </w:pPr>
    </w:p>
    <w:p w14:paraId="44BF13AC" w14:textId="77777777" w:rsidR="002A7106" w:rsidRPr="0072301A" w:rsidRDefault="002A7106" w:rsidP="002A7106">
      <w:pPr>
        <w:pStyle w:val="Prrafodelista"/>
        <w:numPr>
          <w:ilvl w:val="0"/>
          <w:numId w:val="1"/>
        </w:numPr>
        <w:ind w:left="851" w:hanging="851"/>
        <w:rPr>
          <w:rFonts w:ascii="Monserrat" w:hAnsi="Monserrat" w:cstheme="minorHAnsi"/>
          <w:sz w:val="22"/>
          <w:szCs w:val="22"/>
        </w:rPr>
      </w:pPr>
      <w:r w:rsidRPr="0072301A">
        <w:rPr>
          <w:rFonts w:ascii="Monserrat" w:hAnsi="Monserrat" w:cstheme="minorHAnsi"/>
          <w:b/>
          <w:sz w:val="22"/>
          <w:szCs w:val="22"/>
        </w:rPr>
        <w:t>INFORMACIÓN ESPECÍFICA DEL</w:t>
      </w:r>
      <w:r w:rsidR="00D86B05" w:rsidRPr="0072301A">
        <w:rPr>
          <w:rFonts w:ascii="Monserrat" w:hAnsi="Monserrat" w:cstheme="minorHAnsi"/>
          <w:b/>
          <w:sz w:val="22"/>
          <w:szCs w:val="22"/>
        </w:rPr>
        <w:t xml:space="preserve"> SERVICIO</w:t>
      </w:r>
      <w:r w:rsidRPr="0072301A">
        <w:rPr>
          <w:rFonts w:ascii="Monserrat" w:hAnsi="Monserrat" w:cstheme="minorHAnsi"/>
          <w:b/>
          <w:sz w:val="22"/>
          <w:szCs w:val="22"/>
        </w:rPr>
        <w:t>:</w:t>
      </w:r>
    </w:p>
    <w:p w14:paraId="716293D5"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 xml:space="preserve">Descripción completa del SERVICIO. </w:t>
      </w:r>
    </w:p>
    <w:p w14:paraId="6DCE5739"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 xml:space="preserve">Plazo de entrega. </w:t>
      </w:r>
    </w:p>
    <w:p w14:paraId="1FF527DC"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Lugar donde se entregarán EL servicio por parte del proveedor.</w:t>
      </w:r>
    </w:p>
    <w:p w14:paraId="1B06EA08" w14:textId="77777777" w:rsidR="002A7106" w:rsidRPr="0072301A" w:rsidRDefault="002A7106" w:rsidP="002A7106">
      <w:pPr>
        <w:pStyle w:val="Prrafodelista"/>
        <w:numPr>
          <w:ilvl w:val="1"/>
          <w:numId w:val="1"/>
        </w:numPr>
        <w:autoSpaceDE w:val="0"/>
        <w:autoSpaceDN w:val="0"/>
        <w:adjustRightInd w:val="0"/>
        <w:ind w:left="1418" w:hanging="567"/>
        <w:contextualSpacing w:val="0"/>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Condiciones de entrega.</w:t>
      </w:r>
    </w:p>
    <w:p w14:paraId="734CF6D7" w14:textId="77777777" w:rsidR="002A7106" w:rsidRPr="0072301A" w:rsidRDefault="002A7106" w:rsidP="002A7106">
      <w:pPr>
        <w:pStyle w:val="Prrafodelista"/>
        <w:numPr>
          <w:ilvl w:val="1"/>
          <w:numId w:val="1"/>
        </w:numPr>
        <w:autoSpaceDE w:val="0"/>
        <w:autoSpaceDN w:val="0"/>
        <w:adjustRightInd w:val="0"/>
        <w:ind w:left="1418" w:hanging="567"/>
        <w:contextualSpacing w:val="0"/>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Vigencia.</w:t>
      </w:r>
    </w:p>
    <w:p w14:paraId="6AA69050" w14:textId="77777777" w:rsidR="002A7106" w:rsidRPr="0072301A" w:rsidRDefault="002A7106" w:rsidP="002A7106">
      <w:pPr>
        <w:pStyle w:val="Prrafodelista"/>
        <w:autoSpaceDE w:val="0"/>
        <w:autoSpaceDN w:val="0"/>
        <w:adjustRightInd w:val="0"/>
        <w:ind w:left="1418"/>
        <w:contextualSpacing w:val="0"/>
        <w:rPr>
          <w:rFonts w:ascii="Monserrat" w:eastAsia="Calibri" w:hAnsi="Monserrat" w:cstheme="minorHAnsi"/>
          <w:sz w:val="22"/>
          <w:szCs w:val="22"/>
          <w:lang w:val="es-ES" w:eastAsia="en-US"/>
        </w:rPr>
      </w:pPr>
    </w:p>
    <w:p w14:paraId="12FB30CC" w14:textId="77777777" w:rsidR="002A7106" w:rsidRPr="0072301A" w:rsidRDefault="002A7106" w:rsidP="002A7106">
      <w:pPr>
        <w:pStyle w:val="Prrafodelista"/>
        <w:numPr>
          <w:ilvl w:val="0"/>
          <w:numId w:val="1"/>
        </w:numPr>
        <w:ind w:left="851" w:hanging="851"/>
        <w:rPr>
          <w:rFonts w:ascii="Monserrat" w:hAnsi="Monserrat" w:cstheme="minorHAnsi"/>
          <w:b/>
          <w:sz w:val="22"/>
          <w:szCs w:val="22"/>
        </w:rPr>
      </w:pPr>
      <w:r w:rsidRPr="0072301A">
        <w:rPr>
          <w:rFonts w:ascii="Monserrat" w:hAnsi="Monserrat" w:cstheme="minorHAnsi"/>
          <w:b/>
          <w:sz w:val="22"/>
          <w:szCs w:val="22"/>
        </w:rPr>
        <w:t>ASPECTOS ECONÓMICOS.</w:t>
      </w:r>
    </w:p>
    <w:p w14:paraId="498BAC85"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Condiciones de precio.</w:t>
      </w:r>
    </w:p>
    <w:p w14:paraId="0E663CD1"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Formas de pago (forma y plazo).</w:t>
      </w:r>
    </w:p>
    <w:p w14:paraId="0337D0E2"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Forma de adjudicación.</w:t>
      </w:r>
    </w:p>
    <w:p w14:paraId="0F550F00"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Período de validez de la oferta.</w:t>
      </w:r>
    </w:p>
    <w:p w14:paraId="4D2D1C83" w14:textId="77777777" w:rsidR="002A7106" w:rsidRPr="0072301A" w:rsidRDefault="002A7106" w:rsidP="002A7106">
      <w:pPr>
        <w:pStyle w:val="Prrafodelista"/>
        <w:autoSpaceDE w:val="0"/>
        <w:autoSpaceDN w:val="0"/>
        <w:adjustRightInd w:val="0"/>
        <w:rPr>
          <w:rFonts w:ascii="Monserrat" w:eastAsia="Calibri" w:hAnsi="Monserrat" w:cstheme="minorHAnsi"/>
          <w:sz w:val="22"/>
          <w:szCs w:val="22"/>
          <w:lang w:eastAsia="en-US"/>
        </w:rPr>
      </w:pPr>
    </w:p>
    <w:p w14:paraId="56ABB032" w14:textId="77777777" w:rsidR="002A7106" w:rsidRPr="0072301A" w:rsidRDefault="002A7106" w:rsidP="002A7106">
      <w:pPr>
        <w:pStyle w:val="Prrafodelista"/>
        <w:numPr>
          <w:ilvl w:val="0"/>
          <w:numId w:val="1"/>
        </w:numPr>
        <w:autoSpaceDE w:val="0"/>
        <w:autoSpaceDN w:val="0"/>
        <w:adjustRightInd w:val="0"/>
        <w:spacing w:after="240"/>
        <w:ind w:left="851" w:hanging="851"/>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CRITERIOS DE EVALUACION Y ADJUDICACIÓN.</w:t>
      </w:r>
    </w:p>
    <w:p w14:paraId="13934981" w14:textId="77777777" w:rsidR="002A7106" w:rsidRPr="0072301A" w:rsidRDefault="002A7106" w:rsidP="002A7106">
      <w:pPr>
        <w:pStyle w:val="Prrafodelista"/>
        <w:numPr>
          <w:ilvl w:val="1"/>
          <w:numId w:val="1"/>
        </w:numPr>
        <w:autoSpaceDE w:val="0"/>
        <w:autoSpaceDN w:val="0"/>
        <w:adjustRightInd w:val="0"/>
        <w:spacing w:after="24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Evaluación técnica.</w:t>
      </w:r>
    </w:p>
    <w:p w14:paraId="14779D74" w14:textId="77777777" w:rsidR="002A7106" w:rsidRPr="0072301A" w:rsidRDefault="002A7106" w:rsidP="002A7106">
      <w:pPr>
        <w:pStyle w:val="Prrafodelista"/>
        <w:numPr>
          <w:ilvl w:val="1"/>
          <w:numId w:val="1"/>
        </w:numPr>
        <w:autoSpaceDE w:val="0"/>
        <w:autoSpaceDN w:val="0"/>
        <w:adjustRightInd w:val="0"/>
        <w:spacing w:after="24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Evaluación económica.</w:t>
      </w:r>
    </w:p>
    <w:p w14:paraId="4BE01879" w14:textId="77777777" w:rsidR="002A7106" w:rsidRPr="0072301A" w:rsidRDefault="002A7106" w:rsidP="002A7106">
      <w:pPr>
        <w:pStyle w:val="Prrafodelista"/>
        <w:numPr>
          <w:ilvl w:val="1"/>
          <w:numId w:val="1"/>
        </w:numPr>
        <w:autoSpaceDE w:val="0"/>
        <w:autoSpaceDN w:val="0"/>
        <w:adjustRightInd w:val="0"/>
        <w:spacing w:after="24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Adjudicación del contrato.</w:t>
      </w:r>
    </w:p>
    <w:p w14:paraId="6F17AFAC" w14:textId="77777777" w:rsidR="002A7106" w:rsidRPr="0072301A" w:rsidRDefault="002A7106" w:rsidP="002A7106">
      <w:pPr>
        <w:pStyle w:val="Prrafodelista"/>
        <w:autoSpaceDE w:val="0"/>
        <w:autoSpaceDN w:val="0"/>
        <w:adjustRightInd w:val="0"/>
        <w:spacing w:after="240"/>
        <w:ind w:left="1418"/>
        <w:rPr>
          <w:rFonts w:ascii="Monserrat" w:eastAsia="Calibri" w:hAnsi="Monserrat" w:cstheme="minorHAnsi"/>
          <w:sz w:val="22"/>
          <w:szCs w:val="22"/>
          <w:lang w:eastAsia="en-US"/>
        </w:rPr>
      </w:pPr>
    </w:p>
    <w:p w14:paraId="7ABB51E4" w14:textId="77777777" w:rsidR="002A7106" w:rsidRPr="0072301A" w:rsidRDefault="002A7106" w:rsidP="002A7106">
      <w:pPr>
        <w:pStyle w:val="Prrafodelista"/>
        <w:numPr>
          <w:ilvl w:val="0"/>
          <w:numId w:val="1"/>
        </w:numPr>
        <w:autoSpaceDE w:val="0"/>
        <w:autoSpaceDN w:val="0"/>
        <w:adjustRightInd w:val="0"/>
        <w:spacing w:after="240"/>
        <w:ind w:left="851" w:hanging="851"/>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 xml:space="preserve">GARANTÍAS. </w:t>
      </w:r>
    </w:p>
    <w:p w14:paraId="7F419421" w14:textId="77777777" w:rsidR="002A7106" w:rsidRPr="0072301A" w:rsidRDefault="002A7106" w:rsidP="002A7106">
      <w:pPr>
        <w:pStyle w:val="Prrafodelista"/>
        <w:numPr>
          <w:ilvl w:val="1"/>
          <w:numId w:val="1"/>
        </w:numPr>
        <w:autoSpaceDE w:val="0"/>
        <w:autoSpaceDN w:val="0"/>
        <w:adjustRightInd w:val="0"/>
        <w:spacing w:after="24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Garantía de cumplimiento del contrato.</w:t>
      </w:r>
    </w:p>
    <w:p w14:paraId="11DCC362" w14:textId="77777777" w:rsidR="002A7106" w:rsidRPr="0072301A" w:rsidRDefault="002A7106" w:rsidP="002A7106">
      <w:pPr>
        <w:pStyle w:val="Prrafodelista"/>
        <w:numPr>
          <w:ilvl w:val="1"/>
          <w:numId w:val="1"/>
        </w:numPr>
        <w:autoSpaceDE w:val="0"/>
        <w:autoSpaceDN w:val="0"/>
        <w:adjustRightInd w:val="0"/>
        <w:spacing w:after="240"/>
        <w:ind w:left="1418" w:hanging="567"/>
        <w:contextualSpacing w:val="0"/>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Seguro de responsabilidad civil.</w:t>
      </w:r>
    </w:p>
    <w:p w14:paraId="5D4030C9" w14:textId="77777777" w:rsidR="002A7106" w:rsidRPr="0072301A" w:rsidRDefault="002A7106" w:rsidP="002A7106">
      <w:pPr>
        <w:pStyle w:val="Prrafodelista"/>
        <w:numPr>
          <w:ilvl w:val="0"/>
          <w:numId w:val="1"/>
        </w:numPr>
        <w:spacing w:before="240"/>
        <w:ind w:left="851" w:hanging="851"/>
        <w:rPr>
          <w:rFonts w:ascii="Monserrat" w:hAnsi="Monserrat" w:cstheme="minorHAnsi"/>
          <w:b/>
          <w:sz w:val="22"/>
          <w:szCs w:val="22"/>
        </w:rPr>
      </w:pPr>
      <w:r w:rsidRPr="0072301A">
        <w:rPr>
          <w:rFonts w:ascii="Monserrat" w:hAnsi="Monserrat" w:cstheme="minorHAnsi"/>
          <w:b/>
          <w:sz w:val="22"/>
          <w:szCs w:val="22"/>
        </w:rPr>
        <w:lastRenderedPageBreak/>
        <w:t>REQUISITOS QUE DEBERÁN REUNIR LOS LICITANTES PARA LA PRESENTACIÓN DE SUS PROPUESTAS.</w:t>
      </w:r>
    </w:p>
    <w:p w14:paraId="029C72FA"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Instrucciones para elaborar las propuestas</w:t>
      </w:r>
      <w:r w:rsidR="003C5762" w:rsidRPr="0072301A">
        <w:rPr>
          <w:rFonts w:ascii="Monserrat" w:eastAsia="Calibri" w:hAnsi="Monserrat" w:cstheme="minorHAnsi"/>
          <w:sz w:val="22"/>
          <w:szCs w:val="22"/>
          <w:lang w:eastAsia="en-US"/>
        </w:rPr>
        <w:t xml:space="preserve"> electrónicas</w:t>
      </w:r>
      <w:r w:rsidRPr="0072301A">
        <w:rPr>
          <w:rFonts w:ascii="Monserrat" w:eastAsia="Calibri" w:hAnsi="Monserrat" w:cstheme="minorHAnsi"/>
          <w:sz w:val="22"/>
          <w:szCs w:val="22"/>
          <w:lang w:eastAsia="en-US"/>
        </w:rPr>
        <w:t>.</w:t>
      </w:r>
    </w:p>
    <w:p w14:paraId="46F3A022" w14:textId="77777777" w:rsidR="002A7106" w:rsidRPr="0072301A" w:rsidRDefault="002A7106" w:rsidP="002A7106">
      <w:pPr>
        <w:pStyle w:val="Prrafodelista"/>
        <w:numPr>
          <w:ilvl w:val="1"/>
          <w:numId w:val="1"/>
        </w:numPr>
        <w:spacing w:before="240" w:after="240"/>
        <w:ind w:left="1418" w:hanging="567"/>
        <w:jc w:val="both"/>
        <w:rPr>
          <w:rFonts w:ascii="Monserrat" w:hAnsi="Monserrat" w:cstheme="minorHAnsi"/>
          <w:sz w:val="22"/>
          <w:szCs w:val="22"/>
        </w:rPr>
      </w:pPr>
      <w:r w:rsidRPr="0072301A">
        <w:rPr>
          <w:rFonts w:ascii="Monserrat" w:hAnsi="Monserrat" w:cstheme="minorHAnsi"/>
          <w:sz w:val="22"/>
          <w:szCs w:val="22"/>
        </w:rPr>
        <w:t>Relación de documentación distinta a la propuesta técnica y económica.</w:t>
      </w:r>
    </w:p>
    <w:p w14:paraId="0B5324DB" w14:textId="77777777" w:rsidR="002A7106" w:rsidRPr="0072301A" w:rsidRDefault="002A7106" w:rsidP="002A7106">
      <w:pPr>
        <w:pStyle w:val="Prrafodelista"/>
        <w:numPr>
          <w:ilvl w:val="1"/>
          <w:numId w:val="1"/>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Relación de la documentación que integra la propuesta técnica.</w:t>
      </w:r>
    </w:p>
    <w:p w14:paraId="0FB98A47" w14:textId="77777777" w:rsidR="002A7106" w:rsidRPr="0072301A" w:rsidRDefault="002A7106" w:rsidP="002A7106">
      <w:pPr>
        <w:pStyle w:val="Prrafodelista"/>
        <w:numPr>
          <w:ilvl w:val="1"/>
          <w:numId w:val="1"/>
        </w:numPr>
        <w:autoSpaceDE w:val="0"/>
        <w:autoSpaceDN w:val="0"/>
        <w:adjustRightInd w:val="0"/>
        <w:spacing w:after="240"/>
        <w:ind w:left="1418" w:hanging="567"/>
        <w:contextualSpacing w:val="0"/>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Relación de la documentación que integra la propuesta económica.</w:t>
      </w:r>
    </w:p>
    <w:p w14:paraId="5BFA796B" w14:textId="77777777" w:rsidR="002A7106" w:rsidRPr="0072301A" w:rsidRDefault="002A7106" w:rsidP="002A7106">
      <w:pPr>
        <w:pStyle w:val="Prrafodelista"/>
        <w:numPr>
          <w:ilvl w:val="0"/>
          <w:numId w:val="3"/>
        </w:numPr>
        <w:autoSpaceDE w:val="0"/>
        <w:autoSpaceDN w:val="0"/>
        <w:adjustRightInd w:val="0"/>
        <w:spacing w:after="240"/>
        <w:ind w:left="851" w:hanging="851"/>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ASPECTOS VARIOS.</w:t>
      </w:r>
    </w:p>
    <w:p w14:paraId="3310DD7B" w14:textId="77777777" w:rsidR="002A7106" w:rsidRPr="0072301A" w:rsidRDefault="002A7106" w:rsidP="002A7106">
      <w:pPr>
        <w:pStyle w:val="Prrafodelista"/>
        <w:numPr>
          <w:ilvl w:val="1"/>
          <w:numId w:val="3"/>
        </w:numPr>
        <w:autoSpaceDE w:val="0"/>
        <w:autoSpaceDN w:val="0"/>
        <w:adjustRightInd w:val="0"/>
        <w:spacing w:after="24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Impuestos y derechos.</w:t>
      </w:r>
    </w:p>
    <w:p w14:paraId="290D88D5" w14:textId="77777777" w:rsidR="002A7106" w:rsidRPr="0072301A" w:rsidRDefault="002A7106" w:rsidP="002A7106">
      <w:pPr>
        <w:pStyle w:val="Prrafodelista"/>
        <w:numPr>
          <w:ilvl w:val="1"/>
          <w:numId w:val="3"/>
        </w:numPr>
        <w:autoSpaceDE w:val="0"/>
        <w:autoSpaceDN w:val="0"/>
        <w:adjustRightInd w:val="0"/>
        <w:spacing w:after="24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Patentes, marcas y derechos de autor.</w:t>
      </w:r>
    </w:p>
    <w:p w14:paraId="0747225B" w14:textId="77777777" w:rsidR="002A7106" w:rsidRPr="0072301A" w:rsidRDefault="002A7106" w:rsidP="002A7106">
      <w:pPr>
        <w:pStyle w:val="Prrafodelista"/>
        <w:numPr>
          <w:ilvl w:val="1"/>
          <w:numId w:val="3"/>
        </w:numPr>
        <w:autoSpaceDE w:val="0"/>
        <w:autoSpaceDN w:val="0"/>
        <w:adjustRightInd w:val="0"/>
        <w:spacing w:after="24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Tipo y modelo del contrato.</w:t>
      </w:r>
    </w:p>
    <w:p w14:paraId="4EFDC1C4" w14:textId="77777777" w:rsidR="002A7106" w:rsidRPr="0072301A" w:rsidRDefault="002A7106" w:rsidP="002A7106">
      <w:pPr>
        <w:pStyle w:val="Prrafodelista"/>
        <w:numPr>
          <w:ilvl w:val="1"/>
          <w:numId w:val="3"/>
        </w:numPr>
        <w:autoSpaceDE w:val="0"/>
        <w:autoSpaceDN w:val="0"/>
        <w:adjustRightInd w:val="0"/>
        <w:spacing w:after="24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Evaluación de percepción de transparencia del procedimiento de licitación.</w:t>
      </w:r>
    </w:p>
    <w:p w14:paraId="77FF6BB1" w14:textId="77777777" w:rsidR="002A7106" w:rsidRPr="0072301A" w:rsidRDefault="002A7106" w:rsidP="002A7106">
      <w:pPr>
        <w:pStyle w:val="Prrafodelista"/>
        <w:autoSpaceDE w:val="0"/>
        <w:autoSpaceDN w:val="0"/>
        <w:adjustRightInd w:val="0"/>
        <w:spacing w:after="240"/>
        <w:ind w:left="1418"/>
        <w:rPr>
          <w:rFonts w:ascii="Monserrat" w:eastAsia="Calibri" w:hAnsi="Monserrat" w:cstheme="minorHAnsi"/>
          <w:sz w:val="22"/>
          <w:szCs w:val="22"/>
          <w:lang w:eastAsia="en-US"/>
        </w:rPr>
      </w:pPr>
    </w:p>
    <w:p w14:paraId="1CD3704C" w14:textId="77777777" w:rsidR="002A7106" w:rsidRPr="0072301A" w:rsidRDefault="002A7106" w:rsidP="002A7106">
      <w:pPr>
        <w:pStyle w:val="Prrafodelista"/>
        <w:numPr>
          <w:ilvl w:val="0"/>
          <w:numId w:val="3"/>
        </w:numPr>
        <w:autoSpaceDE w:val="0"/>
        <w:autoSpaceDN w:val="0"/>
        <w:adjustRightInd w:val="0"/>
        <w:ind w:left="851" w:hanging="851"/>
        <w:jc w:val="both"/>
        <w:rPr>
          <w:rFonts w:ascii="Monserrat" w:eastAsia="Calibri" w:hAnsi="Monserrat" w:cstheme="minorHAnsi"/>
          <w:b/>
          <w:sz w:val="22"/>
          <w:szCs w:val="22"/>
          <w:lang w:eastAsia="en-US"/>
        </w:rPr>
      </w:pPr>
      <w:r w:rsidRPr="0072301A">
        <w:rPr>
          <w:rFonts w:ascii="Monserrat" w:eastAsia="Calibri" w:hAnsi="Monserrat" w:cstheme="minorHAnsi"/>
          <w:b/>
          <w:bCs/>
          <w:sz w:val="22"/>
          <w:szCs w:val="22"/>
          <w:lang w:eastAsia="en-US"/>
        </w:rPr>
        <w:t xml:space="preserve">CAUSAS DE DESECHAMIENTO </w:t>
      </w:r>
      <w:r w:rsidRPr="0072301A">
        <w:rPr>
          <w:rFonts w:ascii="Monserrat" w:hAnsi="Monserrat" w:cstheme="minorHAnsi"/>
          <w:b/>
          <w:sz w:val="22"/>
          <w:szCs w:val="22"/>
        </w:rPr>
        <w:t>E INCUMPLIMIENTO DE REQUISITOS QUE NO AFECTAN LA SOLVENCIA DE LAS PROPUESTAS.</w:t>
      </w:r>
    </w:p>
    <w:p w14:paraId="7687C4FC" w14:textId="77777777" w:rsidR="002A7106" w:rsidRPr="0072301A" w:rsidRDefault="002A7106" w:rsidP="002A7106">
      <w:pPr>
        <w:pStyle w:val="Prrafodelista"/>
        <w:numPr>
          <w:ilvl w:val="1"/>
          <w:numId w:val="3"/>
        </w:numPr>
        <w:autoSpaceDE w:val="0"/>
        <w:autoSpaceDN w:val="0"/>
        <w:adjustRightInd w:val="0"/>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 xml:space="preserve">Causas de desechamiento. </w:t>
      </w:r>
    </w:p>
    <w:p w14:paraId="519CEC49" w14:textId="77777777" w:rsidR="002A7106" w:rsidRPr="0072301A" w:rsidRDefault="002A7106" w:rsidP="002A7106">
      <w:pPr>
        <w:pStyle w:val="Prrafodelista"/>
        <w:numPr>
          <w:ilvl w:val="1"/>
          <w:numId w:val="3"/>
        </w:numPr>
        <w:autoSpaceDE w:val="0"/>
        <w:autoSpaceDN w:val="0"/>
        <w:adjustRightInd w:val="0"/>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Incumplimiento de requisitos que no afectan la solvencia de las propuestas.</w:t>
      </w:r>
    </w:p>
    <w:p w14:paraId="0C21865D" w14:textId="77777777" w:rsidR="002A7106" w:rsidRPr="0072301A" w:rsidRDefault="002A7106" w:rsidP="002A7106">
      <w:pPr>
        <w:autoSpaceDE w:val="0"/>
        <w:autoSpaceDN w:val="0"/>
        <w:adjustRightInd w:val="0"/>
        <w:rPr>
          <w:rFonts w:ascii="Monserrat" w:eastAsia="Calibri" w:hAnsi="Monserrat" w:cstheme="minorHAnsi"/>
          <w:sz w:val="22"/>
          <w:szCs w:val="22"/>
          <w:lang w:eastAsia="en-US"/>
        </w:rPr>
      </w:pPr>
    </w:p>
    <w:p w14:paraId="7D2C4917" w14:textId="77777777" w:rsidR="002A7106" w:rsidRPr="0072301A" w:rsidRDefault="002A7106" w:rsidP="002A7106">
      <w:pPr>
        <w:pStyle w:val="Prrafodelista"/>
        <w:numPr>
          <w:ilvl w:val="0"/>
          <w:numId w:val="3"/>
        </w:numPr>
        <w:autoSpaceDE w:val="0"/>
        <w:autoSpaceDN w:val="0"/>
        <w:adjustRightInd w:val="0"/>
        <w:ind w:left="851" w:hanging="851"/>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CANCELACIÓN Y DECLARACIÓN DESIERTA DE UN PROCEDIMIENTO DE LICITACIÓN PÚBLICA.</w:t>
      </w:r>
    </w:p>
    <w:p w14:paraId="26FCF71C" w14:textId="77777777" w:rsidR="002A7106" w:rsidRPr="0072301A" w:rsidRDefault="002A7106" w:rsidP="002A7106">
      <w:pPr>
        <w:pStyle w:val="Prrafodelista"/>
        <w:numPr>
          <w:ilvl w:val="1"/>
          <w:numId w:val="3"/>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Cancelación de la licitación.</w:t>
      </w:r>
    </w:p>
    <w:p w14:paraId="51A0BB79" w14:textId="77777777" w:rsidR="002A7106" w:rsidRPr="0072301A" w:rsidRDefault="002A7106" w:rsidP="002A7106">
      <w:pPr>
        <w:pStyle w:val="Prrafodelista"/>
        <w:numPr>
          <w:ilvl w:val="1"/>
          <w:numId w:val="3"/>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Declarar desierta alguna partida y/o la licitación.</w:t>
      </w:r>
    </w:p>
    <w:p w14:paraId="1E44E3AE" w14:textId="77777777" w:rsidR="002A7106" w:rsidRPr="0072301A" w:rsidRDefault="002A7106" w:rsidP="002A7106">
      <w:pPr>
        <w:pStyle w:val="Prrafodelista"/>
        <w:numPr>
          <w:ilvl w:val="0"/>
          <w:numId w:val="3"/>
        </w:numPr>
        <w:autoSpaceDE w:val="0"/>
        <w:autoSpaceDN w:val="0"/>
        <w:adjustRightInd w:val="0"/>
        <w:spacing w:before="240"/>
        <w:ind w:left="851" w:hanging="851"/>
        <w:contextualSpacing w:val="0"/>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SUSPENSIÓN DE LA LICITACION.</w:t>
      </w:r>
    </w:p>
    <w:p w14:paraId="53DF5211" w14:textId="77777777" w:rsidR="002A7106" w:rsidRPr="0072301A" w:rsidRDefault="002A7106" w:rsidP="002A7106">
      <w:pPr>
        <w:pStyle w:val="Prrafodelista"/>
        <w:numPr>
          <w:ilvl w:val="0"/>
          <w:numId w:val="3"/>
        </w:numPr>
        <w:autoSpaceDE w:val="0"/>
        <w:autoSpaceDN w:val="0"/>
        <w:adjustRightInd w:val="0"/>
        <w:spacing w:before="240"/>
        <w:ind w:left="851" w:hanging="851"/>
        <w:contextualSpacing w:val="0"/>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TERMINACIÓN ANTICIPADA DEL CONTRATO.</w:t>
      </w:r>
    </w:p>
    <w:p w14:paraId="395C376F" w14:textId="77777777" w:rsidR="002A7106" w:rsidRPr="0072301A" w:rsidRDefault="002A7106" w:rsidP="002A7106">
      <w:pPr>
        <w:pStyle w:val="Prrafodelista"/>
        <w:numPr>
          <w:ilvl w:val="0"/>
          <w:numId w:val="3"/>
        </w:numPr>
        <w:autoSpaceDE w:val="0"/>
        <w:autoSpaceDN w:val="0"/>
        <w:adjustRightInd w:val="0"/>
        <w:spacing w:before="240"/>
        <w:ind w:left="851" w:hanging="851"/>
        <w:contextualSpacing w:val="0"/>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RESCISIÓN ADMINISTRATIVA DEL CONTRATO.</w:t>
      </w:r>
    </w:p>
    <w:p w14:paraId="21C76E53" w14:textId="77777777" w:rsidR="002A7106" w:rsidRPr="0072301A" w:rsidRDefault="002A7106" w:rsidP="002A7106">
      <w:pPr>
        <w:autoSpaceDE w:val="0"/>
        <w:autoSpaceDN w:val="0"/>
        <w:adjustRightInd w:val="0"/>
        <w:rPr>
          <w:rFonts w:ascii="Monserrat" w:eastAsia="Calibri" w:hAnsi="Monserrat" w:cstheme="minorHAnsi"/>
          <w:sz w:val="22"/>
          <w:szCs w:val="22"/>
          <w:lang w:eastAsia="en-US"/>
        </w:rPr>
      </w:pPr>
    </w:p>
    <w:p w14:paraId="7AE02730" w14:textId="77777777" w:rsidR="002A7106" w:rsidRPr="0072301A" w:rsidRDefault="002A7106" w:rsidP="002A7106">
      <w:pPr>
        <w:pStyle w:val="Prrafodelista"/>
        <w:numPr>
          <w:ilvl w:val="0"/>
          <w:numId w:val="3"/>
        </w:numPr>
        <w:autoSpaceDE w:val="0"/>
        <w:autoSpaceDN w:val="0"/>
        <w:adjustRightInd w:val="0"/>
        <w:ind w:left="851" w:hanging="851"/>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APLICACIÓN DE FIANZAS.</w:t>
      </w:r>
    </w:p>
    <w:p w14:paraId="044C4FC2" w14:textId="77777777" w:rsidR="002A7106" w:rsidRPr="0072301A" w:rsidRDefault="002A7106" w:rsidP="002A7106">
      <w:pPr>
        <w:pStyle w:val="Prrafodelista"/>
        <w:rPr>
          <w:rFonts w:ascii="Monserrat" w:eastAsia="Calibri" w:hAnsi="Monserrat" w:cstheme="minorHAnsi"/>
          <w:b/>
          <w:sz w:val="22"/>
          <w:szCs w:val="22"/>
          <w:lang w:eastAsia="en-US"/>
        </w:rPr>
      </w:pPr>
    </w:p>
    <w:p w14:paraId="7E9C6791" w14:textId="77777777" w:rsidR="002A7106" w:rsidRPr="0072301A" w:rsidRDefault="002A7106" w:rsidP="002A7106">
      <w:pPr>
        <w:pStyle w:val="Prrafodelista"/>
        <w:numPr>
          <w:ilvl w:val="0"/>
          <w:numId w:val="3"/>
        </w:numPr>
        <w:autoSpaceDE w:val="0"/>
        <w:autoSpaceDN w:val="0"/>
        <w:adjustRightInd w:val="0"/>
        <w:ind w:left="851" w:hanging="851"/>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CESIÓN DE DERECHOS Y OBLIGACIONES.</w:t>
      </w:r>
    </w:p>
    <w:p w14:paraId="513E1851" w14:textId="77777777" w:rsidR="002A7106" w:rsidRPr="0072301A" w:rsidRDefault="002A7106" w:rsidP="002A7106">
      <w:pPr>
        <w:pStyle w:val="Prrafodelista"/>
        <w:rPr>
          <w:rFonts w:ascii="Monserrat" w:eastAsia="Calibri" w:hAnsi="Monserrat" w:cstheme="minorHAnsi"/>
          <w:b/>
          <w:sz w:val="22"/>
          <w:szCs w:val="22"/>
          <w:lang w:eastAsia="en-US"/>
        </w:rPr>
      </w:pPr>
    </w:p>
    <w:p w14:paraId="5637B1F8" w14:textId="77777777" w:rsidR="002A7106" w:rsidRPr="0072301A" w:rsidRDefault="002A7106" w:rsidP="002A7106">
      <w:pPr>
        <w:pStyle w:val="Prrafodelista"/>
        <w:numPr>
          <w:ilvl w:val="0"/>
          <w:numId w:val="3"/>
        </w:numPr>
        <w:autoSpaceDE w:val="0"/>
        <w:autoSpaceDN w:val="0"/>
        <w:adjustRightInd w:val="0"/>
        <w:ind w:left="851" w:hanging="851"/>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PENAS CONVENCIONALES.</w:t>
      </w:r>
    </w:p>
    <w:p w14:paraId="31B34911" w14:textId="77777777" w:rsidR="002A7106" w:rsidRPr="0072301A" w:rsidRDefault="002A7106" w:rsidP="002A7106">
      <w:pPr>
        <w:pStyle w:val="Prrafodelista"/>
        <w:rPr>
          <w:rFonts w:ascii="Monserrat" w:eastAsia="Calibri" w:hAnsi="Monserrat" w:cstheme="minorHAnsi"/>
          <w:b/>
          <w:sz w:val="22"/>
          <w:szCs w:val="22"/>
          <w:lang w:eastAsia="en-US"/>
        </w:rPr>
      </w:pPr>
    </w:p>
    <w:p w14:paraId="4606E013" w14:textId="77777777" w:rsidR="002A7106" w:rsidRPr="0072301A" w:rsidRDefault="002A7106" w:rsidP="002A7106">
      <w:pPr>
        <w:pStyle w:val="Prrafodelista"/>
        <w:numPr>
          <w:ilvl w:val="0"/>
          <w:numId w:val="3"/>
        </w:numPr>
        <w:autoSpaceDE w:val="0"/>
        <w:autoSpaceDN w:val="0"/>
        <w:adjustRightInd w:val="0"/>
        <w:ind w:left="851" w:hanging="851"/>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PRORROGAS.</w:t>
      </w:r>
    </w:p>
    <w:p w14:paraId="10CF1D02" w14:textId="77777777" w:rsidR="002A7106" w:rsidRPr="0072301A" w:rsidRDefault="002A7106" w:rsidP="002A7106">
      <w:pPr>
        <w:pStyle w:val="Prrafodelista"/>
        <w:rPr>
          <w:rFonts w:ascii="Monserrat" w:eastAsia="Calibri" w:hAnsi="Monserrat" w:cstheme="minorHAnsi"/>
          <w:b/>
          <w:sz w:val="22"/>
          <w:szCs w:val="22"/>
          <w:lang w:eastAsia="en-US"/>
        </w:rPr>
      </w:pPr>
    </w:p>
    <w:p w14:paraId="7498A2FA" w14:textId="77777777" w:rsidR="002A7106" w:rsidRPr="0072301A" w:rsidRDefault="002A7106" w:rsidP="002A7106">
      <w:pPr>
        <w:pStyle w:val="Prrafodelista"/>
        <w:numPr>
          <w:ilvl w:val="0"/>
          <w:numId w:val="3"/>
        </w:numPr>
        <w:autoSpaceDE w:val="0"/>
        <w:autoSpaceDN w:val="0"/>
        <w:adjustRightInd w:val="0"/>
        <w:ind w:left="851" w:hanging="851"/>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lastRenderedPageBreak/>
        <w:t>INCONFORMIDADES, CONTROVERSIAS, CONTROVERSIAS EN LOS MEDIOS DE COMUNICACIÓN ELECTRÓNICA Y SANCIONES</w:t>
      </w:r>
    </w:p>
    <w:p w14:paraId="1EB13514" w14:textId="77777777" w:rsidR="002A7106" w:rsidRPr="0072301A" w:rsidRDefault="002A7106" w:rsidP="002A7106">
      <w:pPr>
        <w:pStyle w:val="Prrafodelista"/>
        <w:numPr>
          <w:ilvl w:val="1"/>
          <w:numId w:val="3"/>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Inconformidades</w:t>
      </w:r>
    </w:p>
    <w:p w14:paraId="0F4DF53E" w14:textId="77777777" w:rsidR="002A7106" w:rsidRPr="0072301A" w:rsidRDefault="002A7106" w:rsidP="002A7106">
      <w:pPr>
        <w:pStyle w:val="Prrafodelista"/>
        <w:numPr>
          <w:ilvl w:val="1"/>
          <w:numId w:val="3"/>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Controversias</w:t>
      </w:r>
    </w:p>
    <w:p w14:paraId="3CC60F1C" w14:textId="77777777" w:rsidR="002A7106" w:rsidRPr="0072301A" w:rsidRDefault="002A7106" w:rsidP="002A7106">
      <w:pPr>
        <w:pStyle w:val="Prrafodelista"/>
        <w:numPr>
          <w:ilvl w:val="1"/>
          <w:numId w:val="3"/>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Controversias en los medios de comunicación electrónica</w:t>
      </w:r>
    </w:p>
    <w:p w14:paraId="153E78DF" w14:textId="77777777" w:rsidR="002A7106" w:rsidRPr="0072301A" w:rsidRDefault="002A7106" w:rsidP="002A7106">
      <w:pPr>
        <w:pStyle w:val="Prrafodelista"/>
        <w:numPr>
          <w:ilvl w:val="1"/>
          <w:numId w:val="3"/>
        </w:numPr>
        <w:autoSpaceDE w:val="0"/>
        <w:autoSpaceDN w:val="0"/>
        <w:adjustRightInd w:val="0"/>
        <w:ind w:left="1418" w:hanging="567"/>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Sanciones.</w:t>
      </w:r>
    </w:p>
    <w:p w14:paraId="18AFB25E" w14:textId="77777777" w:rsidR="002A7106" w:rsidRPr="0072301A" w:rsidRDefault="002A7106" w:rsidP="002A7106">
      <w:pPr>
        <w:rPr>
          <w:rFonts w:ascii="Monserrat" w:hAnsi="Monserrat" w:cstheme="minorHAnsi"/>
        </w:rPr>
      </w:pPr>
    </w:p>
    <w:p w14:paraId="275A9232" w14:textId="77777777" w:rsidR="003A30E0" w:rsidRPr="0072301A" w:rsidRDefault="003A30E0" w:rsidP="00594247">
      <w:pPr>
        <w:pStyle w:val="Prrafodelista"/>
        <w:spacing w:before="240" w:after="240"/>
        <w:contextualSpacing w:val="0"/>
        <w:rPr>
          <w:rFonts w:ascii="Monserrat" w:hAnsi="Monserrat" w:cstheme="minorHAnsi"/>
          <w:b/>
          <w:sz w:val="22"/>
          <w:szCs w:val="22"/>
        </w:rPr>
      </w:pPr>
    </w:p>
    <w:p w14:paraId="58A75E08" w14:textId="77777777" w:rsidR="003A30E0" w:rsidRPr="0072301A" w:rsidRDefault="003A30E0" w:rsidP="00594247">
      <w:pPr>
        <w:pStyle w:val="Prrafodelista"/>
        <w:spacing w:before="240" w:after="240"/>
        <w:contextualSpacing w:val="0"/>
        <w:rPr>
          <w:rFonts w:ascii="Monserrat" w:hAnsi="Monserrat" w:cstheme="minorHAnsi"/>
          <w:b/>
          <w:sz w:val="22"/>
          <w:szCs w:val="22"/>
        </w:rPr>
      </w:pPr>
    </w:p>
    <w:p w14:paraId="27CF38E4" w14:textId="77777777" w:rsidR="003A30E0" w:rsidRPr="0072301A" w:rsidRDefault="003A30E0" w:rsidP="00594247">
      <w:pPr>
        <w:pStyle w:val="Prrafodelista"/>
        <w:spacing w:before="240" w:after="240"/>
        <w:contextualSpacing w:val="0"/>
        <w:rPr>
          <w:rFonts w:ascii="Monserrat" w:hAnsi="Monserrat" w:cstheme="minorHAnsi"/>
          <w:b/>
          <w:sz w:val="22"/>
          <w:szCs w:val="22"/>
        </w:rPr>
      </w:pPr>
    </w:p>
    <w:p w14:paraId="53C65074" w14:textId="77777777" w:rsidR="003A30E0" w:rsidRPr="0072301A" w:rsidRDefault="003A30E0" w:rsidP="00594247">
      <w:pPr>
        <w:pStyle w:val="Prrafodelista"/>
        <w:spacing w:before="240" w:after="240"/>
        <w:contextualSpacing w:val="0"/>
        <w:rPr>
          <w:rFonts w:ascii="Monserrat" w:hAnsi="Monserrat" w:cstheme="minorHAnsi"/>
          <w:b/>
          <w:sz w:val="22"/>
          <w:szCs w:val="22"/>
        </w:rPr>
      </w:pPr>
    </w:p>
    <w:p w14:paraId="7A0952DF" w14:textId="77777777" w:rsidR="003A30E0" w:rsidRPr="0072301A" w:rsidRDefault="003A30E0" w:rsidP="00594247">
      <w:pPr>
        <w:pStyle w:val="Prrafodelista"/>
        <w:spacing w:before="240" w:after="240"/>
        <w:contextualSpacing w:val="0"/>
        <w:rPr>
          <w:rFonts w:ascii="Monserrat" w:hAnsi="Monserrat" w:cstheme="minorHAnsi"/>
          <w:b/>
          <w:sz w:val="22"/>
          <w:szCs w:val="22"/>
        </w:rPr>
      </w:pPr>
    </w:p>
    <w:p w14:paraId="52BD21F5" w14:textId="77777777" w:rsidR="002F16AD" w:rsidRPr="0072301A" w:rsidRDefault="002F16AD" w:rsidP="00594247">
      <w:pPr>
        <w:pStyle w:val="Prrafodelista"/>
        <w:spacing w:before="240" w:after="240"/>
        <w:contextualSpacing w:val="0"/>
        <w:rPr>
          <w:rFonts w:ascii="Monserrat" w:hAnsi="Monserrat" w:cstheme="minorHAnsi"/>
          <w:b/>
          <w:sz w:val="22"/>
          <w:szCs w:val="22"/>
        </w:rPr>
      </w:pPr>
    </w:p>
    <w:p w14:paraId="3CCC920A" w14:textId="77777777" w:rsidR="002F16AD" w:rsidRPr="0072301A" w:rsidRDefault="002F16AD" w:rsidP="00594247">
      <w:pPr>
        <w:pStyle w:val="Prrafodelista"/>
        <w:spacing w:before="240" w:after="240"/>
        <w:contextualSpacing w:val="0"/>
        <w:rPr>
          <w:rFonts w:ascii="Monserrat" w:hAnsi="Monserrat" w:cstheme="minorHAnsi"/>
          <w:b/>
          <w:sz w:val="22"/>
          <w:szCs w:val="22"/>
        </w:rPr>
      </w:pPr>
    </w:p>
    <w:p w14:paraId="0F0B61E7" w14:textId="77777777" w:rsidR="002F16AD" w:rsidRPr="0072301A" w:rsidRDefault="002F16AD" w:rsidP="00594247">
      <w:pPr>
        <w:pStyle w:val="Prrafodelista"/>
        <w:spacing w:before="240" w:after="240"/>
        <w:contextualSpacing w:val="0"/>
        <w:rPr>
          <w:rFonts w:ascii="Monserrat" w:hAnsi="Monserrat" w:cstheme="minorHAnsi"/>
          <w:b/>
          <w:sz w:val="22"/>
          <w:szCs w:val="22"/>
        </w:rPr>
      </w:pPr>
    </w:p>
    <w:p w14:paraId="42B78D58" w14:textId="77777777" w:rsidR="00E309DD" w:rsidRPr="0072301A" w:rsidRDefault="00E309DD" w:rsidP="00594247">
      <w:pPr>
        <w:pStyle w:val="Prrafodelista"/>
        <w:spacing w:before="240" w:after="240"/>
        <w:contextualSpacing w:val="0"/>
        <w:rPr>
          <w:rFonts w:ascii="Monserrat" w:hAnsi="Monserrat" w:cstheme="minorHAnsi"/>
          <w:b/>
          <w:sz w:val="22"/>
          <w:szCs w:val="22"/>
        </w:rPr>
      </w:pPr>
    </w:p>
    <w:p w14:paraId="6886F299" w14:textId="77777777" w:rsidR="0072301A" w:rsidRDefault="0072301A">
      <w:pPr>
        <w:rPr>
          <w:rFonts w:ascii="Monserrat" w:hAnsi="Monserrat" w:cstheme="minorHAnsi"/>
          <w:b/>
          <w:sz w:val="22"/>
          <w:szCs w:val="22"/>
        </w:rPr>
      </w:pPr>
      <w:r>
        <w:rPr>
          <w:rFonts w:ascii="Monserrat" w:hAnsi="Monserrat" w:cstheme="minorHAnsi"/>
          <w:b/>
          <w:sz w:val="22"/>
          <w:szCs w:val="22"/>
        </w:rPr>
        <w:br w:type="page"/>
      </w:r>
    </w:p>
    <w:p w14:paraId="16B64C2D" w14:textId="60C10919" w:rsidR="00AC0F7A" w:rsidRPr="0072301A" w:rsidRDefault="00176B79" w:rsidP="007638C0">
      <w:pPr>
        <w:spacing w:before="240" w:after="240"/>
        <w:jc w:val="center"/>
        <w:rPr>
          <w:rFonts w:ascii="Monserrat" w:hAnsi="Monserrat" w:cstheme="minorHAnsi"/>
          <w:b/>
          <w:sz w:val="22"/>
          <w:szCs w:val="22"/>
        </w:rPr>
      </w:pPr>
      <w:r w:rsidRPr="0072301A">
        <w:rPr>
          <w:rFonts w:ascii="Monserrat" w:hAnsi="Monserrat" w:cstheme="minorHAnsi"/>
          <w:b/>
          <w:sz w:val="22"/>
          <w:szCs w:val="22"/>
        </w:rPr>
        <w:lastRenderedPageBreak/>
        <w:t xml:space="preserve">RELACIÓN DE </w:t>
      </w:r>
      <w:r w:rsidR="00CE7A9E" w:rsidRPr="0072301A">
        <w:rPr>
          <w:rFonts w:ascii="Monserrat" w:hAnsi="Monserrat" w:cstheme="minorHAnsi"/>
          <w:b/>
          <w:sz w:val="22"/>
          <w:szCs w:val="22"/>
        </w:rPr>
        <w:t>ANEXOS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7324"/>
      </w:tblGrid>
      <w:tr w:rsidR="007F3E7F" w:rsidRPr="0072301A" w14:paraId="0ECB5DD2" w14:textId="77777777" w:rsidTr="007F3E7F">
        <w:trPr>
          <w:jc w:val="center"/>
        </w:trPr>
        <w:tc>
          <w:tcPr>
            <w:tcW w:w="1396" w:type="dxa"/>
          </w:tcPr>
          <w:p w14:paraId="6A9520B4"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1</w:t>
            </w:r>
          </w:p>
        </w:tc>
        <w:tc>
          <w:tcPr>
            <w:tcW w:w="7324" w:type="dxa"/>
          </w:tcPr>
          <w:p w14:paraId="761488BB" w14:textId="77777777" w:rsidR="007F3E7F" w:rsidRPr="0072301A" w:rsidRDefault="007F3E7F" w:rsidP="007F3E7F">
            <w:pPr>
              <w:pStyle w:val="font6"/>
              <w:widowControl w:val="0"/>
              <w:tabs>
                <w:tab w:val="center" w:pos="4419"/>
                <w:tab w:val="right" w:pos="8838"/>
              </w:tabs>
              <w:spacing w:before="0" w:beforeAutospacing="0" w:after="0" w:afterAutospacing="0"/>
              <w:rPr>
                <w:rFonts w:ascii="Monserrat" w:hAnsi="Monserrat" w:cstheme="minorHAnsi"/>
                <w:b w:val="0"/>
                <w:bCs w:val="0"/>
                <w:sz w:val="22"/>
                <w:szCs w:val="22"/>
              </w:rPr>
            </w:pPr>
            <w:r w:rsidRPr="0072301A">
              <w:rPr>
                <w:rFonts w:ascii="Monserrat" w:hAnsi="Monserrat" w:cstheme="minorHAnsi"/>
                <w:b w:val="0"/>
                <w:bCs w:val="0"/>
                <w:sz w:val="22"/>
                <w:szCs w:val="22"/>
              </w:rPr>
              <w:t>Descripción completa de los SERVICIOS y especificaciones particulares.</w:t>
            </w:r>
          </w:p>
          <w:p w14:paraId="0CCE6AFE" w14:textId="77777777" w:rsidR="00C14BF5" w:rsidRPr="0072301A" w:rsidRDefault="00C14BF5" w:rsidP="00C14BF5">
            <w:pPr>
              <w:pStyle w:val="font6"/>
              <w:widowControl w:val="0"/>
              <w:tabs>
                <w:tab w:val="center" w:pos="4419"/>
                <w:tab w:val="right" w:pos="8838"/>
              </w:tabs>
              <w:spacing w:before="0" w:beforeAutospacing="0" w:after="0" w:afterAutospacing="0"/>
              <w:rPr>
                <w:rFonts w:ascii="Monserrat" w:hAnsi="Monserrat"/>
                <w:bCs w:val="0"/>
                <w:sz w:val="22"/>
                <w:szCs w:val="22"/>
              </w:rPr>
            </w:pPr>
            <w:r w:rsidRPr="0072301A">
              <w:rPr>
                <w:rFonts w:ascii="Monserrat" w:hAnsi="Monserrat"/>
                <w:bCs w:val="0"/>
                <w:sz w:val="22"/>
                <w:szCs w:val="22"/>
              </w:rPr>
              <w:t>Presentar dicho documento como aceptación.</w:t>
            </w:r>
          </w:p>
          <w:p w14:paraId="65EB4BE4" w14:textId="77777777" w:rsidR="00E309DD" w:rsidRPr="0072301A" w:rsidRDefault="00C14BF5" w:rsidP="00C14BF5">
            <w:pPr>
              <w:pStyle w:val="font6"/>
              <w:widowControl w:val="0"/>
              <w:tabs>
                <w:tab w:val="center" w:pos="4419"/>
                <w:tab w:val="right" w:pos="8838"/>
              </w:tabs>
              <w:spacing w:before="0" w:beforeAutospacing="0" w:after="0" w:afterAutospacing="0"/>
              <w:rPr>
                <w:rFonts w:ascii="Monserrat" w:hAnsi="Monserrat" w:cstheme="minorHAnsi"/>
                <w:b w:val="0"/>
                <w:bCs w:val="0"/>
                <w:sz w:val="22"/>
                <w:szCs w:val="22"/>
              </w:rPr>
            </w:pPr>
            <w:r w:rsidRPr="0072301A">
              <w:rPr>
                <w:rFonts w:ascii="Monserrat" w:hAnsi="Monserrat"/>
                <w:sz w:val="22"/>
                <w:szCs w:val="22"/>
              </w:rPr>
              <w:t>La falta de este documento</w:t>
            </w:r>
            <w:r w:rsidR="00E132B5" w:rsidRPr="0072301A">
              <w:rPr>
                <w:rFonts w:ascii="Monserrat" w:hAnsi="Monserrat"/>
                <w:sz w:val="22"/>
                <w:szCs w:val="22"/>
              </w:rPr>
              <w:t xml:space="preserve"> </w:t>
            </w:r>
            <w:r w:rsidRPr="0072301A">
              <w:rPr>
                <w:rFonts w:ascii="Monserrat" w:hAnsi="Monserrat"/>
                <w:sz w:val="22"/>
                <w:szCs w:val="22"/>
              </w:rPr>
              <w:t>es motivo de descalificación.</w:t>
            </w:r>
          </w:p>
        </w:tc>
      </w:tr>
      <w:tr w:rsidR="007F3E7F" w:rsidRPr="0072301A" w14:paraId="0154160E" w14:textId="77777777" w:rsidTr="007F3E7F">
        <w:trPr>
          <w:jc w:val="center"/>
        </w:trPr>
        <w:tc>
          <w:tcPr>
            <w:tcW w:w="1396" w:type="dxa"/>
          </w:tcPr>
          <w:p w14:paraId="2ADAFBA9"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2</w:t>
            </w:r>
          </w:p>
          <w:p w14:paraId="2DF548FA" w14:textId="77777777" w:rsidR="007F3E7F" w:rsidRPr="0072301A" w:rsidRDefault="007F3E7F" w:rsidP="007F3E7F">
            <w:pPr>
              <w:tabs>
                <w:tab w:val="center" w:pos="4419"/>
                <w:tab w:val="right" w:pos="8838"/>
              </w:tabs>
              <w:rPr>
                <w:rFonts w:ascii="Monserrat" w:hAnsi="Monserrat" w:cstheme="minorHAnsi"/>
                <w:b/>
              </w:rPr>
            </w:pPr>
          </w:p>
        </w:tc>
        <w:tc>
          <w:tcPr>
            <w:tcW w:w="7324" w:type="dxa"/>
          </w:tcPr>
          <w:p w14:paraId="35FD7CB5"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Formato para acreditar la personalidad del licitante.</w:t>
            </w:r>
          </w:p>
          <w:p w14:paraId="58A5F615"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Deberá mencionar lo siguiente:</w:t>
            </w:r>
          </w:p>
          <w:p w14:paraId="71DE64A9" w14:textId="77777777" w:rsidR="007F3E7F" w:rsidRPr="0072301A" w:rsidRDefault="007F3E7F" w:rsidP="007F3E7F">
            <w:pPr>
              <w:pStyle w:val="Textodebloque"/>
              <w:tabs>
                <w:tab w:val="clear" w:pos="1008"/>
              </w:tabs>
              <w:ind w:right="0"/>
              <w:rPr>
                <w:rFonts w:ascii="Monserrat" w:hAnsi="Monserrat" w:cstheme="minorHAnsi"/>
                <w:szCs w:val="22"/>
              </w:rPr>
            </w:pPr>
            <w:r w:rsidRPr="0072301A">
              <w:rPr>
                <w:rFonts w:ascii="Monserrat" w:hAnsi="Monserrat" w:cstheme="minorHAnsi"/>
                <w:b/>
                <w:szCs w:val="22"/>
              </w:rPr>
              <w:t>Persona moral:</w:t>
            </w:r>
          </w:p>
          <w:p w14:paraId="7BC889D9" w14:textId="77777777" w:rsidR="007F3E7F" w:rsidRPr="0072301A" w:rsidRDefault="007F3E7F" w:rsidP="007F3E7F">
            <w:pPr>
              <w:pStyle w:val="Textodebloque"/>
              <w:tabs>
                <w:tab w:val="clear" w:pos="1008"/>
              </w:tabs>
              <w:ind w:left="0" w:right="0" w:firstLine="0"/>
              <w:rPr>
                <w:rFonts w:ascii="Monserrat" w:hAnsi="Monserrat" w:cstheme="minorHAnsi"/>
                <w:szCs w:val="22"/>
              </w:rPr>
            </w:pPr>
            <w:r w:rsidRPr="0072301A">
              <w:rPr>
                <w:rFonts w:ascii="Monserrat" w:hAnsi="Monserrat" w:cstheme="minorHAnsi"/>
                <w:szCs w:val="22"/>
              </w:rPr>
              <w:t>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w:t>
            </w:r>
          </w:p>
          <w:p w14:paraId="575D3DBF" w14:textId="77777777" w:rsidR="007F3E7F" w:rsidRPr="0072301A" w:rsidRDefault="007F3E7F" w:rsidP="007F3E7F">
            <w:pPr>
              <w:suppressAutoHyphens/>
              <w:jc w:val="both"/>
              <w:rPr>
                <w:rFonts w:ascii="Monserrat" w:hAnsi="Monserrat" w:cstheme="minorHAnsi"/>
                <w:spacing w:val="-3"/>
                <w:sz w:val="22"/>
                <w:szCs w:val="22"/>
              </w:rPr>
            </w:pPr>
            <w:r w:rsidRPr="0072301A">
              <w:rPr>
                <w:rFonts w:ascii="Monserrat" w:hAnsi="Monserrat" w:cstheme="minorHAnsi"/>
                <w:b/>
                <w:spacing w:val="-3"/>
                <w:sz w:val="22"/>
                <w:szCs w:val="22"/>
              </w:rPr>
              <w:t>Del representante:</w:t>
            </w:r>
            <w:r w:rsidRPr="0072301A">
              <w:rPr>
                <w:rFonts w:ascii="Monserrat" w:hAnsi="Monserrat" w:cstheme="minorHAnsi"/>
                <w:spacing w:val="-3"/>
                <w:sz w:val="22"/>
                <w:szCs w:val="22"/>
              </w:rPr>
              <w:t xml:space="preserve"> nombre del apoderado, número y fecha de los instrumentos notariales de los que se desprendan las facultades para suscribir la Proposición, señalando nombre, número y circunscripción del Notario o Fedatario Público ante quien se hayan otorgado, </w:t>
            </w:r>
            <w:r w:rsidR="00E309DD" w:rsidRPr="0072301A">
              <w:rPr>
                <w:rFonts w:ascii="Monserrat" w:hAnsi="Monserrat" w:cstheme="minorHAnsi"/>
                <w:spacing w:val="-3"/>
                <w:sz w:val="22"/>
                <w:szCs w:val="22"/>
              </w:rPr>
              <w:t>número</w:t>
            </w:r>
            <w:r w:rsidRPr="0072301A">
              <w:rPr>
                <w:rFonts w:ascii="Monserrat" w:hAnsi="Monserrat" w:cstheme="minorHAnsi"/>
                <w:spacing w:val="-3"/>
                <w:sz w:val="22"/>
                <w:szCs w:val="22"/>
              </w:rPr>
              <w:t xml:space="preserve"> de identificación oficial con fotografía vigente.</w:t>
            </w:r>
          </w:p>
          <w:p w14:paraId="2F16A23A" w14:textId="77777777" w:rsidR="007F3E7F" w:rsidRPr="0072301A" w:rsidRDefault="007F3E7F" w:rsidP="007F3E7F">
            <w:pPr>
              <w:tabs>
                <w:tab w:val="center" w:pos="4419"/>
                <w:tab w:val="right" w:pos="8838"/>
              </w:tabs>
              <w:jc w:val="both"/>
              <w:rPr>
                <w:rFonts w:ascii="Monserrat" w:hAnsi="Monserrat" w:cstheme="minorHAnsi"/>
                <w:sz w:val="22"/>
                <w:szCs w:val="22"/>
              </w:rPr>
            </w:pPr>
            <w:r w:rsidRPr="0072301A">
              <w:rPr>
                <w:rFonts w:ascii="Monserrat" w:hAnsi="Monserrat" w:cstheme="minorHAnsi"/>
                <w:b/>
                <w:sz w:val="22"/>
                <w:szCs w:val="22"/>
              </w:rPr>
              <w:t>Persona Física:</w:t>
            </w:r>
          </w:p>
          <w:p w14:paraId="125A5CBF" w14:textId="77777777" w:rsidR="007F3E7F" w:rsidRPr="0072301A" w:rsidRDefault="007F3E7F" w:rsidP="007F3E7F">
            <w:pPr>
              <w:tabs>
                <w:tab w:val="center" w:pos="4419"/>
                <w:tab w:val="right" w:pos="8838"/>
              </w:tabs>
              <w:jc w:val="both"/>
              <w:rPr>
                <w:rFonts w:ascii="Monserrat" w:hAnsi="Monserrat" w:cstheme="minorHAnsi"/>
                <w:sz w:val="22"/>
                <w:szCs w:val="22"/>
              </w:rPr>
            </w:pPr>
            <w:r w:rsidRPr="0072301A">
              <w:rPr>
                <w:rFonts w:ascii="Monserrat" w:hAnsi="Monserrat" w:cstheme="minorHAnsi"/>
                <w:sz w:val="22"/>
                <w:szCs w:val="22"/>
              </w:rPr>
              <w:t>Registro Federal de Contribuyentes, número de oficial con fotografía (IFE vigente, pasaporte vigente), copia acta de nacimiento.</w:t>
            </w:r>
          </w:p>
          <w:p w14:paraId="2FA4BE6A" w14:textId="77777777" w:rsidR="007F3E7F" w:rsidRPr="0072301A" w:rsidRDefault="007F3E7F" w:rsidP="007F3E7F">
            <w:pPr>
              <w:tabs>
                <w:tab w:val="center" w:pos="4419"/>
                <w:tab w:val="right" w:pos="8838"/>
              </w:tabs>
              <w:jc w:val="both"/>
              <w:rPr>
                <w:rFonts w:ascii="Monserrat" w:hAnsi="Monserrat" w:cstheme="minorHAnsi"/>
                <w:sz w:val="22"/>
                <w:szCs w:val="22"/>
              </w:rPr>
            </w:pPr>
            <w:r w:rsidRPr="0072301A">
              <w:rPr>
                <w:rFonts w:ascii="Monserrat" w:hAnsi="Monserrat" w:cstheme="minorHAnsi"/>
                <w:sz w:val="22"/>
                <w:szCs w:val="22"/>
              </w:rPr>
              <w:t>Deberá incluir Original o copia de una identificación oficial vigente del LICITANTE o quién lo represente. Sólo se aceptarán como identificaciones oficiales vigentes los siguientes documentos: Pasaporte; Credencial para votar expedida por el IFE; Cédula profesional, o Cartilla del servicio militar nacional.</w:t>
            </w:r>
          </w:p>
          <w:p w14:paraId="5E29B6BB" w14:textId="77777777" w:rsidR="00E309DD" w:rsidRPr="0072301A" w:rsidRDefault="00E132B5" w:rsidP="00E309DD">
            <w:pPr>
              <w:tabs>
                <w:tab w:val="center" w:pos="4419"/>
                <w:tab w:val="right" w:pos="8838"/>
              </w:tabs>
              <w:jc w:val="both"/>
              <w:rPr>
                <w:rFonts w:ascii="Monserrat" w:hAnsi="Monserrat" w:cstheme="minorHAnsi"/>
                <w:b/>
              </w:rPr>
            </w:pPr>
            <w:r w:rsidRPr="0072301A">
              <w:rPr>
                <w:rFonts w:ascii="Monserrat" w:hAnsi="Monserrat"/>
                <w:b/>
                <w:sz w:val="22"/>
                <w:szCs w:val="22"/>
              </w:rPr>
              <w:t>La falta de este documento es motivo de descalificación.</w:t>
            </w:r>
          </w:p>
        </w:tc>
      </w:tr>
      <w:tr w:rsidR="007F3E7F" w:rsidRPr="0072301A" w14:paraId="120AF70D" w14:textId="77777777" w:rsidTr="007F3E7F">
        <w:trPr>
          <w:jc w:val="center"/>
        </w:trPr>
        <w:tc>
          <w:tcPr>
            <w:tcW w:w="1396" w:type="dxa"/>
          </w:tcPr>
          <w:p w14:paraId="11DEBCB4"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3</w:t>
            </w:r>
          </w:p>
        </w:tc>
        <w:tc>
          <w:tcPr>
            <w:tcW w:w="7324" w:type="dxa"/>
          </w:tcPr>
          <w:p w14:paraId="28F9FFEA"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Formato para elaborar la relación de documentos a presentar en las proposiciones.</w:t>
            </w:r>
          </w:p>
          <w:p w14:paraId="19DB6DAB" w14:textId="77777777" w:rsidR="00E309DD" w:rsidRPr="0072301A" w:rsidRDefault="00E132B5" w:rsidP="00E309DD">
            <w:pPr>
              <w:tabs>
                <w:tab w:val="center" w:pos="4419"/>
                <w:tab w:val="right" w:pos="8838"/>
              </w:tabs>
              <w:rPr>
                <w:rFonts w:ascii="Monserrat" w:hAnsi="Monserrat" w:cstheme="minorHAnsi"/>
                <w:b/>
              </w:rPr>
            </w:pPr>
            <w:r w:rsidRPr="0072301A">
              <w:rPr>
                <w:rFonts w:ascii="Monserrat" w:hAnsi="Monserrat"/>
                <w:b/>
                <w:sz w:val="22"/>
                <w:szCs w:val="22"/>
              </w:rPr>
              <w:t>La falta de este documento es motivo de descalificación.</w:t>
            </w:r>
          </w:p>
        </w:tc>
      </w:tr>
      <w:tr w:rsidR="007F3E7F" w:rsidRPr="0072301A" w14:paraId="14B7D285" w14:textId="77777777" w:rsidTr="007F3E7F">
        <w:trPr>
          <w:jc w:val="center"/>
        </w:trPr>
        <w:tc>
          <w:tcPr>
            <w:tcW w:w="1396" w:type="dxa"/>
          </w:tcPr>
          <w:p w14:paraId="49B47936"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4</w:t>
            </w:r>
          </w:p>
        </w:tc>
        <w:tc>
          <w:tcPr>
            <w:tcW w:w="7324" w:type="dxa"/>
          </w:tcPr>
          <w:p w14:paraId="2B9AF9C0"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Formato para efectuar preguntas en la junta de aclaraciones.</w:t>
            </w:r>
          </w:p>
          <w:p w14:paraId="736C16E9" w14:textId="77777777" w:rsidR="00E309DD" w:rsidRPr="0072301A" w:rsidRDefault="00E132B5" w:rsidP="00E309DD">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7F3E7F" w:rsidRPr="0072301A" w14:paraId="34DA532D" w14:textId="77777777" w:rsidTr="007F3E7F">
        <w:trPr>
          <w:jc w:val="center"/>
        </w:trPr>
        <w:tc>
          <w:tcPr>
            <w:tcW w:w="1396" w:type="dxa"/>
          </w:tcPr>
          <w:p w14:paraId="6B14051E"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5</w:t>
            </w:r>
          </w:p>
        </w:tc>
        <w:tc>
          <w:tcPr>
            <w:tcW w:w="7324" w:type="dxa"/>
          </w:tcPr>
          <w:p w14:paraId="7A1530B4" w14:textId="77777777" w:rsidR="007F3E7F" w:rsidRPr="0072301A" w:rsidRDefault="007F3E7F" w:rsidP="007F3E7F">
            <w:pPr>
              <w:tabs>
                <w:tab w:val="center" w:pos="4419"/>
                <w:tab w:val="right" w:pos="8838"/>
              </w:tabs>
              <w:jc w:val="both"/>
              <w:rPr>
                <w:rFonts w:ascii="Monserrat" w:hAnsi="Monserrat" w:cstheme="minorHAnsi"/>
              </w:rPr>
            </w:pPr>
            <w:r w:rsidRPr="0072301A">
              <w:rPr>
                <w:rFonts w:ascii="Monserrat" w:hAnsi="Monserrat" w:cstheme="minorHAnsi"/>
                <w:sz w:val="22"/>
                <w:szCs w:val="22"/>
              </w:rPr>
              <w:t>Formato para evaluar la percepción de transparencia del procedimiento de licitación.</w:t>
            </w:r>
          </w:p>
          <w:p w14:paraId="19FA5D4F" w14:textId="77777777" w:rsidR="00E309DD" w:rsidRPr="0072301A" w:rsidRDefault="007F3E7F" w:rsidP="000131B1">
            <w:pPr>
              <w:tabs>
                <w:tab w:val="center" w:pos="4419"/>
                <w:tab w:val="right" w:pos="8838"/>
              </w:tabs>
              <w:rPr>
                <w:rFonts w:ascii="Monserrat" w:hAnsi="Monserrat" w:cstheme="minorHAnsi"/>
              </w:rPr>
            </w:pPr>
            <w:r w:rsidRPr="0072301A">
              <w:rPr>
                <w:rFonts w:ascii="Monserrat" w:hAnsi="Monserrat" w:cstheme="minorHAnsi"/>
                <w:b/>
                <w:sz w:val="22"/>
                <w:szCs w:val="22"/>
              </w:rPr>
              <w:t>NOTA:</w:t>
            </w:r>
            <w:r w:rsidRPr="0072301A">
              <w:rPr>
                <w:rFonts w:ascii="Monserrat" w:hAnsi="Monserrat" w:cstheme="minorHAnsi"/>
                <w:sz w:val="22"/>
                <w:szCs w:val="22"/>
              </w:rPr>
              <w:t xml:space="preserve"> Este documento lo enviaran debidamente requisitado después del acto de fallo. Lo enviará a la entidad vía </w:t>
            </w:r>
            <w:r w:rsidR="00CC0F0E" w:rsidRPr="0072301A">
              <w:rPr>
                <w:rFonts w:ascii="Monserrat" w:hAnsi="Monserrat" w:cstheme="minorHAnsi"/>
                <w:sz w:val="22"/>
                <w:szCs w:val="22"/>
              </w:rPr>
              <w:t>correo electrónico</w:t>
            </w:r>
            <w:r w:rsidRPr="0072301A">
              <w:rPr>
                <w:rFonts w:ascii="Monserrat" w:hAnsi="Monserrat" w:cstheme="minorHAnsi"/>
                <w:sz w:val="22"/>
                <w:szCs w:val="22"/>
              </w:rPr>
              <w:t xml:space="preserve"> o mensajería.</w:t>
            </w:r>
          </w:p>
        </w:tc>
      </w:tr>
      <w:tr w:rsidR="007F3E7F" w:rsidRPr="0072301A" w14:paraId="1983037B" w14:textId="77777777" w:rsidTr="007F3E7F">
        <w:trPr>
          <w:jc w:val="center"/>
        </w:trPr>
        <w:tc>
          <w:tcPr>
            <w:tcW w:w="1396" w:type="dxa"/>
          </w:tcPr>
          <w:p w14:paraId="36B5B705"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6</w:t>
            </w:r>
          </w:p>
        </w:tc>
        <w:tc>
          <w:tcPr>
            <w:tcW w:w="7324" w:type="dxa"/>
          </w:tcPr>
          <w:p w14:paraId="743B1434" w14:textId="77777777" w:rsidR="007F3E7F" w:rsidRPr="0072301A" w:rsidRDefault="007F3E7F" w:rsidP="007F3E7F">
            <w:pPr>
              <w:tabs>
                <w:tab w:val="center" w:pos="4419"/>
                <w:tab w:val="right" w:pos="8838"/>
              </w:tabs>
              <w:rPr>
                <w:rFonts w:ascii="Monserrat" w:hAnsi="Monserrat" w:cstheme="minorHAnsi"/>
              </w:rPr>
            </w:pPr>
            <w:r w:rsidRPr="0072301A">
              <w:rPr>
                <w:rFonts w:ascii="Monserrat" w:hAnsi="Monserrat" w:cstheme="minorHAnsi"/>
                <w:sz w:val="22"/>
                <w:szCs w:val="22"/>
              </w:rPr>
              <w:t>Nota informativa para participantes de países miembros de la organización para la cooperación y el desarrollo económico. (OCDE)</w:t>
            </w:r>
          </w:p>
        </w:tc>
      </w:tr>
      <w:tr w:rsidR="007F3E7F" w:rsidRPr="0072301A" w14:paraId="5B03E319" w14:textId="77777777" w:rsidTr="007F3E7F">
        <w:trPr>
          <w:jc w:val="center"/>
        </w:trPr>
        <w:tc>
          <w:tcPr>
            <w:tcW w:w="1396" w:type="dxa"/>
          </w:tcPr>
          <w:p w14:paraId="5229516F"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7</w:t>
            </w:r>
          </w:p>
        </w:tc>
        <w:tc>
          <w:tcPr>
            <w:tcW w:w="7324" w:type="dxa"/>
          </w:tcPr>
          <w:p w14:paraId="162601AB" w14:textId="77777777" w:rsidR="007F3E7F" w:rsidRPr="0072301A" w:rsidRDefault="007F3E7F" w:rsidP="007F3E7F">
            <w:pPr>
              <w:pStyle w:val="font6"/>
              <w:widowControl w:val="0"/>
              <w:tabs>
                <w:tab w:val="center" w:pos="4419"/>
                <w:tab w:val="right" w:pos="8838"/>
              </w:tabs>
              <w:spacing w:before="0" w:beforeAutospacing="0" w:after="0" w:afterAutospacing="0"/>
              <w:rPr>
                <w:rFonts w:ascii="Monserrat" w:hAnsi="Monserrat" w:cstheme="minorHAnsi"/>
                <w:b w:val="0"/>
                <w:sz w:val="22"/>
                <w:szCs w:val="22"/>
              </w:rPr>
            </w:pPr>
            <w:r w:rsidRPr="0072301A">
              <w:rPr>
                <w:rFonts w:ascii="Monserrat" w:hAnsi="Monserrat" w:cstheme="minorHAnsi"/>
                <w:b w:val="0"/>
                <w:sz w:val="22"/>
                <w:szCs w:val="22"/>
              </w:rPr>
              <w:t>Manifestación bajo protesta de decir verdad de ser persona física o moral de nacionalidad mexicana.</w:t>
            </w:r>
          </w:p>
          <w:p w14:paraId="4B1AB7A4" w14:textId="77777777" w:rsidR="00E309DD" w:rsidRPr="0072301A" w:rsidRDefault="00E132B5" w:rsidP="00E309DD">
            <w:pPr>
              <w:pStyle w:val="font6"/>
              <w:widowControl w:val="0"/>
              <w:tabs>
                <w:tab w:val="center" w:pos="4419"/>
                <w:tab w:val="right" w:pos="8838"/>
              </w:tabs>
              <w:spacing w:before="0" w:beforeAutospacing="0" w:after="0" w:afterAutospacing="0"/>
              <w:rPr>
                <w:rFonts w:ascii="Monserrat" w:hAnsi="Monserrat" w:cstheme="minorHAnsi"/>
                <w:sz w:val="22"/>
                <w:szCs w:val="22"/>
              </w:rPr>
            </w:pPr>
            <w:r w:rsidRPr="0072301A">
              <w:rPr>
                <w:rFonts w:ascii="Monserrat" w:hAnsi="Monserrat"/>
                <w:sz w:val="22"/>
                <w:szCs w:val="22"/>
              </w:rPr>
              <w:t>La falta de este documento es motivo de descalificación.</w:t>
            </w:r>
          </w:p>
        </w:tc>
      </w:tr>
      <w:tr w:rsidR="007F3E7F" w:rsidRPr="0072301A" w14:paraId="754C5FDA" w14:textId="77777777" w:rsidTr="007F3E7F">
        <w:trPr>
          <w:jc w:val="center"/>
        </w:trPr>
        <w:tc>
          <w:tcPr>
            <w:tcW w:w="1396" w:type="dxa"/>
          </w:tcPr>
          <w:p w14:paraId="3F2C0BBA"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8</w:t>
            </w:r>
          </w:p>
        </w:tc>
        <w:tc>
          <w:tcPr>
            <w:tcW w:w="7324" w:type="dxa"/>
          </w:tcPr>
          <w:p w14:paraId="17CAA9A7" w14:textId="77777777" w:rsidR="007F3E7F" w:rsidRPr="0072301A" w:rsidRDefault="007F3E7F" w:rsidP="007F3E7F">
            <w:pPr>
              <w:pStyle w:val="font6"/>
              <w:widowControl w:val="0"/>
              <w:tabs>
                <w:tab w:val="center" w:pos="4419"/>
                <w:tab w:val="right" w:pos="8838"/>
              </w:tabs>
              <w:spacing w:before="0" w:beforeAutospacing="0" w:after="0" w:afterAutospacing="0"/>
              <w:rPr>
                <w:rFonts w:ascii="Monserrat" w:hAnsi="Monserrat" w:cstheme="minorHAnsi"/>
                <w:b w:val="0"/>
                <w:sz w:val="22"/>
                <w:szCs w:val="22"/>
              </w:rPr>
            </w:pPr>
            <w:r w:rsidRPr="0072301A">
              <w:rPr>
                <w:rFonts w:ascii="Monserrat" w:hAnsi="Monserrat" w:cstheme="minorHAnsi"/>
                <w:b w:val="0"/>
                <w:sz w:val="22"/>
                <w:szCs w:val="22"/>
              </w:rPr>
              <w:t>Manifestación bajo protesta de decir verdad que está al corriente de sus obligaciones fiscales.</w:t>
            </w:r>
          </w:p>
          <w:p w14:paraId="54DB1F4B" w14:textId="77777777" w:rsidR="00E309DD" w:rsidRPr="0072301A" w:rsidRDefault="00E132B5" w:rsidP="00E309DD">
            <w:pPr>
              <w:pStyle w:val="font6"/>
              <w:widowControl w:val="0"/>
              <w:tabs>
                <w:tab w:val="center" w:pos="4419"/>
                <w:tab w:val="right" w:pos="8838"/>
              </w:tabs>
              <w:spacing w:before="0" w:beforeAutospacing="0" w:after="0" w:afterAutospacing="0"/>
              <w:rPr>
                <w:rFonts w:ascii="Monserrat" w:hAnsi="Monserrat" w:cstheme="minorHAnsi"/>
                <w:b w:val="0"/>
                <w:sz w:val="22"/>
                <w:szCs w:val="22"/>
              </w:rPr>
            </w:pPr>
            <w:r w:rsidRPr="0072301A">
              <w:rPr>
                <w:rFonts w:ascii="Monserrat" w:hAnsi="Monserrat"/>
                <w:sz w:val="22"/>
                <w:szCs w:val="22"/>
              </w:rPr>
              <w:t>La falta de este documento es motivo de descalificación.</w:t>
            </w:r>
          </w:p>
        </w:tc>
      </w:tr>
      <w:tr w:rsidR="007F3E7F" w:rsidRPr="0072301A" w14:paraId="664FE5F6" w14:textId="77777777" w:rsidTr="007F3E7F">
        <w:trPr>
          <w:jc w:val="center"/>
        </w:trPr>
        <w:tc>
          <w:tcPr>
            <w:tcW w:w="1396" w:type="dxa"/>
          </w:tcPr>
          <w:p w14:paraId="0E0625B6"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9</w:t>
            </w:r>
          </w:p>
        </w:tc>
        <w:tc>
          <w:tcPr>
            <w:tcW w:w="7324" w:type="dxa"/>
          </w:tcPr>
          <w:p w14:paraId="1CE15FCE" w14:textId="77777777" w:rsidR="007F3E7F" w:rsidRPr="0072301A" w:rsidRDefault="007F3E7F" w:rsidP="007F3E7F">
            <w:pPr>
              <w:autoSpaceDE w:val="0"/>
              <w:autoSpaceDN w:val="0"/>
              <w:adjustRightInd w:val="0"/>
              <w:rPr>
                <w:rFonts w:ascii="Monserrat" w:eastAsia="Calibri" w:hAnsi="Monserrat" w:cstheme="minorHAnsi"/>
                <w:bCs/>
                <w:sz w:val="22"/>
                <w:szCs w:val="22"/>
                <w:lang w:val="es-ES" w:eastAsia="en-US"/>
              </w:rPr>
            </w:pPr>
            <w:r w:rsidRPr="0072301A">
              <w:rPr>
                <w:rFonts w:ascii="Monserrat" w:hAnsi="Monserrat" w:cstheme="minorHAnsi"/>
                <w:sz w:val="22"/>
                <w:szCs w:val="22"/>
              </w:rPr>
              <w:t xml:space="preserve">Declaración bajo protesta de decir verdad de conocer y aceptar el numeral 29 del </w:t>
            </w:r>
            <w:r w:rsidRPr="0072301A">
              <w:rPr>
                <w:rFonts w:ascii="Monserrat" w:eastAsia="Calibri" w:hAnsi="Monserrat" w:cstheme="minorHAnsi"/>
                <w:bCs/>
                <w:sz w:val="22"/>
                <w:szCs w:val="22"/>
                <w:lang w:val="es-ES" w:eastAsia="en-US"/>
              </w:rPr>
              <w:t xml:space="preserve">ACUERDO por el que se establecen las disposiciones que se deberán observar para la utilización del Sistema Electrónico de Información Pública </w:t>
            </w:r>
            <w:r w:rsidRPr="0072301A">
              <w:rPr>
                <w:rFonts w:ascii="Monserrat" w:eastAsia="Calibri" w:hAnsi="Monserrat" w:cstheme="minorHAnsi"/>
                <w:bCs/>
                <w:sz w:val="22"/>
                <w:szCs w:val="22"/>
                <w:lang w:val="es-ES" w:eastAsia="en-US"/>
              </w:rPr>
              <w:lastRenderedPageBreak/>
              <w:t>Gubernamental denominado CompraNet, publicado en el DOF el 28 de junio del 2011.</w:t>
            </w:r>
          </w:p>
          <w:p w14:paraId="0D252D84" w14:textId="77777777" w:rsidR="00E309DD" w:rsidRPr="0072301A" w:rsidRDefault="00E132B5" w:rsidP="00E309DD">
            <w:pPr>
              <w:autoSpaceDE w:val="0"/>
              <w:autoSpaceDN w:val="0"/>
              <w:adjustRightInd w:val="0"/>
              <w:rPr>
                <w:rFonts w:ascii="Monserrat" w:eastAsia="Calibri" w:hAnsi="Monserrat" w:cstheme="minorHAnsi"/>
                <w:b/>
                <w:bCs/>
                <w:lang w:val="es-ES" w:eastAsia="en-US"/>
              </w:rPr>
            </w:pPr>
            <w:r w:rsidRPr="0072301A">
              <w:rPr>
                <w:rFonts w:ascii="Monserrat" w:hAnsi="Monserrat"/>
                <w:b/>
                <w:sz w:val="22"/>
                <w:szCs w:val="22"/>
              </w:rPr>
              <w:t>La falta de este documento es motivo de descalificación.</w:t>
            </w:r>
          </w:p>
        </w:tc>
      </w:tr>
      <w:tr w:rsidR="007F3E7F" w:rsidRPr="0072301A" w14:paraId="69BDDAD8" w14:textId="77777777" w:rsidTr="007F3E7F">
        <w:trPr>
          <w:jc w:val="center"/>
        </w:trPr>
        <w:tc>
          <w:tcPr>
            <w:tcW w:w="1396" w:type="dxa"/>
          </w:tcPr>
          <w:p w14:paraId="2235F35F"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lastRenderedPageBreak/>
              <w:t>ANEXO 10</w:t>
            </w:r>
          </w:p>
        </w:tc>
        <w:tc>
          <w:tcPr>
            <w:tcW w:w="7324" w:type="dxa"/>
          </w:tcPr>
          <w:p w14:paraId="0AC657A9" w14:textId="77777777" w:rsidR="007F3E7F" w:rsidRPr="0072301A" w:rsidRDefault="007F3E7F" w:rsidP="007F3E7F">
            <w:pPr>
              <w:autoSpaceDE w:val="0"/>
              <w:autoSpaceDN w:val="0"/>
              <w:adjustRightInd w:val="0"/>
              <w:rPr>
                <w:rFonts w:ascii="Monserrat" w:hAnsi="Monserrat" w:cstheme="minorHAnsi"/>
                <w:sz w:val="22"/>
                <w:szCs w:val="22"/>
              </w:rPr>
            </w:pPr>
            <w:r w:rsidRPr="0072301A">
              <w:rPr>
                <w:rFonts w:ascii="Monserrat" w:hAnsi="Monserrat" w:cstheme="minorHAnsi"/>
                <w:sz w:val="22"/>
                <w:szCs w:val="22"/>
              </w:rPr>
              <w:t>Compromisos con la transparencia</w:t>
            </w:r>
            <w:r w:rsidR="00E309DD" w:rsidRPr="0072301A">
              <w:rPr>
                <w:rFonts w:ascii="Monserrat" w:hAnsi="Monserrat" w:cstheme="minorHAnsi"/>
                <w:sz w:val="22"/>
                <w:szCs w:val="22"/>
              </w:rPr>
              <w:t>.</w:t>
            </w:r>
          </w:p>
          <w:p w14:paraId="761DA131" w14:textId="77777777" w:rsidR="00E309DD" w:rsidRPr="0072301A" w:rsidRDefault="00E132B5" w:rsidP="00E309DD">
            <w:pPr>
              <w:autoSpaceDE w:val="0"/>
              <w:autoSpaceDN w:val="0"/>
              <w:adjustRightInd w:val="0"/>
              <w:rPr>
                <w:rFonts w:ascii="Monserrat" w:hAnsi="Monserrat" w:cstheme="minorHAnsi"/>
                <w:b/>
              </w:rPr>
            </w:pPr>
            <w:r w:rsidRPr="0072301A">
              <w:rPr>
                <w:rFonts w:ascii="Monserrat" w:hAnsi="Monserrat"/>
                <w:b/>
                <w:sz w:val="22"/>
                <w:szCs w:val="22"/>
              </w:rPr>
              <w:t>La falta de este documento es motivo de descalificación.</w:t>
            </w:r>
          </w:p>
        </w:tc>
      </w:tr>
      <w:tr w:rsidR="007F3E7F" w:rsidRPr="0072301A" w14:paraId="15F08A80" w14:textId="77777777" w:rsidTr="007F3E7F">
        <w:trPr>
          <w:jc w:val="center"/>
        </w:trPr>
        <w:tc>
          <w:tcPr>
            <w:tcW w:w="1396" w:type="dxa"/>
          </w:tcPr>
          <w:p w14:paraId="33818F06"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11</w:t>
            </w:r>
          </w:p>
        </w:tc>
        <w:tc>
          <w:tcPr>
            <w:tcW w:w="7324" w:type="dxa"/>
          </w:tcPr>
          <w:p w14:paraId="0C58AB01"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Formato para la manifestación escrita de conformidad con la convocatoria de la licitación y sus juntas de aclaraciones.</w:t>
            </w:r>
          </w:p>
          <w:p w14:paraId="40A50654" w14:textId="77777777" w:rsidR="00E309DD" w:rsidRPr="0072301A" w:rsidRDefault="00E132B5" w:rsidP="00E309DD">
            <w:pPr>
              <w:tabs>
                <w:tab w:val="center" w:pos="4419"/>
                <w:tab w:val="right" w:pos="8838"/>
              </w:tabs>
              <w:rPr>
                <w:rFonts w:ascii="Monserrat" w:hAnsi="Monserrat" w:cstheme="minorHAnsi"/>
                <w:b/>
              </w:rPr>
            </w:pPr>
            <w:r w:rsidRPr="0072301A">
              <w:rPr>
                <w:rFonts w:ascii="Monserrat" w:hAnsi="Monserrat"/>
                <w:b/>
                <w:sz w:val="22"/>
                <w:szCs w:val="22"/>
              </w:rPr>
              <w:t>La falta de este documento es motivo de descalificación.</w:t>
            </w:r>
          </w:p>
        </w:tc>
      </w:tr>
      <w:tr w:rsidR="007F3E7F" w:rsidRPr="0072301A" w14:paraId="7DDD4347" w14:textId="77777777" w:rsidTr="007F3E7F">
        <w:trPr>
          <w:jc w:val="center"/>
        </w:trPr>
        <w:tc>
          <w:tcPr>
            <w:tcW w:w="1396" w:type="dxa"/>
          </w:tcPr>
          <w:p w14:paraId="47FE1D00"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12</w:t>
            </w:r>
          </w:p>
        </w:tc>
        <w:tc>
          <w:tcPr>
            <w:tcW w:w="7324" w:type="dxa"/>
          </w:tcPr>
          <w:p w14:paraId="7AAB744B" w14:textId="77777777" w:rsidR="007F3E7F" w:rsidRPr="0072301A" w:rsidRDefault="007F3E7F" w:rsidP="007F3E7F">
            <w:pPr>
              <w:tabs>
                <w:tab w:val="center" w:pos="4419"/>
                <w:tab w:val="right" w:pos="8838"/>
              </w:tabs>
              <w:rPr>
                <w:rFonts w:ascii="Monserrat" w:hAnsi="Monserrat" w:cstheme="minorHAnsi"/>
                <w:caps/>
                <w:sz w:val="22"/>
                <w:szCs w:val="22"/>
              </w:rPr>
            </w:pPr>
            <w:r w:rsidRPr="0072301A">
              <w:rPr>
                <w:rFonts w:ascii="Monserrat" w:hAnsi="Monserrat" w:cstheme="minorHAnsi"/>
                <w:bCs/>
                <w:sz w:val="22"/>
                <w:szCs w:val="22"/>
              </w:rPr>
              <w:t>Declaración bajo protesta de decir verdad de no encontrarse en ninguno de los supuestos de los artículos 50 y 60 de la LEY y</w:t>
            </w:r>
            <w:r w:rsidRPr="0072301A">
              <w:rPr>
                <w:rFonts w:ascii="Monserrat" w:hAnsi="Monserrat" w:cstheme="minorHAnsi"/>
                <w:sz w:val="22"/>
                <w:szCs w:val="22"/>
              </w:rPr>
              <w:t xml:space="preserve"> art. 8 de la ley de responsabilidades administrativas de los servidores públicos</w:t>
            </w:r>
            <w:r w:rsidRPr="0072301A">
              <w:rPr>
                <w:rFonts w:ascii="Monserrat" w:hAnsi="Monserrat" w:cstheme="minorHAnsi"/>
                <w:caps/>
                <w:sz w:val="22"/>
                <w:szCs w:val="22"/>
              </w:rPr>
              <w:t>.</w:t>
            </w:r>
          </w:p>
          <w:p w14:paraId="1E9965A6" w14:textId="77777777" w:rsidR="00E309DD" w:rsidRPr="0072301A" w:rsidRDefault="00E132B5" w:rsidP="00E309DD">
            <w:pPr>
              <w:tabs>
                <w:tab w:val="center" w:pos="4419"/>
                <w:tab w:val="right" w:pos="8838"/>
              </w:tabs>
              <w:rPr>
                <w:rFonts w:ascii="Monserrat" w:hAnsi="Monserrat" w:cstheme="minorHAnsi"/>
                <w:caps/>
              </w:rPr>
            </w:pPr>
            <w:r w:rsidRPr="0072301A">
              <w:rPr>
                <w:rFonts w:ascii="Monserrat" w:hAnsi="Monserrat"/>
                <w:b/>
                <w:sz w:val="22"/>
                <w:szCs w:val="22"/>
              </w:rPr>
              <w:t>La falta de este documento es motivo de descalificación.</w:t>
            </w:r>
          </w:p>
        </w:tc>
      </w:tr>
      <w:tr w:rsidR="007F3E7F" w:rsidRPr="0072301A" w14:paraId="7DA1EE61" w14:textId="77777777" w:rsidTr="007F3E7F">
        <w:trPr>
          <w:jc w:val="center"/>
        </w:trPr>
        <w:tc>
          <w:tcPr>
            <w:tcW w:w="1396" w:type="dxa"/>
          </w:tcPr>
          <w:p w14:paraId="2C6B00EB"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13</w:t>
            </w:r>
          </w:p>
        </w:tc>
        <w:tc>
          <w:tcPr>
            <w:tcW w:w="7324" w:type="dxa"/>
          </w:tcPr>
          <w:p w14:paraId="200EF03E"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Declaración de integridad.</w:t>
            </w:r>
          </w:p>
          <w:p w14:paraId="78234F30" w14:textId="77777777" w:rsidR="00E309DD" w:rsidRPr="0072301A" w:rsidRDefault="00E132B5" w:rsidP="00E309DD">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7F3E7F" w:rsidRPr="0072301A" w14:paraId="0586EF88" w14:textId="77777777" w:rsidTr="007F3E7F">
        <w:trPr>
          <w:jc w:val="center"/>
        </w:trPr>
        <w:tc>
          <w:tcPr>
            <w:tcW w:w="1396" w:type="dxa"/>
          </w:tcPr>
          <w:p w14:paraId="4842E883"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ANEXO 14</w:t>
            </w:r>
          </w:p>
        </w:tc>
        <w:tc>
          <w:tcPr>
            <w:tcW w:w="7324" w:type="dxa"/>
          </w:tcPr>
          <w:p w14:paraId="5CFE7A41" w14:textId="77777777" w:rsidR="005E3C16" w:rsidRPr="0072301A" w:rsidRDefault="005E3C16" w:rsidP="005E3C16">
            <w:pPr>
              <w:tabs>
                <w:tab w:val="center" w:pos="4419"/>
                <w:tab w:val="right" w:pos="8838"/>
              </w:tabs>
              <w:jc w:val="both"/>
              <w:rPr>
                <w:rFonts w:ascii="Monserrat" w:hAnsi="Monserrat" w:cstheme="minorHAnsi"/>
                <w:sz w:val="22"/>
                <w:szCs w:val="22"/>
                <w:lang w:eastAsia="es-ES"/>
              </w:rPr>
            </w:pPr>
            <w:r w:rsidRPr="0072301A">
              <w:rPr>
                <w:rFonts w:ascii="Monserrat" w:hAnsi="Monserrat" w:cstheme="minorHAnsi"/>
                <w:sz w:val="22"/>
                <w:szCs w:val="22"/>
                <w:lang w:eastAsia="es-ES"/>
              </w:rPr>
              <w:t>Capacidad de los recursos económicos; deberá avalar mediante lo siguiente:</w:t>
            </w:r>
          </w:p>
          <w:p w14:paraId="29A5070D" w14:textId="77777777" w:rsidR="005E3C16" w:rsidRPr="0072301A" w:rsidRDefault="005E3C16" w:rsidP="005E3C16">
            <w:pPr>
              <w:tabs>
                <w:tab w:val="center" w:pos="4419"/>
                <w:tab w:val="right" w:pos="8838"/>
              </w:tabs>
              <w:jc w:val="both"/>
              <w:rPr>
                <w:rFonts w:ascii="Monserrat" w:hAnsi="Monserrat" w:cstheme="minorHAnsi"/>
                <w:sz w:val="22"/>
                <w:szCs w:val="22"/>
                <w:lang w:eastAsia="es-ES"/>
              </w:rPr>
            </w:pPr>
            <w:r w:rsidRPr="0072301A">
              <w:rPr>
                <w:rFonts w:ascii="Monserrat" w:hAnsi="Monserrat" w:cstheme="minorHAnsi"/>
                <w:sz w:val="22"/>
                <w:szCs w:val="22"/>
                <w:lang w:eastAsia="es-ES"/>
              </w:rPr>
              <w:t>Estados financieros del ejerció fiscal 2019 avalados por un Contador Público titulado. (Anexar cédula profesional).</w:t>
            </w:r>
          </w:p>
          <w:p w14:paraId="3B0C45BB" w14:textId="77777777" w:rsidR="005E3C16" w:rsidRPr="0072301A" w:rsidRDefault="005E3C16" w:rsidP="005E3C16">
            <w:pPr>
              <w:tabs>
                <w:tab w:val="center" w:pos="4419"/>
                <w:tab w:val="right" w:pos="8838"/>
              </w:tabs>
              <w:jc w:val="both"/>
              <w:rPr>
                <w:rFonts w:ascii="Monserrat" w:hAnsi="Monserrat" w:cstheme="minorHAnsi"/>
                <w:sz w:val="22"/>
                <w:szCs w:val="22"/>
                <w:lang w:eastAsia="es-ES"/>
              </w:rPr>
            </w:pPr>
            <w:r w:rsidRPr="0072301A">
              <w:rPr>
                <w:rFonts w:ascii="Monserrat" w:hAnsi="Monserrat" w:cstheme="minorHAnsi"/>
                <w:sz w:val="22"/>
                <w:szCs w:val="22"/>
                <w:lang w:eastAsia="es-ES"/>
              </w:rPr>
              <w:t>Declaración anual del ejercicio 2018 con acuse de recibido por parte del SAT y comprobante de pago de la institución bancaria en el caso de resultar impuesto a cargo.</w:t>
            </w:r>
          </w:p>
          <w:p w14:paraId="60DBDFC3" w14:textId="77777777" w:rsidR="005E3C16" w:rsidRPr="0072301A" w:rsidRDefault="005E3C16" w:rsidP="005E3C16">
            <w:pPr>
              <w:tabs>
                <w:tab w:val="center" w:pos="4419"/>
                <w:tab w:val="right" w:pos="8838"/>
              </w:tabs>
              <w:jc w:val="both"/>
              <w:rPr>
                <w:rFonts w:ascii="Monserrat" w:hAnsi="Monserrat" w:cstheme="minorHAnsi"/>
                <w:sz w:val="22"/>
                <w:szCs w:val="22"/>
                <w:lang w:eastAsia="es-ES"/>
              </w:rPr>
            </w:pPr>
            <w:r w:rsidRPr="0072301A">
              <w:rPr>
                <w:rFonts w:ascii="Monserrat" w:hAnsi="Monserrat" w:cstheme="minorHAnsi"/>
                <w:sz w:val="22"/>
                <w:szCs w:val="22"/>
                <w:lang w:eastAsia="es-ES"/>
              </w:rPr>
              <w:t>Pagos provisionales del ejercicio fiscal 2019 de obligaciones fiscales con sello del SAT o acuse de recepción, así como el comprobante de pago de la institución bancaria en el caso de pago de impuestos, hasta un mes anterior a la fecha de la presentación y apertura de propuesta de la presente licitación.</w:t>
            </w:r>
          </w:p>
          <w:p w14:paraId="6E242AF5" w14:textId="77777777" w:rsidR="005E3C16" w:rsidRPr="0072301A" w:rsidRDefault="005E3C16" w:rsidP="005E3C16">
            <w:pPr>
              <w:pStyle w:val="ANOTACION"/>
              <w:tabs>
                <w:tab w:val="center" w:pos="4419"/>
                <w:tab w:val="right" w:pos="8838"/>
              </w:tabs>
              <w:spacing w:after="0" w:line="240" w:lineRule="auto"/>
              <w:jc w:val="both"/>
              <w:rPr>
                <w:rFonts w:ascii="Monserrat" w:hAnsi="Monserrat" w:cstheme="minorHAnsi"/>
                <w:sz w:val="22"/>
                <w:szCs w:val="22"/>
              </w:rPr>
            </w:pPr>
            <w:r w:rsidRPr="0072301A">
              <w:rPr>
                <w:rFonts w:ascii="Monserrat" w:hAnsi="Monserrat" w:cstheme="minorHAnsi"/>
                <w:sz w:val="22"/>
                <w:szCs w:val="22"/>
              </w:rPr>
              <w:t xml:space="preserve">Presentar firmado dicho documento como aceptación. </w:t>
            </w:r>
          </w:p>
          <w:p w14:paraId="468C0ACB" w14:textId="10C08C64" w:rsidR="00E309DD" w:rsidRPr="0072301A" w:rsidRDefault="005E3C16" w:rsidP="005E3C16">
            <w:pPr>
              <w:tabs>
                <w:tab w:val="center" w:pos="4419"/>
                <w:tab w:val="right" w:pos="8838"/>
              </w:tabs>
              <w:rPr>
                <w:rFonts w:ascii="Monserrat" w:hAnsi="Monserrat" w:cstheme="minorHAnsi"/>
                <w:b/>
                <w:sz w:val="22"/>
                <w:szCs w:val="22"/>
                <w:lang w:val="es-ES_tradnl" w:eastAsia="es-ES"/>
              </w:rPr>
            </w:pPr>
            <w:r w:rsidRPr="0072301A">
              <w:rPr>
                <w:rFonts w:ascii="Monserrat" w:hAnsi="Monserrat" w:cstheme="minorHAnsi"/>
                <w:b/>
                <w:sz w:val="22"/>
                <w:szCs w:val="22"/>
              </w:rPr>
              <w:t>La falta de este documento firmado será motivo de descalificación</w:t>
            </w:r>
            <w:r w:rsidRPr="0072301A">
              <w:rPr>
                <w:rFonts w:ascii="Monserrat" w:hAnsi="Monserrat" w:cstheme="minorHAnsi"/>
                <w:b/>
                <w:sz w:val="22"/>
                <w:szCs w:val="22"/>
                <w:lang w:val="es-ES_tradnl" w:eastAsia="es-ES"/>
              </w:rPr>
              <w:t xml:space="preserve">. </w:t>
            </w:r>
          </w:p>
        </w:tc>
      </w:tr>
      <w:tr w:rsidR="007F3E7F" w:rsidRPr="0072301A" w14:paraId="76FDE745" w14:textId="77777777" w:rsidTr="007F3E7F">
        <w:trPr>
          <w:jc w:val="center"/>
        </w:trPr>
        <w:tc>
          <w:tcPr>
            <w:tcW w:w="1396" w:type="dxa"/>
          </w:tcPr>
          <w:p w14:paraId="249FE975" w14:textId="77777777" w:rsidR="0060218C" w:rsidRPr="0072301A" w:rsidRDefault="0060218C" w:rsidP="007F3E7F">
            <w:pPr>
              <w:tabs>
                <w:tab w:val="center" w:pos="4419"/>
                <w:tab w:val="right" w:pos="8838"/>
              </w:tabs>
              <w:rPr>
                <w:rFonts w:ascii="Monserrat" w:hAnsi="Monserrat" w:cstheme="minorHAnsi"/>
                <w:b/>
              </w:rPr>
            </w:pPr>
            <w:r w:rsidRPr="0072301A">
              <w:rPr>
                <w:rFonts w:ascii="Monserrat" w:hAnsi="Monserrat" w:cstheme="minorHAnsi"/>
                <w:b/>
              </w:rPr>
              <w:t>ANEXO 15</w:t>
            </w:r>
          </w:p>
        </w:tc>
        <w:tc>
          <w:tcPr>
            <w:tcW w:w="7324" w:type="dxa"/>
          </w:tcPr>
          <w:p w14:paraId="25CBF80F" w14:textId="77777777" w:rsidR="007F3E7F" w:rsidRPr="0072301A" w:rsidRDefault="007F3E7F" w:rsidP="007F3E7F">
            <w:pPr>
              <w:rPr>
                <w:rFonts w:ascii="Monserrat" w:eastAsia="Calibri" w:hAnsi="Monserrat" w:cstheme="minorHAnsi"/>
                <w:sz w:val="22"/>
                <w:szCs w:val="22"/>
                <w:lang w:val="es-ES" w:eastAsia="en-US"/>
              </w:rPr>
            </w:pPr>
            <w:r w:rsidRPr="0072301A">
              <w:rPr>
                <w:rFonts w:ascii="Monserrat" w:eastAsia="Calibri" w:hAnsi="Monserrat" w:cstheme="minorHAnsi"/>
                <w:sz w:val="22"/>
                <w:szCs w:val="22"/>
                <w:lang w:val="es-ES" w:eastAsia="en-US"/>
              </w:rPr>
              <w:t>Manifestación de micro, pequeña o mediana empresa.</w:t>
            </w:r>
          </w:p>
          <w:p w14:paraId="1CF82707" w14:textId="77777777" w:rsidR="00942F4A" w:rsidRPr="0072301A" w:rsidRDefault="00E132B5" w:rsidP="00942F4A">
            <w:pPr>
              <w:rPr>
                <w:rFonts w:ascii="Monserrat" w:eastAsia="Calibri" w:hAnsi="Monserrat" w:cstheme="minorHAnsi"/>
                <w:lang w:val="es-ES" w:eastAsia="en-US"/>
              </w:rPr>
            </w:pPr>
            <w:r w:rsidRPr="0072301A">
              <w:rPr>
                <w:rFonts w:ascii="Monserrat" w:hAnsi="Monserrat"/>
                <w:b/>
                <w:sz w:val="22"/>
                <w:szCs w:val="22"/>
              </w:rPr>
              <w:t>La falta de este documento es motivo de descalificación.</w:t>
            </w:r>
          </w:p>
        </w:tc>
      </w:tr>
      <w:tr w:rsidR="007F3E7F" w:rsidRPr="0072301A" w14:paraId="7EE62054" w14:textId="77777777" w:rsidTr="007F3E7F">
        <w:trPr>
          <w:jc w:val="center"/>
        </w:trPr>
        <w:tc>
          <w:tcPr>
            <w:tcW w:w="1396" w:type="dxa"/>
          </w:tcPr>
          <w:p w14:paraId="059E36F5" w14:textId="77777777" w:rsidR="0060218C" w:rsidRPr="0072301A" w:rsidRDefault="0060218C" w:rsidP="007F3E7F">
            <w:pPr>
              <w:tabs>
                <w:tab w:val="center" w:pos="4419"/>
                <w:tab w:val="right" w:pos="8838"/>
              </w:tabs>
              <w:rPr>
                <w:rFonts w:ascii="Monserrat" w:hAnsi="Monserrat" w:cstheme="minorHAnsi"/>
                <w:b/>
              </w:rPr>
            </w:pPr>
            <w:r w:rsidRPr="0072301A">
              <w:rPr>
                <w:rFonts w:ascii="Monserrat" w:hAnsi="Monserrat" w:cstheme="minorHAnsi"/>
                <w:b/>
              </w:rPr>
              <w:t>ANEXO 16</w:t>
            </w:r>
          </w:p>
        </w:tc>
        <w:tc>
          <w:tcPr>
            <w:tcW w:w="7324" w:type="dxa"/>
          </w:tcPr>
          <w:p w14:paraId="21AF1645"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Modelo de fianza.</w:t>
            </w:r>
          </w:p>
          <w:p w14:paraId="54F6108F" w14:textId="77777777" w:rsidR="00942F4A" w:rsidRPr="0072301A" w:rsidRDefault="00E132B5" w:rsidP="00942F4A">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7F3E7F" w:rsidRPr="0072301A" w14:paraId="0F9FE8AE" w14:textId="77777777" w:rsidTr="007F3E7F">
        <w:trPr>
          <w:jc w:val="center"/>
        </w:trPr>
        <w:tc>
          <w:tcPr>
            <w:tcW w:w="1396" w:type="dxa"/>
          </w:tcPr>
          <w:p w14:paraId="5D73234F" w14:textId="77777777" w:rsidR="0060218C" w:rsidRPr="0072301A" w:rsidRDefault="0060218C" w:rsidP="007F3E7F">
            <w:pPr>
              <w:tabs>
                <w:tab w:val="center" w:pos="4419"/>
                <w:tab w:val="right" w:pos="8838"/>
              </w:tabs>
              <w:rPr>
                <w:rFonts w:ascii="Monserrat" w:hAnsi="Monserrat" w:cstheme="minorHAnsi"/>
                <w:b/>
              </w:rPr>
            </w:pPr>
            <w:r w:rsidRPr="0072301A">
              <w:rPr>
                <w:rFonts w:ascii="Monserrat" w:hAnsi="Monserrat" w:cstheme="minorHAnsi"/>
                <w:b/>
              </w:rPr>
              <w:t>ANEXO 17</w:t>
            </w:r>
          </w:p>
        </w:tc>
        <w:tc>
          <w:tcPr>
            <w:tcW w:w="7324" w:type="dxa"/>
          </w:tcPr>
          <w:p w14:paraId="251E8403"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Carta compromiso para proposiciones conjuntas.</w:t>
            </w:r>
          </w:p>
          <w:p w14:paraId="1EBB39AA" w14:textId="77777777" w:rsidR="00942F4A" w:rsidRPr="0072301A" w:rsidRDefault="00E132B5" w:rsidP="00942F4A">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7F3E7F" w:rsidRPr="0072301A" w14:paraId="756A7F6A" w14:textId="77777777" w:rsidTr="007F3E7F">
        <w:trPr>
          <w:jc w:val="center"/>
        </w:trPr>
        <w:tc>
          <w:tcPr>
            <w:tcW w:w="1396" w:type="dxa"/>
          </w:tcPr>
          <w:p w14:paraId="04AE1E5A" w14:textId="77777777" w:rsidR="0060218C" w:rsidRPr="0072301A" w:rsidRDefault="0060218C" w:rsidP="007F3E7F">
            <w:pPr>
              <w:tabs>
                <w:tab w:val="center" w:pos="4419"/>
                <w:tab w:val="right" w:pos="8838"/>
              </w:tabs>
              <w:rPr>
                <w:rFonts w:ascii="Monserrat" w:hAnsi="Monserrat" w:cstheme="minorHAnsi"/>
                <w:b/>
              </w:rPr>
            </w:pPr>
            <w:r w:rsidRPr="0072301A">
              <w:rPr>
                <w:rFonts w:ascii="Monserrat" w:hAnsi="Monserrat" w:cstheme="minorHAnsi"/>
                <w:b/>
              </w:rPr>
              <w:t>ANEXO 18</w:t>
            </w:r>
          </w:p>
        </w:tc>
        <w:tc>
          <w:tcPr>
            <w:tcW w:w="7324" w:type="dxa"/>
          </w:tcPr>
          <w:p w14:paraId="26CF0C95" w14:textId="77777777" w:rsidR="00DE2AAB" w:rsidRPr="0072301A" w:rsidRDefault="007F3E7F" w:rsidP="00DE2AAB">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Modelo de contrato.</w:t>
            </w:r>
          </w:p>
          <w:p w14:paraId="70227835" w14:textId="77777777" w:rsidR="00942F4A" w:rsidRPr="0072301A" w:rsidRDefault="00E132B5" w:rsidP="00DE2AAB">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4B67AB" w:rsidRPr="0072301A" w14:paraId="341E98DE" w14:textId="77777777" w:rsidTr="007F3E7F">
        <w:trPr>
          <w:jc w:val="center"/>
        </w:trPr>
        <w:tc>
          <w:tcPr>
            <w:tcW w:w="1396" w:type="dxa"/>
          </w:tcPr>
          <w:p w14:paraId="11A6F095" w14:textId="77777777" w:rsidR="0060218C" w:rsidRPr="0072301A" w:rsidRDefault="0060218C" w:rsidP="007F3E7F">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19</w:t>
            </w:r>
          </w:p>
        </w:tc>
        <w:tc>
          <w:tcPr>
            <w:tcW w:w="7324" w:type="dxa"/>
          </w:tcPr>
          <w:p w14:paraId="4C684D55" w14:textId="77777777" w:rsidR="004B67AB" w:rsidRPr="0072301A" w:rsidRDefault="004B67AB" w:rsidP="00454BE0">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 xml:space="preserve">Declaración bajo protesta </w:t>
            </w:r>
            <w:r w:rsidR="00942F4A" w:rsidRPr="0072301A">
              <w:rPr>
                <w:rFonts w:ascii="Monserrat" w:hAnsi="Monserrat" w:cstheme="minorHAnsi"/>
                <w:sz w:val="22"/>
                <w:szCs w:val="22"/>
              </w:rPr>
              <w:t>de decir verdad</w:t>
            </w:r>
            <w:r w:rsidRPr="0072301A">
              <w:rPr>
                <w:rFonts w:ascii="Monserrat" w:hAnsi="Monserrat" w:cstheme="minorHAnsi"/>
                <w:sz w:val="22"/>
                <w:szCs w:val="22"/>
              </w:rPr>
              <w:t xml:space="preserve"> sobre </w:t>
            </w:r>
            <w:r w:rsidR="00942F4A" w:rsidRPr="0072301A">
              <w:rPr>
                <w:rFonts w:ascii="Monserrat" w:hAnsi="Monserrat" w:cstheme="minorHAnsi"/>
                <w:sz w:val="22"/>
                <w:szCs w:val="22"/>
              </w:rPr>
              <w:t>la confidencialidad</w:t>
            </w:r>
            <w:r w:rsidRPr="0072301A">
              <w:rPr>
                <w:rFonts w:ascii="Monserrat" w:hAnsi="Monserrat" w:cstheme="minorHAnsi"/>
                <w:sz w:val="22"/>
                <w:szCs w:val="22"/>
              </w:rPr>
              <w:t xml:space="preserve"> de la información que </w:t>
            </w:r>
            <w:r w:rsidR="00942F4A" w:rsidRPr="0072301A">
              <w:rPr>
                <w:rFonts w:ascii="Monserrat" w:hAnsi="Monserrat" w:cstheme="minorHAnsi"/>
                <w:sz w:val="22"/>
                <w:szCs w:val="22"/>
              </w:rPr>
              <w:t>maneja la</w:t>
            </w:r>
            <w:r w:rsidRPr="0072301A">
              <w:rPr>
                <w:rFonts w:ascii="Monserrat" w:hAnsi="Monserrat" w:cstheme="minorHAnsi"/>
                <w:sz w:val="22"/>
                <w:szCs w:val="22"/>
              </w:rPr>
              <w:t xml:space="preserve"> convocante</w:t>
            </w:r>
            <w:r w:rsidR="00454BE0" w:rsidRPr="0072301A">
              <w:rPr>
                <w:rFonts w:ascii="Monserrat" w:hAnsi="Monserrat" w:cstheme="minorHAnsi"/>
                <w:sz w:val="22"/>
                <w:szCs w:val="22"/>
              </w:rPr>
              <w:t>.</w:t>
            </w:r>
          </w:p>
          <w:p w14:paraId="586BA17A" w14:textId="77777777" w:rsidR="00942F4A" w:rsidRPr="0072301A" w:rsidRDefault="00E132B5" w:rsidP="00942F4A">
            <w:pPr>
              <w:tabs>
                <w:tab w:val="center" w:pos="4419"/>
                <w:tab w:val="right" w:pos="8838"/>
              </w:tabs>
              <w:rPr>
                <w:rFonts w:ascii="Monserrat" w:hAnsi="Monserrat" w:cstheme="minorHAnsi"/>
                <w:sz w:val="22"/>
                <w:szCs w:val="22"/>
              </w:rPr>
            </w:pPr>
            <w:r w:rsidRPr="0072301A">
              <w:rPr>
                <w:rFonts w:ascii="Monserrat" w:hAnsi="Monserrat"/>
                <w:b/>
                <w:sz w:val="22"/>
                <w:szCs w:val="22"/>
              </w:rPr>
              <w:t>La falta de este documento es motivo de descalificación.</w:t>
            </w:r>
          </w:p>
        </w:tc>
      </w:tr>
      <w:tr w:rsidR="00E332B6" w:rsidRPr="0072301A" w14:paraId="6FE775D1" w14:textId="77777777" w:rsidTr="007F3E7F">
        <w:trPr>
          <w:jc w:val="center"/>
        </w:trPr>
        <w:tc>
          <w:tcPr>
            <w:tcW w:w="1396" w:type="dxa"/>
          </w:tcPr>
          <w:p w14:paraId="14DB446F" w14:textId="77777777" w:rsidR="0060218C" w:rsidRPr="0072301A" w:rsidRDefault="0060218C" w:rsidP="007F3E7F">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20</w:t>
            </w:r>
          </w:p>
        </w:tc>
        <w:tc>
          <w:tcPr>
            <w:tcW w:w="7324" w:type="dxa"/>
          </w:tcPr>
          <w:p w14:paraId="3ADD0A40" w14:textId="77777777" w:rsidR="00E332B6" w:rsidRPr="0072301A" w:rsidRDefault="00E332B6" w:rsidP="00E332B6">
            <w:pPr>
              <w:rPr>
                <w:rFonts w:ascii="Monserrat" w:hAnsi="Monserrat" w:cstheme="minorHAnsi"/>
                <w:bCs/>
                <w:sz w:val="22"/>
                <w:szCs w:val="22"/>
              </w:rPr>
            </w:pPr>
            <w:r w:rsidRPr="0072301A">
              <w:rPr>
                <w:rFonts w:ascii="Monserrat" w:hAnsi="Monserrat" w:cstheme="minorHAnsi"/>
                <w:bCs/>
                <w:sz w:val="22"/>
                <w:szCs w:val="22"/>
              </w:rPr>
              <w:t>Manifestación bajo protesta de decir verdad que está al corriente de sus obligaciones fiscales en materia de seguridad social</w:t>
            </w:r>
            <w:r w:rsidR="00EA322F" w:rsidRPr="0072301A">
              <w:rPr>
                <w:rFonts w:ascii="Monserrat" w:hAnsi="Monserrat" w:cstheme="minorHAnsi"/>
                <w:bCs/>
                <w:sz w:val="22"/>
                <w:szCs w:val="22"/>
              </w:rPr>
              <w:t>.</w:t>
            </w:r>
          </w:p>
          <w:p w14:paraId="4CDF0E5E" w14:textId="77777777" w:rsidR="00173FD2" w:rsidRPr="0072301A" w:rsidRDefault="00173FD2" w:rsidP="00E332B6">
            <w:pPr>
              <w:rPr>
                <w:rFonts w:ascii="Monserrat" w:hAnsi="Monserrat" w:cstheme="minorHAnsi"/>
                <w:szCs w:val="22"/>
                <w:lang w:eastAsia="es-ES"/>
              </w:rPr>
            </w:pPr>
            <w:r w:rsidRPr="0072301A">
              <w:rPr>
                <w:rFonts w:ascii="Monserrat" w:hAnsi="Monserrat" w:cstheme="minorHAnsi"/>
                <w:bCs/>
                <w:sz w:val="22"/>
                <w:szCs w:val="22"/>
              </w:rPr>
              <w:t xml:space="preserve">Presentar </w:t>
            </w:r>
            <w:r w:rsidRPr="0072301A">
              <w:rPr>
                <w:rFonts w:ascii="Monserrat" w:hAnsi="Monserrat" w:cstheme="minorHAnsi"/>
                <w:sz w:val="22"/>
                <w:szCs w:val="22"/>
                <w:lang w:eastAsia="es-ES"/>
              </w:rPr>
              <w:t>documento de la opinión de obligaciones fiscales en materia de seguridad social emitido por el IMSS en sentido positivo</w:t>
            </w:r>
          </w:p>
          <w:p w14:paraId="2437132D" w14:textId="77777777" w:rsidR="00E332B6" w:rsidRPr="0072301A" w:rsidRDefault="00E132B5" w:rsidP="00E332B6">
            <w:pPr>
              <w:tabs>
                <w:tab w:val="center" w:pos="4419"/>
                <w:tab w:val="right" w:pos="8838"/>
              </w:tabs>
              <w:rPr>
                <w:rFonts w:ascii="Monserrat" w:hAnsi="Monserrat" w:cstheme="minorHAnsi"/>
                <w:sz w:val="22"/>
                <w:szCs w:val="22"/>
              </w:rPr>
            </w:pPr>
            <w:r w:rsidRPr="0072301A">
              <w:rPr>
                <w:rFonts w:ascii="Monserrat" w:hAnsi="Monserrat"/>
                <w:b/>
                <w:sz w:val="22"/>
                <w:szCs w:val="22"/>
              </w:rPr>
              <w:t>La falta de este documento es motivo de descalificación.</w:t>
            </w:r>
          </w:p>
        </w:tc>
      </w:tr>
      <w:tr w:rsidR="007F3E7F" w:rsidRPr="0072301A" w14:paraId="503CB5A7" w14:textId="77777777" w:rsidTr="007F3E7F">
        <w:trPr>
          <w:jc w:val="center"/>
        </w:trPr>
        <w:tc>
          <w:tcPr>
            <w:tcW w:w="1396" w:type="dxa"/>
          </w:tcPr>
          <w:p w14:paraId="1D9FD647"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DT-01</w:t>
            </w:r>
          </w:p>
        </w:tc>
        <w:tc>
          <w:tcPr>
            <w:tcW w:w="7324" w:type="dxa"/>
          </w:tcPr>
          <w:p w14:paraId="17EC254E"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Declaración del compromiso para el suministro del SERVICIO.</w:t>
            </w:r>
          </w:p>
          <w:p w14:paraId="595FEE10" w14:textId="77777777" w:rsidR="00942F4A" w:rsidRPr="0072301A" w:rsidRDefault="00E132B5" w:rsidP="00942F4A">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7F3E7F" w:rsidRPr="0072301A" w14:paraId="3F5ACD0A" w14:textId="77777777" w:rsidTr="007F3E7F">
        <w:trPr>
          <w:jc w:val="center"/>
        </w:trPr>
        <w:tc>
          <w:tcPr>
            <w:tcW w:w="1396" w:type="dxa"/>
          </w:tcPr>
          <w:p w14:paraId="44119957"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DT-02</w:t>
            </w:r>
          </w:p>
        </w:tc>
        <w:tc>
          <w:tcPr>
            <w:tcW w:w="7324" w:type="dxa"/>
          </w:tcPr>
          <w:p w14:paraId="723477FE"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Declaración de responsabilidad hasta la terminación del SERVICIO.</w:t>
            </w:r>
          </w:p>
          <w:p w14:paraId="61EC3FDC" w14:textId="77777777" w:rsidR="00942F4A" w:rsidRPr="0072301A" w:rsidRDefault="00E132B5" w:rsidP="00942F4A">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7F3E7F" w:rsidRPr="0072301A" w14:paraId="7D8CEA73" w14:textId="77777777" w:rsidTr="007F3E7F">
        <w:trPr>
          <w:jc w:val="center"/>
        </w:trPr>
        <w:tc>
          <w:tcPr>
            <w:tcW w:w="1396" w:type="dxa"/>
          </w:tcPr>
          <w:p w14:paraId="1978C49D"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DT-03</w:t>
            </w:r>
          </w:p>
        </w:tc>
        <w:tc>
          <w:tcPr>
            <w:tcW w:w="7324" w:type="dxa"/>
          </w:tcPr>
          <w:p w14:paraId="491B758E"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Experiencia: Curriculum de LICITANTE</w:t>
            </w:r>
          </w:p>
          <w:p w14:paraId="3D799D1B" w14:textId="77777777" w:rsidR="00942F4A" w:rsidRPr="0072301A" w:rsidRDefault="00E132B5" w:rsidP="00942F4A">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7F3E7F" w:rsidRPr="0072301A" w14:paraId="7585A556" w14:textId="77777777" w:rsidTr="007F3E7F">
        <w:trPr>
          <w:jc w:val="center"/>
        </w:trPr>
        <w:tc>
          <w:tcPr>
            <w:tcW w:w="1396" w:type="dxa"/>
          </w:tcPr>
          <w:p w14:paraId="220B2F39" w14:textId="77777777" w:rsidR="002944C5" w:rsidRPr="0072301A" w:rsidRDefault="002944C5" w:rsidP="005A43E4">
            <w:pPr>
              <w:tabs>
                <w:tab w:val="center" w:pos="4419"/>
                <w:tab w:val="right" w:pos="8838"/>
              </w:tabs>
              <w:rPr>
                <w:rFonts w:ascii="Monserrat" w:hAnsi="Monserrat" w:cstheme="minorHAnsi"/>
                <w:b/>
              </w:rPr>
            </w:pPr>
            <w:r w:rsidRPr="0072301A">
              <w:rPr>
                <w:rFonts w:ascii="Monserrat" w:hAnsi="Monserrat" w:cstheme="minorHAnsi"/>
                <w:b/>
                <w:sz w:val="22"/>
                <w:szCs w:val="22"/>
              </w:rPr>
              <w:lastRenderedPageBreak/>
              <w:t>DT-04</w:t>
            </w:r>
          </w:p>
        </w:tc>
        <w:tc>
          <w:tcPr>
            <w:tcW w:w="7324" w:type="dxa"/>
          </w:tcPr>
          <w:p w14:paraId="221F517C" w14:textId="77777777" w:rsidR="007F3E7F" w:rsidRPr="0072301A" w:rsidRDefault="00942F4A"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Especialidad</w:t>
            </w:r>
          </w:p>
          <w:p w14:paraId="2685C93B" w14:textId="77777777" w:rsidR="00942F4A" w:rsidRPr="0072301A" w:rsidRDefault="00E132B5" w:rsidP="00942F4A">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7F3E7F" w:rsidRPr="0072301A" w14:paraId="00962675" w14:textId="77777777" w:rsidTr="007F3E7F">
        <w:trPr>
          <w:jc w:val="center"/>
        </w:trPr>
        <w:tc>
          <w:tcPr>
            <w:tcW w:w="1396" w:type="dxa"/>
          </w:tcPr>
          <w:p w14:paraId="2324CA55" w14:textId="77777777" w:rsidR="002944C5" w:rsidRPr="0072301A" w:rsidRDefault="00602F2E" w:rsidP="005A43E4">
            <w:pPr>
              <w:tabs>
                <w:tab w:val="center" w:pos="4419"/>
                <w:tab w:val="right" w:pos="8838"/>
              </w:tabs>
              <w:rPr>
                <w:rFonts w:ascii="Monserrat" w:hAnsi="Monserrat" w:cstheme="minorHAnsi"/>
                <w:b/>
              </w:rPr>
            </w:pPr>
            <w:r w:rsidRPr="0072301A">
              <w:rPr>
                <w:rFonts w:ascii="Monserrat" w:hAnsi="Monserrat" w:cstheme="minorHAnsi"/>
                <w:b/>
                <w:sz w:val="22"/>
                <w:szCs w:val="22"/>
              </w:rPr>
              <w:t>DT-</w:t>
            </w:r>
            <w:r w:rsidR="002944C5" w:rsidRPr="0072301A">
              <w:rPr>
                <w:rFonts w:ascii="Monserrat" w:hAnsi="Monserrat" w:cstheme="minorHAnsi"/>
                <w:b/>
                <w:sz w:val="22"/>
                <w:szCs w:val="22"/>
              </w:rPr>
              <w:t>05</w:t>
            </w:r>
          </w:p>
        </w:tc>
        <w:tc>
          <w:tcPr>
            <w:tcW w:w="7324" w:type="dxa"/>
          </w:tcPr>
          <w:p w14:paraId="5572DC8B"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Cumplimiento de contratos.</w:t>
            </w:r>
          </w:p>
          <w:p w14:paraId="3283AD25" w14:textId="77777777" w:rsidR="00942F4A" w:rsidRPr="0072301A" w:rsidRDefault="00E132B5" w:rsidP="00942F4A">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161FCF" w:rsidRPr="0072301A" w14:paraId="00F9D44B" w14:textId="77777777" w:rsidTr="007F3E7F">
        <w:trPr>
          <w:jc w:val="center"/>
        </w:trPr>
        <w:tc>
          <w:tcPr>
            <w:tcW w:w="1396" w:type="dxa"/>
          </w:tcPr>
          <w:p w14:paraId="1B4E0AF5" w14:textId="77777777" w:rsidR="00161FCF" w:rsidRPr="0072301A" w:rsidRDefault="00161FCF" w:rsidP="005A43E4">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DT-06</w:t>
            </w:r>
          </w:p>
        </w:tc>
        <w:tc>
          <w:tcPr>
            <w:tcW w:w="7324" w:type="dxa"/>
          </w:tcPr>
          <w:p w14:paraId="1C07122E" w14:textId="77777777" w:rsidR="00161FCF" w:rsidRPr="0072301A" w:rsidRDefault="00161FC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Declaración de obligaciones patronales.</w:t>
            </w:r>
          </w:p>
          <w:p w14:paraId="56511E07" w14:textId="77777777" w:rsidR="00161FCF" w:rsidRPr="0072301A" w:rsidRDefault="00E132B5" w:rsidP="007F3E7F">
            <w:pPr>
              <w:tabs>
                <w:tab w:val="center" w:pos="4419"/>
                <w:tab w:val="right" w:pos="8838"/>
              </w:tabs>
              <w:rPr>
                <w:rFonts w:ascii="Monserrat" w:hAnsi="Monserrat" w:cstheme="minorHAnsi"/>
                <w:sz w:val="22"/>
                <w:szCs w:val="22"/>
              </w:rPr>
            </w:pPr>
            <w:r w:rsidRPr="0072301A">
              <w:rPr>
                <w:rFonts w:ascii="Monserrat" w:hAnsi="Monserrat"/>
                <w:b/>
                <w:sz w:val="22"/>
                <w:szCs w:val="22"/>
              </w:rPr>
              <w:t>La falta de este documento es motivo de descalificación.</w:t>
            </w:r>
          </w:p>
        </w:tc>
      </w:tr>
      <w:tr w:rsidR="007F3E7F" w:rsidRPr="0072301A" w14:paraId="5967BE59" w14:textId="77777777" w:rsidTr="007F3E7F">
        <w:trPr>
          <w:jc w:val="center"/>
        </w:trPr>
        <w:tc>
          <w:tcPr>
            <w:tcW w:w="1396" w:type="dxa"/>
          </w:tcPr>
          <w:p w14:paraId="0B51DFAC"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DE-01</w:t>
            </w:r>
          </w:p>
        </w:tc>
        <w:tc>
          <w:tcPr>
            <w:tcW w:w="7324" w:type="dxa"/>
          </w:tcPr>
          <w:p w14:paraId="5EFE7338" w14:textId="77777777" w:rsidR="007F3E7F" w:rsidRPr="0072301A" w:rsidRDefault="007F3E7F" w:rsidP="007F3E7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Carta compromiso de la propuesta.</w:t>
            </w:r>
          </w:p>
          <w:p w14:paraId="6297175A" w14:textId="77777777" w:rsidR="00942F4A" w:rsidRPr="0072301A" w:rsidRDefault="00E132B5" w:rsidP="00942F4A">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7F3E7F" w:rsidRPr="0072301A" w14:paraId="117A3AA6" w14:textId="77777777" w:rsidTr="007F3E7F">
        <w:trPr>
          <w:jc w:val="center"/>
        </w:trPr>
        <w:tc>
          <w:tcPr>
            <w:tcW w:w="1396" w:type="dxa"/>
          </w:tcPr>
          <w:p w14:paraId="7BFE3053" w14:textId="77777777" w:rsidR="007F3E7F" w:rsidRPr="0072301A" w:rsidRDefault="007F3E7F" w:rsidP="007F3E7F">
            <w:pPr>
              <w:tabs>
                <w:tab w:val="center" w:pos="4419"/>
                <w:tab w:val="right" w:pos="8838"/>
              </w:tabs>
              <w:rPr>
                <w:rFonts w:ascii="Monserrat" w:hAnsi="Monserrat" w:cstheme="minorHAnsi"/>
                <w:b/>
              </w:rPr>
            </w:pPr>
            <w:r w:rsidRPr="0072301A">
              <w:rPr>
                <w:rFonts w:ascii="Monserrat" w:hAnsi="Monserrat" w:cstheme="minorHAnsi"/>
                <w:b/>
                <w:sz w:val="22"/>
                <w:szCs w:val="22"/>
              </w:rPr>
              <w:t>DE-02</w:t>
            </w:r>
          </w:p>
        </w:tc>
        <w:tc>
          <w:tcPr>
            <w:tcW w:w="7324" w:type="dxa"/>
          </w:tcPr>
          <w:p w14:paraId="6190D1BE" w14:textId="77777777" w:rsidR="007F3E7F" w:rsidRPr="0072301A" w:rsidRDefault="007F3E7F" w:rsidP="007F3E7F">
            <w:pPr>
              <w:rPr>
                <w:rFonts w:ascii="Monserrat" w:hAnsi="Monserrat" w:cstheme="minorHAnsi"/>
                <w:sz w:val="22"/>
                <w:szCs w:val="22"/>
              </w:rPr>
            </w:pPr>
            <w:r w:rsidRPr="0072301A">
              <w:rPr>
                <w:rFonts w:ascii="Monserrat" w:hAnsi="Monserrat" w:cstheme="minorHAnsi"/>
                <w:sz w:val="22"/>
                <w:szCs w:val="22"/>
              </w:rPr>
              <w:t>Propuesta Económica:</w:t>
            </w:r>
          </w:p>
          <w:p w14:paraId="0BCB4DF4" w14:textId="77777777" w:rsidR="00942F4A" w:rsidRPr="0072301A" w:rsidRDefault="00E132B5" w:rsidP="00942F4A">
            <w:pPr>
              <w:rPr>
                <w:rFonts w:ascii="Monserrat" w:hAnsi="Monserrat" w:cstheme="minorHAnsi"/>
                <w:b/>
              </w:rPr>
            </w:pPr>
            <w:r w:rsidRPr="0072301A">
              <w:rPr>
                <w:rFonts w:ascii="Monserrat" w:hAnsi="Monserrat"/>
                <w:b/>
                <w:sz w:val="22"/>
                <w:szCs w:val="22"/>
              </w:rPr>
              <w:t>La falta de este documento es motivo de descalificación.</w:t>
            </w:r>
          </w:p>
        </w:tc>
      </w:tr>
    </w:tbl>
    <w:p w14:paraId="19289DD7" w14:textId="77777777" w:rsidR="00AF17FA" w:rsidRPr="0072301A" w:rsidRDefault="00AF17FA" w:rsidP="004C1F07">
      <w:pPr>
        <w:pStyle w:val="Prrafodelista"/>
        <w:spacing w:before="240" w:after="240"/>
        <w:ind w:left="0"/>
        <w:contextualSpacing w:val="0"/>
        <w:rPr>
          <w:rFonts w:ascii="Monserrat" w:hAnsi="Monserrat" w:cstheme="minorHAnsi"/>
          <w:b/>
          <w:sz w:val="22"/>
          <w:szCs w:val="22"/>
        </w:rPr>
      </w:pPr>
    </w:p>
    <w:p w14:paraId="463C0909" w14:textId="77777777" w:rsidR="000131B1" w:rsidRPr="0072301A" w:rsidRDefault="000131B1" w:rsidP="00432F6D">
      <w:pPr>
        <w:pStyle w:val="Prrafodelista"/>
        <w:spacing w:before="240" w:after="240"/>
        <w:ind w:left="0"/>
        <w:contextualSpacing w:val="0"/>
        <w:jc w:val="center"/>
        <w:rPr>
          <w:rFonts w:ascii="Monserrat" w:hAnsi="Monserrat" w:cstheme="minorHAnsi"/>
          <w:b/>
          <w:sz w:val="22"/>
          <w:szCs w:val="22"/>
        </w:rPr>
      </w:pPr>
    </w:p>
    <w:p w14:paraId="08338680" w14:textId="77777777" w:rsidR="00DD55AE" w:rsidRPr="0072301A" w:rsidRDefault="00DD55AE" w:rsidP="00432F6D">
      <w:pPr>
        <w:pStyle w:val="Prrafodelista"/>
        <w:spacing w:before="240" w:after="240"/>
        <w:ind w:left="0"/>
        <w:contextualSpacing w:val="0"/>
        <w:jc w:val="center"/>
        <w:rPr>
          <w:rFonts w:ascii="Monserrat" w:hAnsi="Monserrat" w:cstheme="minorHAnsi"/>
          <w:b/>
          <w:sz w:val="22"/>
          <w:szCs w:val="22"/>
        </w:rPr>
      </w:pPr>
    </w:p>
    <w:p w14:paraId="3BBB8304" w14:textId="77777777" w:rsidR="00DD55AE" w:rsidRPr="0072301A" w:rsidRDefault="00DD55AE" w:rsidP="00432F6D">
      <w:pPr>
        <w:pStyle w:val="Prrafodelista"/>
        <w:spacing w:before="240" w:after="240"/>
        <w:ind w:left="0"/>
        <w:contextualSpacing w:val="0"/>
        <w:jc w:val="center"/>
        <w:rPr>
          <w:rFonts w:ascii="Monserrat" w:hAnsi="Monserrat" w:cstheme="minorHAnsi"/>
          <w:b/>
          <w:sz w:val="22"/>
          <w:szCs w:val="22"/>
        </w:rPr>
      </w:pPr>
    </w:p>
    <w:p w14:paraId="239DF1DE" w14:textId="77777777" w:rsidR="00DD55AE" w:rsidRPr="0072301A" w:rsidRDefault="00DD55AE" w:rsidP="00432F6D">
      <w:pPr>
        <w:pStyle w:val="Prrafodelista"/>
        <w:spacing w:before="240" w:after="240"/>
        <w:ind w:left="0"/>
        <w:contextualSpacing w:val="0"/>
        <w:jc w:val="center"/>
        <w:rPr>
          <w:rFonts w:ascii="Monserrat" w:hAnsi="Monserrat" w:cstheme="minorHAnsi"/>
          <w:b/>
          <w:sz w:val="22"/>
          <w:szCs w:val="22"/>
        </w:rPr>
      </w:pPr>
    </w:p>
    <w:p w14:paraId="7D549B13" w14:textId="77777777" w:rsidR="00DD55AE" w:rsidRPr="0072301A" w:rsidRDefault="00DD55AE" w:rsidP="00432F6D">
      <w:pPr>
        <w:pStyle w:val="Prrafodelista"/>
        <w:spacing w:before="240" w:after="240"/>
        <w:ind w:left="0"/>
        <w:contextualSpacing w:val="0"/>
        <w:jc w:val="center"/>
        <w:rPr>
          <w:rFonts w:ascii="Monserrat" w:hAnsi="Monserrat" w:cstheme="minorHAnsi"/>
          <w:b/>
          <w:sz w:val="22"/>
          <w:szCs w:val="22"/>
        </w:rPr>
      </w:pPr>
    </w:p>
    <w:p w14:paraId="31CE2868" w14:textId="77777777" w:rsidR="00DD55AE" w:rsidRPr="0072301A" w:rsidRDefault="00DD55AE" w:rsidP="00432F6D">
      <w:pPr>
        <w:pStyle w:val="Prrafodelista"/>
        <w:spacing w:before="240" w:after="240"/>
        <w:ind w:left="0"/>
        <w:contextualSpacing w:val="0"/>
        <w:jc w:val="center"/>
        <w:rPr>
          <w:rFonts w:ascii="Monserrat" w:hAnsi="Monserrat" w:cstheme="minorHAnsi"/>
          <w:b/>
          <w:sz w:val="22"/>
          <w:szCs w:val="22"/>
        </w:rPr>
      </w:pPr>
    </w:p>
    <w:p w14:paraId="4CF0E50A" w14:textId="77777777" w:rsidR="00DD55AE" w:rsidRPr="0072301A" w:rsidRDefault="00DD55AE" w:rsidP="00432F6D">
      <w:pPr>
        <w:pStyle w:val="Prrafodelista"/>
        <w:spacing w:before="240" w:after="240"/>
        <w:ind w:left="0"/>
        <w:contextualSpacing w:val="0"/>
        <w:jc w:val="center"/>
        <w:rPr>
          <w:rFonts w:ascii="Monserrat" w:hAnsi="Monserrat" w:cstheme="minorHAnsi"/>
          <w:b/>
          <w:sz w:val="22"/>
          <w:szCs w:val="22"/>
        </w:rPr>
      </w:pPr>
    </w:p>
    <w:p w14:paraId="06BB0338" w14:textId="77777777" w:rsidR="0072301A" w:rsidRPr="0072301A" w:rsidRDefault="00EA322F" w:rsidP="009E7FF3">
      <w:pPr>
        <w:jc w:val="center"/>
        <w:rPr>
          <w:rFonts w:ascii="Monserrat" w:hAnsi="Monserrat" w:cstheme="minorHAnsi"/>
          <w:b/>
          <w:sz w:val="22"/>
          <w:szCs w:val="22"/>
        </w:rPr>
      </w:pPr>
      <w:r w:rsidRPr="0072301A">
        <w:rPr>
          <w:rFonts w:ascii="Monserrat" w:hAnsi="Monserrat" w:cstheme="minorHAnsi"/>
          <w:b/>
          <w:sz w:val="22"/>
          <w:szCs w:val="22"/>
        </w:rPr>
        <w:br w:type="page"/>
      </w:r>
    </w:p>
    <w:p w14:paraId="29604A91" w14:textId="77777777" w:rsidR="0072301A" w:rsidRPr="0072301A" w:rsidRDefault="0072301A" w:rsidP="009E7FF3">
      <w:pPr>
        <w:jc w:val="center"/>
        <w:rPr>
          <w:rFonts w:ascii="Monserrat" w:hAnsi="Monserrat" w:cstheme="minorHAnsi"/>
          <w:b/>
          <w:sz w:val="22"/>
          <w:szCs w:val="22"/>
        </w:rPr>
      </w:pPr>
    </w:p>
    <w:p w14:paraId="508F8081" w14:textId="4F7728AD" w:rsidR="00CE7A9E" w:rsidRPr="0072301A" w:rsidRDefault="00CE7A9E" w:rsidP="009E7FF3">
      <w:pPr>
        <w:jc w:val="center"/>
        <w:rPr>
          <w:rFonts w:ascii="Monserrat" w:hAnsi="Monserrat" w:cstheme="minorHAnsi"/>
          <w:b/>
          <w:sz w:val="22"/>
          <w:szCs w:val="22"/>
        </w:rPr>
      </w:pPr>
      <w:r w:rsidRPr="0072301A">
        <w:rPr>
          <w:rFonts w:ascii="Monserrat" w:hAnsi="Monserrat" w:cstheme="minorHAnsi"/>
          <w:b/>
          <w:sz w:val="22"/>
          <w:szCs w:val="22"/>
        </w:rPr>
        <w:t>GLOSARIO DE TERMINOS</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7512"/>
      </w:tblGrid>
      <w:tr w:rsidR="00A97D4D" w:rsidRPr="0072301A" w14:paraId="243ECCFF" w14:textId="77777777" w:rsidTr="004D33F9">
        <w:tc>
          <w:tcPr>
            <w:tcW w:w="2764" w:type="dxa"/>
          </w:tcPr>
          <w:p w14:paraId="2C41C6D5" w14:textId="77777777" w:rsidR="00A97D4D" w:rsidRPr="0072301A" w:rsidRDefault="0091328F" w:rsidP="00A605BE">
            <w:pPr>
              <w:pStyle w:val="Encabezado"/>
              <w:tabs>
                <w:tab w:val="clear" w:pos="4419"/>
                <w:tab w:val="clear" w:pos="8838"/>
              </w:tabs>
              <w:spacing w:after="120"/>
              <w:rPr>
                <w:rFonts w:ascii="Monserrat" w:hAnsi="Monserrat" w:cstheme="minorHAnsi"/>
              </w:rPr>
            </w:pPr>
            <w:r w:rsidRPr="0072301A">
              <w:rPr>
                <w:rFonts w:ascii="Monserrat" w:hAnsi="Monserrat" w:cstheme="minorHAnsi"/>
                <w:sz w:val="22"/>
                <w:szCs w:val="22"/>
              </w:rPr>
              <w:t>API</w:t>
            </w:r>
            <w:r w:rsidR="004E4E9F" w:rsidRPr="0072301A">
              <w:rPr>
                <w:rFonts w:ascii="Monserrat" w:hAnsi="Monserrat" w:cstheme="minorHAnsi"/>
                <w:sz w:val="22"/>
                <w:szCs w:val="22"/>
              </w:rPr>
              <w:t xml:space="preserve">, </w:t>
            </w:r>
            <w:r w:rsidR="002C6CE6" w:rsidRPr="0072301A">
              <w:rPr>
                <w:rFonts w:ascii="Monserrat" w:hAnsi="Monserrat" w:cstheme="minorHAnsi"/>
                <w:sz w:val="22"/>
                <w:szCs w:val="22"/>
              </w:rPr>
              <w:t>API GUAY</w:t>
            </w:r>
            <w:r w:rsidR="004E4E9F" w:rsidRPr="0072301A">
              <w:rPr>
                <w:rFonts w:ascii="Monserrat" w:hAnsi="Monserrat" w:cstheme="minorHAnsi"/>
                <w:sz w:val="22"/>
                <w:szCs w:val="22"/>
              </w:rPr>
              <w:t xml:space="preserve"> </w:t>
            </w:r>
            <w:r w:rsidR="000F011A" w:rsidRPr="0072301A">
              <w:rPr>
                <w:rFonts w:ascii="Monserrat" w:hAnsi="Monserrat" w:cstheme="minorHAnsi"/>
                <w:sz w:val="22"/>
                <w:szCs w:val="22"/>
              </w:rPr>
              <w:t xml:space="preserve">O </w:t>
            </w:r>
            <w:r w:rsidR="00876118" w:rsidRPr="0072301A">
              <w:rPr>
                <w:rFonts w:ascii="Monserrat" w:hAnsi="Monserrat" w:cstheme="minorHAnsi"/>
                <w:sz w:val="22"/>
                <w:szCs w:val="22"/>
              </w:rPr>
              <w:t>CONVOCANTE</w:t>
            </w:r>
          </w:p>
        </w:tc>
        <w:tc>
          <w:tcPr>
            <w:tcW w:w="7512" w:type="dxa"/>
          </w:tcPr>
          <w:p w14:paraId="7275976B" w14:textId="77777777" w:rsidR="00A97D4D" w:rsidRPr="0072301A" w:rsidRDefault="00A97D4D" w:rsidP="00A605BE">
            <w:pPr>
              <w:spacing w:before="60"/>
              <w:rPr>
                <w:rFonts w:ascii="Monserrat" w:hAnsi="Monserrat" w:cstheme="minorHAnsi"/>
              </w:rPr>
            </w:pPr>
            <w:r w:rsidRPr="0072301A">
              <w:rPr>
                <w:rFonts w:ascii="Monserrat" w:hAnsi="Monserrat" w:cstheme="minorHAnsi"/>
                <w:sz w:val="22"/>
                <w:szCs w:val="22"/>
              </w:rPr>
              <w:t xml:space="preserve">Administración Portuaria Integral de </w:t>
            </w:r>
            <w:r w:rsidR="00554864" w:rsidRPr="0072301A">
              <w:rPr>
                <w:rFonts w:ascii="Monserrat" w:hAnsi="Monserrat" w:cstheme="minorHAnsi"/>
                <w:sz w:val="22"/>
                <w:szCs w:val="22"/>
              </w:rPr>
              <w:t>Guaymas</w:t>
            </w:r>
            <w:r w:rsidRPr="0072301A">
              <w:rPr>
                <w:rFonts w:ascii="Monserrat" w:hAnsi="Monserrat" w:cstheme="minorHAnsi"/>
                <w:sz w:val="22"/>
                <w:szCs w:val="22"/>
              </w:rPr>
              <w:t>, S.A. de C.V.</w:t>
            </w:r>
          </w:p>
        </w:tc>
      </w:tr>
      <w:tr w:rsidR="00A605BE" w:rsidRPr="0072301A" w14:paraId="03B5736A" w14:textId="77777777" w:rsidTr="004D33F9">
        <w:tc>
          <w:tcPr>
            <w:tcW w:w="2764" w:type="dxa"/>
          </w:tcPr>
          <w:p w14:paraId="184B267C" w14:textId="77777777" w:rsidR="00A605BE" w:rsidRPr="0072301A" w:rsidRDefault="00A605BE" w:rsidP="00A605BE">
            <w:pPr>
              <w:pStyle w:val="Encabezado"/>
              <w:tabs>
                <w:tab w:val="clear" w:pos="4419"/>
                <w:tab w:val="clear" w:pos="8838"/>
              </w:tabs>
              <w:rPr>
                <w:rFonts w:ascii="Monserrat" w:hAnsi="Monserrat" w:cstheme="minorHAnsi"/>
              </w:rPr>
            </w:pPr>
            <w:r w:rsidRPr="0072301A">
              <w:rPr>
                <w:rFonts w:ascii="Monserrat" w:hAnsi="Monserrat" w:cstheme="minorHAnsi"/>
                <w:sz w:val="22"/>
                <w:szCs w:val="22"/>
              </w:rPr>
              <w:t>Área solicitante</w:t>
            </w:r>
          </w:p>
        </w:tc>
        <w:tc>
          <w:tcPr>
            <w:tcW w:w="7512" w:type="dxa"/>
          </w:tcPr>
          <w:p w14:paraId="16102057" w14:textId="77777777" w:rsidR="00A605BE" w:rsidRPr="0072301A" w:rsidRDefault="00A605BE" w:rsidP="00A605BE">
            <w:pPr>
              <w:autoSpaceDE w:val="0"/>
              <w:autoSpaceDN w:val="0"/>
              <w:adjustRightInd w:val="0"/>
              <w:spacing w:after="120"/>
              <w:jc w:val="both"/>
              <w:rPr>
                <w:rFonts w:ascii="Monserrat" w:eastAsia="Calibri" w:hAnsi="Monserrat" w:cstheme="minorHAnsi"/>
                <w:lang w:eastAsia="en-US"/>
              </w:rPr>
            </w:pPr>
            <w:r w:rsidRPr="0072301A">
              <w:rPr>
                <w:rFonts w:ascii="Monserrat" w:eastAsia="Calibri" w:hAnsi="Monserrat" w:cstheme="minorHAnsi"/>
                <w:sz w:val="22"/>
                <w:szCs w:val="22"/>
                <w:lang w:eastAsia="en-US"/>
              </w:rPr>
              <w:t>La (s) que de acuerdo a las necesidades solicite (n) o requiera (n) la adquisición o arrendamiento de bienes muebles o la prestación de servicios.</w:t>
            </w:r>
          </w:p>
        </w:tc>
      </w:tr>
      <w:tr w:rsidR="000F011A" w:rsidRPr="0072301A" w14:paraId="2494D170" w14:textId="77777777" w:rsidTr="004D33F9">
        <w:tc>
          <w:tcPr>
            <w:tcW w:w="2764" w:type="dxa"/>
          </w:tcPr>
          <w:p w14:paraId="631959C3" w14:textId="77777777" w:rsidR="000F011A" w:rsidRPr="0072301A" w:rsidRDefault="000F011A" w:rsidP="00A605BE">
            <w:pPr>
              <w:pStyle w:val="Encabezado"/>
              <w:tabs>
                <w:tab w:val="clear" w:pos="4419"/>
                <w:tab w:val="clear" w:pos="8838"/>
              </w:tabs>
              <w:rPr>
                <w:rFonts w:ascii="Monserrat" w:hAnsi="Monserrat" w:cstheme="minorHAnsi"/>
                <w:sz w:val="22"/>
                <w:szCs w:val="22"/>
              </w:rPr>
            </w:pPr>
            <w:r w:rsidRPr="0072301A">
              <w:rPr>
                <w:rFonts w:ascii="Monserrat" w:hAnsi="Monserrat" w:cstheme="minorHAnsi"/>
                <w:sz w:val="22"/>
                <w:szCs w:val="22"/>
              </w:rPr>
              <w:t>ANEXOS</w:t>
            </w:r>
          </w:p>
        </w:tc>
        <w:tc>
          <w:tcPr>
            <w:tcW w:w="7512" w:type="dxa"/>
          </w:tcPr>
          <w:p w14:paraId="5E9566C7" w14:textId="77777777" w:rsidR="000F011A" w:rsidRPr="0072301A" w:rsidRDefault="00F90D72" w:rsidP="00A605BE">
            <w:pPr>
              <w:autoSpaceDE w:val="0"/>
              <w:autoSpaceDN w:val="0"/>
              <w:adjustRightInd w:val="0"/>
              <w:spacing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Documentos ligados a la Convocatoria.</w:t>
            </w:r>
          </w:p>
        </w:tc>
      </w:tr>
      <w:tr w:rsidR="004D33F9" w:rsidRPr="0072301A" w14:paraId="423ADD53" w14:textId="77777777" w:rsidTr="004D33F9">
        <w:tc>
          <w:tcPr>
            <w:tcW w:w="2764" w:type="dxa"/>
          </w:tcPr>
          <w:p w14:paraId="7C3373CD" w14:textId="77777777" w:rsidR="004D33F9" w:rsidRPr="0072301A" w:rsidRDefault="00AF17FA" w:rsidP="00A605BE">
            <w:pPr>
              <w:pStyle w:val="Encabezado"/>
              <w:tabs>
                <w:tab w:val="clear" w:pos="4419"/>
                <w:tab w:val="clear" w:pos="8838"/>
              </w:tabs>
              <w:rPr>
                <w:rFonts w:ascii="Monserrat" w:hAnsi="Monserrat" w:cstheme="minorHAnsi"/>
                <w:sz w:val="22"/>
                <w:szCs w:val="22"/>
              </w:rPr>
            </w:pPr>
            <w:r w:rsidRPr="0072301A">
              <w:rPr>
                <w:rFonts w:ascii="Monserrat" w:hAnsi="Monserrat" w:cstheme="minorHAnsi"/>
                <w:sz w:val="22"/>
                <w:szCs w:val="22"/>
              </w:rPr>
              <w:t>SERVICIOS</w:t>
            </w:r>
          </w:p>
        </w:tc>
        <w:tc>
          <w:tcPr>
            <w:tcW w:w="7512" w:type="dxa"/>
          </w:tcPr>
          <w:p w14:paraId="5CEE6F90" w14:textId="77777777" w:rsidR="004D33F9" w:rsidRPr="0072301A" w:rsidRDefault="004D33F9" w:rsidP="00A605BE">
            <w:pPr>
              <w:autoSpaceDE w:val="0"/>
              <w:autoSpaceDN w:val="0"/>
              <w:adjustRightInd w:val="0"/>
              <w:spacing w:after="120"/>
              <w:jc w:val="both"/>
              <w:rPr>
                <w:rFonts w:ascii="Monserrat" w:eastAsia="Calibri" w:hAnsi="Monserrat" w:cstheme="minorHAnsi"/>
                <w:sz w:val="22"/>
                <w:szCs w:val="22"/>
                <w:lang w:eastAsia="en-US"/>
              </w:rPr>
            </w:pPr>
            <w:r w:rsidRPr="0072301A">
              <w:rPr>
                <w:rFonts w:ascii="Monserrat" w:hAnsi="Monserrat" w:cstheme="minorHAnsi"/>
                <w:sz w:val="22"/>
                <w:szCs w:val="22"/>
              </w:rPr>
              <w:t>El objeto de la presente LICITACION descritos en el ANEXO 1 de esta convocatoria.</w:t>
            </w:r>
          </w:p>
        </w:tc>
      </w:tr>
      <w:tr w:rsidR="00A97D4D" w:rsidRPr="0072301A" w14:paraId="6774459A" w14:textId="77777777" w:rsidTr="004D33F9">
        <w:tc>
          <w:tcPr>
            <w:tcW w:w="2764" w:type="dxa"/>
          </w:tcPr>
          <w:p w14:paraId="67499636" w14:textId="77777777" w:rsidR="00A97D4D" w:rsidRPr="0072301A" w:rsidRDefault="00A55877" w:rsidP="00A605BE">
            <w:pPr>
              <w:rPr>
                <w:rFonts w:ascii="Monserrat" w:hAnsi="Monserrat" w:cstheme="minorHAnsi"/>
              </w:rPr>
            </w:pPr>
            <w:r w:rsidRPr="0072301A">
              <w:rPr>
                <w:rFonts w:ascii="Monserrat" w:hAnsi="Monserrat" w:cstheme="minorHAnsi"/>
                <w:sz w:val="22"/>
                <w:szCs w:val="22"/>
              </w:rPr>
              <w:t>CONVOCATORIA</w:t>
            </w:r>
          </w:p>
        </w:tc>
        <w:tc>
          <w:tcPr>
            <w:tcW w:w="7512" w:type="dxa"/>
          </w:tcPr>
          <w:p w14:paraId="0D148663" w14:textId="77777777" w:rsidR="00A97D4D" w:rsidRPr="0072301A" w:rsidRDefault="005854E9" w:rsidP="00A605BE">
            <w:pPr>
              <w:pStyle w:val="Piedepgina"/>
              <w:tabs>
                <w:tab w:val="clear" w:pos="4419"/>
                <w:tab w:val="clear" w:pos="8838"/>
              </w:tabs>
              <w:spacing w:after="120"/>
              <w:jc w:val="both"/>
              <w:rPr>
                <w:rFonts w:ascii="Monserrat" w:hAnsi="Monserrat" w:cstheme="minorHAnsi"/>
              </w:rPr>
            </w:pPr>
            <w:r w:rsidRPr="0072301A">
              <w:rPr>
                <w:rFonts w:ascii="Monserrat" w:hAnsi="Monserrat" w:cstheme="minorHAnsi"/>
                <w:sz w:val="22"/>
                <w:szCs w:val="22"/>
              </w:rPr>
              <w:t xml:space="preserve">Documento </w:t>
            </w:r>
            <w:r w:rsidR="0095419A" w:rsidRPr="0072301A">
              <w:rPr>
                <w:rFonts w:ascii="Monserrat" w:hAnsi="Monserrat" w:cstheme="minorHAnsi"/>
                <w:sz w:val="22"/>
                <w:szCs w:val="22"/>
              </w:rPr>
              <w:t xml:space="preserve">en el cual se encuentran contenidas las </w:t>
            </w:r>
            <w:r w:rsidR="00A97D4D" w:rsidRPr="0072301A">
              <w:rPr>
                <w:rFonts w:ascii="Monserrat" w:hAnsi="Monserrat" w:cstheme="minorHAnsi"/>
                <w:sz w:val="22"/>
                <w:szCs w:val="22"/>
              </w:rPr>
              <w:t>Bases de esta licitación pública nacional</w:t>
            </w:r>
            <w:r w:rsidR="00876118" w:rsidRPr="0072301A">
              <w:rPr>
                <w:rFonts w:ascii="Monserrat" w:hAnsi="Monserrat" w:cstheme="minorHAnsi"/>
                <w:sz w:val="22"/>
                <w:szCs w:val="22"/>
              </w:rPr>
              <w:t xml:space="preserve"> electrónica</w:t>
            </w:r>
            <w:r w:rsidR="00A97D4D" w:rsidRPr="0072301A">
              <w:rPr>
                <w:rFonts w:ascii="Monserrat" w:hAnsi="Monserrat" w:cstheme="minorHAnsi"/>
                <w:sz w:val="22"/>
                <w:szCs w:val="22"/>
              </w:rPr>
              <w:t>.</w:t>
            </w:r>
          </w:p>
        </w:tc>
      </w:tr>
      <w:tr w:rsidR="00A97D4D" w:rsidRPr="0072301A" w14:paraId="143CCF48" w14:textId="77777777" w:rsidTr="004D33F9">
        <w:tc>
          <w:tcPr>
            <w:tcW w:w="2764" w:type="dxa"/>
          </w:tcPr>
          <w:p w14:paraId="729F0347"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t>C.F.F.</w:t>
            </w:r>
          </w:p>
        </w:tc>
        <w:tc>
          <w:tcPr>
            <w:tcW w:w="7512" w:type="dxa"/>
          </w:tcPr>
          <w:p w14:paraId="594DAEEE" w14:textId="77777777" w:rsidR="00A97D4D" w:rsidRPr="0072301A" w:rsidRDefault="00A97D4D" w:rsidP="00A605BE">
            <w:pPr>
              <w:pStyle w:val="Piedepgina"/>
              <w:tabs>
                <w:tab w:val="clear" w:pos="4419"/>
                <w:tab w:val="clear" w:pos="8838"/>
              </w:tabs>
              <w:spacing w:after="120"/>
              <w:jc w:val="both"/>
              <w:rPr>
                <w:rFonts w:ascii="Monserrat" w:hAnsi="Monserrat" w:cstheme="minorHAnsi"/>
              </w:rPr>
            </w:pPr>
            <w:r w:rsidRPr="0072301A">
              <w:rPr>
                <w:rFonts w:ascii="Monserrat" w:hAnsi="Monserrat" w:cstheme="minorHAnsi"/>
                <w:sz w:val="22"/>
                <w:szCs w:val="22"/>
              </w:rPr>
              <w:t>Código Fiscal de la Federación</w:t>
            </w:r>
          </w:p>
        </w:tc>
      </w:tr>
      <w:tr w:rsidR="00A97D4D" w:rsidRPr="0072301A" w14:paraId="71D7BFF3" w14:textId="77777777" w:rsidTr="004D33F9">
        <w:tc>
          <w:tcPr>
            <w:tcW w:w="2764" w:type="dxa"/>
          </w:tcPr>
          <w:p w14:paraId="7BE8C96E"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t>Compran</w:t>
            </w:r>
            <w:r w:rsidR="00DE4588" w:rsidRPr="0072301A">
              <w:rPr>
                <w:rFonts w:ascii="Monserrat" w:hAnsi="Monserrat" w:cstheme="minorHAnsi"/>
                <w:sz w:val="22"/>
                <w:szCs w:val="22"/>
              </w:rPr>
              <w:t>N</w:t>
            </w:r>
            <w:r w:rsidRPr="0072301A">
              <w:rPr>
                <w:rFonts w:ascii="Monserrat" w:hAnsi="Monserrat" w:cstheme="minorHAnsi"/>
                <w:sz w:val="22"/>
                <w:szCs w:val="22"/>
              </w:rPr>
              <w:t xml:space="preserve">et </w:t>
            </w:r>
          </w:p>
        </w:tc>
        <w:tc>
          <w:tcPr>
            <w:tcW w:w="7512" w:type="dxa"/>
          </w:tcPr>
          <w:p w14:paraId="2C847DB8" w14:textId="77777777" w:rsidR="00C50961" w:rsidRPr="0072301A" w:rsidRDefault="00A97D4D" w:rsidP="00F90D72">
            <w:pPr>
              <w:autoSpaceDE w:val="0"/>
              <w:autoSpaceDN w:val="0"/>
              <w:adjustRightInd w:val="0"/>
              <w:spacing w:after="12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t xml:space="preserve">Sistema Electrónico de Contrataciones Gubernamentales, desarrollado por la S.F.P., con dirección electrónica en Internet: </w:t>
            </w:r>
            <w:hyperlink r:id="rId11" w:history="1">
              <w:r w:rsidR="00876118" w:rsidRPr="0072301A">
                <w:rPr>
                  <w:rStyle w:val="Hipervnculo"/>
                  <w:rFonts w:ascii="Monserrat" w:hAnsi="Monserrat" w:cstheme="minorHAnsi"/>
                  <w:sz w:val="22"/>
                  <w:szCs w:val="22"/>
                </w:rPr>
                <w:t>www.compranet.gob.mx</w:t>
              </w:r>
            </w:hyperlink>
            <w:r w:rsidR="00C2714F" w:rsidRPr="0072301A">
              <w:rPr>
                <w:rFonts w:ascii="Monserrat" w:hAnsi="Monserrat" w:cstheme="minorHAnsi"/>
                <w:sz w:val="22"/>
                <w:szCs w:val="22"/>
              </w:rPr>
              <w:t xml:space="preserve"> </w:t>
            </w:r>
          </w:p>
        </w:tc>
      </w:tr>
      <w:tr w:rsidR="00A97D4D" w:rsidRPr="0072301A" w14:paraId="451F454A" w14:textId="77777777" w:rsidTr="004D33F9">
        <w:tc>
          <w:tcPr>
            <w:tcW w:w="2764" w:type="dxa"/>
          </w:tcPr>
          <w:p w14:paraId="7CEBD1BF" w14:textId="77777777" w:rsidR="00A97D4D" w:rsidRPr="0072301A" w:rsidRDefault="00A97D4D" w:rsidP="00A605BE">
            <w:pPr>
              <w:rPr>
                <w:rFonts w:ascii="Monserrat" w:hAnsi="Monserrat" w:cstheme="minorHAnsi"/>
                <w:snapToGrid w:val="0"/>
              </w:rPr>
            </w:pPr>
            <w:r w:rsidRPr="0072301A">
              <w:rPr>
                <w:rFonts w:ascii="Monserrat" w:hAnsi="Monserrat" w:cstheme="minorHAnsi"/>
                <w:snapToGrid w:val="0"/>
                <w:sz w:val="22"/>
                <w:szCs w:val="22"/>
              </w:rPr>
              <w:t>Contrato</w:t>
            </w:r>
          </w:p>
        </w:tc>
        <w:tc>
          <w:tcPr>
            <w:tcW w:w="7512" w:type="dxa"/>
          </w:tcPr>
          <w:p w14:paraId="7DDA91FB" w14:textId="77777777" w:rsidR="00A97D4D" w:rsidRPr="0072301A" w:rsidRDefault="00A12911" w:rsidP="00A12911">
            <w:pPr>
              <w:spacing w:after="120"/>
              <w:rPr>
                <w:rFonts w:ascii="Monserrat" w:hAnsi="Monserrat" w:cstheme="minorHAnsi"/>
                <w:sz w:val="22"/>
                <w:szCs w:val="22"/>
              </w:rPr>
            </w:pPr>
            <w:r w:rsidRPr="0072301A">
              <w:rPr>
                <w:rFonts w:ascii="Monserrat" w:hAnsi="Monserrat" w:cstheme="minorHAnsi"/>
                <w:sz w:val="22"/>
                <w:szCs w:val="22"/>
              </w:rPr>
              <w:t xml:space="preserve">Instrumento Jurídico. Acuerdo de Voluntades,  </w:t>
            </w:r>
            <w:r w:rsidR="00A97D4D" w:rsidRPr="0072301A">
              <w:rPr>
                <w:rFonts w:ascii="Monserrat" w:hAnsi="Monserrat" w:cstheme="minorHAnsi"/>
                <w:sz w:val="22"/>
                <w:szCs w:val="22"/>
              </w:rPr>
              <w:t>mediante el cual se fijarán a las partes los derechos y obligaciones derivadas de esta Licitación nacional.</w:t>
            </w:r>
          </w:p>
        </w:tc>
      </w:tr>
      <w:tr w:rsidR="00A97D4D" w:rsidRPr="0072301A" w14:paraId="238123A3" w14:textId="77777777" w:rsidTr="004D33F9">
        <w:tc>
          <w:tcPr>
            <w:tcW w:w="2764" w:type="dxa"/>
          </w:tcPr>
          <w:p w14:paraId="5BB21281" w14:textId="77777777" w:rsidR="00A97D4D" w:rsidRPr="0072301A" w:rsidRDefault="00A97D4D" w:rsidP="00A605BE">
            <w:pPr>
              <w:rPr>
                <w:rFonts w:ascii="Monserrat" w:hAnsi="Monserrat" w:cstheme="minorHAnsi"/>
                <w:snapToGrid w:val="0"/>
              </w:rPr>
            </w:pPr>
            <w:r w:rsidRPr="0072301A">
              <w:rPr>
                <w:rFonts w:ascii="Monserrat" w:hAnsi="Monserrat" w:cstheme="minorHAnsi"/>
                <w:snapToGrid w:val="0"/>
                <w:sz w:val="22"/>
                <w:szCs w:val="22"/>
              </w:rPr>
              <w:t>DE</w:t>
            </w:r>
          </w:p>
        </w:tc>
        <w:tc>
          <w:tcPr>
            <w:tcW w:w="7512" w:type="dxa"/>
          </w:tcPr>
          <w:p w14:paraId="597CCAE9" w14:textId="77777777" w:rsidR="00A97D4D" w:rsidRPr="0072301A" w:rsidRDefault="00A97D4D" w:rsidP="00A605BE">
            <w:pPr>
              <w:spacing w:after="120"/>
              <w:rPr>
                <w:rFonts w:ascii="Monserrat" w:hAnsi="Monserrat" w:cstheme="minorHAnsi"/>
              </w:rPr>
            </w:pPr>
            <w:r w:rsidRPr="0072301A">
              <w:rPr>
                <w:rFonts w:ascii="Monserrat" w:hAnsi="Monserrat" w:cstheme="minorHAnsi"/>
                <w:sz w:val="22"/>
                <w:szCs w:val="22"/>
              </w:rPr>
              <w:t>Documento Económico</w:t>
            </w:r>
          </w:p>
        </w:tc>
      </w:tr>
      <w:tr w:rsidR="00A97D4D" w:rsidRPr="0072301A" w14:paraId="78A3F450" w14:textId="77777777" w:rsidTr="004D33F9">
        <w:tc>
          <w:tcPr>
            <w:tcW w:w="2764" w:type="dxa"/>
          </w:tcPr>
          <w:p w14:paraId="2C40F9A2" w14:textId="77777777" w:rsidR="00A97D4D" w:rsidRPr="0072301A" w:rsidRDefault="00A97D4D" w:rsidP="00A605BE">
            <w:pPr>
              <w:rPr>
                <w:rFonts w:ascii="Monserrat" w:hAnsi="Monserrat" w:cstheme="minorHAnsi"/>
                <w:snapToGrid w:val="0"/>
              </w:rPr>
            </w:pPr>
            <w:r w:rsidRPr="0072301A">
              <w:rPr>
                <w:rFonts w:ascii="Monserrat" w:hAnsi="Monserrat" w:cstheme="minorHAnsi"/>
                <w:snapToGrid w:val="0"/>
                <w:sz w:val="22"/>
                <w:szCs w:val="22"/>
              </w:rPr>
              <w:t>DT</w:t>
            </w:r>
          </w:p>
        </w:tc>
        <w:tc>
          <w:tcPr>
            <w:tcW w:w="7512" w:type="dxa"/>
          </w:tcPr>
          <w:p w14:paraId="53B59863" w14:textId="77777777" w:rsidR="00A97D4D" w:rsidRPr="0072301A" w:rsidRDefault="00A97D4D" w:rsidP="00A605BE">
            <w:pPr>
              <w:spacing w:after="120"/>
              <w:rPr>
                <w:rFonts w:ascii="Monserrat" w:hAnsi="Monserrat" w:cstheme="minorHAnsi"/>
              </w:rPr>
            </w:pPr>
            <w:r w:rsidRPr="0072301A">
              <w:rPr>
                <w:rFonts w:ascii="Monserrat" w:hAnsi="Monserrat" w:cstheme="minorHAnsi"/>
                <w:sz w:val="22"/>
                <w:szCs w:val="22"/>
              </w:rPr>
              <w:t>Documento Técnico</w:t>
            </w:r>
          </w:p>
        </w:tc>
      </w:tr>
      <w:tr w:rsidR="00A97D4D" w:rsidRPr="0072301A" w14:paraId="1C0EE45C" w14:textId="77777777" w:rsidTr="004D33F9">
        <w:tc>
          <w:tcPr>
            <w:tcW w:w="2764" w:type="dxa"/>
          </w:tcPr>
          <w:p w14:paraId="44E0A5E9" w14:textId="77777777" w:rsidR="00A97D4D" w:rsidRPr="0072301A" w:rsidRDefault="00A97D4D" w:rsidP="00A605BE">
            <w:pPr>
              <w:rPr>
                <w:rFonts w:ascii="Monserrat" w:hAnsi="Monserrat" w:cstheme="minorHAnsi"/>
                <w:snapToGrid w:val="0"/>
              </w:rPr>
            </w:pPr>
            <w:r w:rsidRPr="0072301A">
              <w:rPr>
                <w:rFonts w:ascii="Monserrat" w:hAnsi="Monserrat" w:cstheme="minorHAnsi"/>
                <w:snapToGrid w:val="0"/>
                <w:sz w:val="22"/>
                <w:szCs w:val="22"/>
              </w:rPr>
              <w:t>IVA</w:t>
            </w:r>
          </w:p>
        </w:tc>
        <w:tc>
          <w:tcPr>
            <w:tcW w:w="7512" w:type="dxa"/>
          </w:tcPr>
          <w:p w14:paraId="7949B76E" w14:textId="77777777" w:rsidR="00A97D4D" w:rsidRPr="0072301A" w:rsidRDefault="00A97D4D" w:rsidP="00A605BE">
            <w:pPr>
              <w:spacing w:after="120"/>
              <w:rPr>
                <w:rFonts w:ascii="Monserrat" w:hAnsi="Monserrat" w:cstheme="minorHAnsi"/>
              </w:rPr>
            </w:pPr>
            <w:r w:rsidRPr="0072301A">
              <w:rPr>
                <w:rFonts w:ascii="Monserrat" w:hAnsi="Monserrat" w:cstheme="minorHAnsi"/>
                <w:sz w:val="22"/>
                <w:szCs w:val="22"/>
              </w:rPr>
              <w:t>Impuesto al Valor Agregado</w:t>
            </w:r>
          </w:p>
        </w:tc>
      </w:tr>
      <w:tr w:rsidR="00A97D4D" w:rsidRPr="0072301A" w14:paraId="075C3C88" w14:textId="77777777" w:rsidTr="004D33F9">
        <w:tc>
          <w:tcPr>
            <w:tcW w:w="2764" w:type="dxa"/>
          </w:tcPr>
          <w:p w14:paraId="025B5865"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t xml:space="preserve">Ley </w:t>
            </w:r>
          </w:p>
        </w:tc>
        <w:tc>
          <w:tcPr>
            <w:tcW w:w="7512" w:type="dxa"/>
          </w:tcPr>
          <w:p w14:paraId="055ACC4C" w14:textId="77777777" w:rsidR="00A97D4D" w:rsidRPr="0072301A" w:rsidRDefault="00A97D4D" w:rsidP="00A605BE">
            <w:pPr>
              <w:spacing w:after="120"/>
              <w:rPr>
                <w:rFonts w:ascii="Monserrat" w:hAnsi="Monserrat" w:cstheme="minorHAnsi"/>
              </w:rPr>
            </w:pPr>
            <w:r w:rsidRPr="0072301A">
              <w:rPr>
                <w:rFonts w:ascii="Monserrat" w:hAnsi="Monserrat" w:cstheme="minorHAnsi"/>
                <w:sz w:val="22"/>
                <w:szCs w:val="22"/>
              </w:rPr>
              <w:t>Ley de Adquisiciones, Arrendamientos y Servicios del Sector Público</w:t>
            </w:r>
          </w:p>
        </w:tc>
      </w:tr>
      <w:tr w:rsidR="00A97D4D" w:rsidRPr="0072301A" w14:paraId="763D13DB" w14:textId="77777777" w:rsidTr="004D33F9">
        <w:tc>
          <w:tcPr>
            <w:tcW w:w="2764" w:type="dxa"/>
          </w:tcPr>
          <w:p w14:paraId="788AEB5C"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t>Medio de identificación electrónica</w:t>
            </w:r>
          </w:p>
        </w:tc>
        <w:tc>
          <w:tcPr>
            <w:tcW w:w="7512" w:type="dxa"/>
          </w:tcPr>
          <w:p w14:paraId="047421B0" w14:textId="77777777" w:rsidR="00A97D4D" w:rsidRPr="0072301A" w:rsidRDefault="00A97D4D" w:rsidP="00A605BE">
            <w:pPr>
              <w:autoSpaceDE w:val="0"/>
              <w:autoSpaceDN w:val="0"/>
              <w:adjustRightInd w:val="0"/>
              <w:spacing w:after="120"/>
              <w:jc w:val="both"/>
              <w:rPr>
                <w:rFonts w:ascii="Monserrat" w:eastAsia="Calibri" w:hAnsi="Monserrat" w:cstheme="minorHAnsi"/>
                <w:lang w:eastAsia="en-US"/>
              </w:rPr>
            </w:pPr>
            <w:r w:rsidRPr="0072301A">
              <w:rPr>
                <w:rFonts w:ascii="Monserrat" w:eastAsia="Calibri" w:hAnsi="Monserrat" w:cstheme="minorHAnsi"/>
                <w:sz w:val="22"/>
                <w:szCs w:val="22"/>
                <w:lang w:eastAsia="en-US"/>
              </w:rPr>
              <w:t>Conjunto de datos electrónicos asociados con documentos que son utilizados para reconocer a su autor, y que legitiman el consentimiento de éste para obligarlo a las manifestaciones que en él se contienen, de conformidad con el artículo 27 de la Ley.</w:t>
            </w:r>
          </w:p>
        </w:tc>
      </w:tr>
      <w:tr w:rsidR="00A605BE" w:rsidRPr="0072301A" w14:paraId="7145C6FF" w14:textId="77777777" w:rsidTr="004D33F9">
        <w:tc>
          <w:tcPr>
            <w:tcW w:w="2764" w:type="dxa"/>
          </w:tcPr>
          <w:p w14:paraId="202FBE3C" w14:textId="77777777" w:rsidR="00A605BE" w:rsidRPr="0072301A" w:rsidRDefault="00A605BE" w:rsidP="00A605BE">
            <w:pPr>
              <w:rPr>
                <w:rFonts w:ascii="Monserrat" w:hAnsi="Monserrat" w:cstheme="minorHAnsi"/>
              </w:rPr>
            </w:pPr>
            <w:r w:rsidRPr="0072301A">
              <w:rPr>
                <w:rFonts w:ascii="Monserrat" w:hAnsi="Monserrat" w:cstheme="minorHAnsi"/>
                <w:sz w:val="22"/>
                <w:szCs w:val="22"/>
              </w:rPr>
              <w:t>Ley de transparencia</w:t>
            </w:r>
          </w:p>
        </w:tc>
        <w:tc>
          <w:tcPr>
            <w:tcW w:w="7512" w:type="dxa"/>
          </w:tcPr>
          <w:p w14:paraId="62A1B912" w14:textId="77777777" w:rsidR="00A605BE" w:rsidRPr="0072301A" w:rsidRDefault="00A605BE" w:rsidP="00A605BE">
            <w:pPr>
              <w:autoSpaceDE w:val="0"/>
              <w:autoSpaceDN w:val="0"/>
              <w:adjustRightInd w:val="0"/>
              <w:spacing w:after="120"/>
              <w:jc w:val="both"/>
              <w:rPr>
                <w:rFonts w:ascii="Monserrat" w:eastAsia="Calibri" w:hAnsi="Monserrat" w:cstheme="minorHAnsi"/>
                <w:lang w:eastAsia="en-US"/>
              </w:rPr>
            </w:pPr>
            <w:r w:rsidRPr="0072301A">
              <w:rPr>
                <w:rFonts w:ascii="Monserrat" w:eastAsia="Calibri" w:hAnsi="Monserrat" w:cstheme="minorHAnsi"/>
                <w:sz w:val="22"/>
                <w:szCs w:val="22"/>
                <w:lang w:eastAsia="en-US"/>
              </w:rPr>
              <w:t>Ley Federal de Transparencia y Acceso a la Información Pública Gubernamental.</w:t>
            </w:r>
          </w:p>
        </w:tc>
      </w:tr>
      <w:tr w:rsidR="00A97D4D" w:rsidRPr="0072301A" w14:paraId="71EF2992" w14:textId="77777777" w:rsidTr="004D33F9">
        <w:tc>
          <w:tcPr>
            <w:tcW w:w="2764" w:type="dxa"/>
          </w:tcPr>
          <w:p w14:paraId="1CF00E37"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t>Licitación</w:t>
            </w:r>
          </w:p>
        </w:tc>
        <w:tc>
          <w:tcPr>
            <w:tcW w:w="7512" w:type="dxa"/>
          </w:tcPr>
          <w:p w14:paraId="405E04E9" w14:textId="77777777" w:rsidR="00A97D4D" w:rsidRPr="0072301A" w:rsidRDefault="00A97D4D" w:rsidP="00920C02">
            <w:pPr>
              <w:spacing w:after="120"/>
              <w:jc w:val="both"/>
              <w:rPr>
                <w:rFonts w:ascii="Monserrat" w:hAnsi="Monserrat" w:cstheme="minorHAnsi"/>
                <w:color w:val="FF0000"/>
              </w:rPr>
            </w:pPr>
            <w:r w:rsidRPr="0072301A">
              <w:rPr>
                <w:rFonts w:ascii="Monserrat" w:hAnsi="Monserrat" w:cstheme="minorHAnsi"/>
                <w:bCs/>
                <w:sz w:val="22"/>
                <w:szCs w:val="22"/>
              </w:rPr>
              <w:t xml:space="preserve">Procedimiento de contratación previsto por los artículos 26, fracción I, 28 </w:t>
            </w:r>
            <w:r w:rsidR="00D2481F" w:rsidRPr="0072301A">
              <w:rPr>
                <w:rFonts w:ascii="Monserrat" w:hAnsi="Monserrat" w:cstheme="minorHAnsi"/>
                <w:bCs/>
                <w:sz w:val="22"/>
                <w:szCs w:val="22"/>
              </w:rPr>
              <w:t>fracción</w:t>
            </w:r>
            <w:r w:rsidRPr="0072301A">
              <w:rPr>
                <w:rFonts w:ascii="Monserrat" w:hAnsi="Monserrat" w:cstheme="minorHAnsi"/>
                <w:bCs/>
                <w:sz w:val="22"/>
                <w:szCs w:val="22"/>
              </w:rPr>
              <w:t xml:space="preserve"> I, 29 al 39 de la Ley, y </w:t>
            </w:r>
            <w:smartTag w:uri="urn:schemas-microsoft-com:office:smarttags" w:element="metricconverter">
              <w:smartTagPr>
                <w:attr w:name="ProductID" w:val="23 a"/>
              </w:smartTagPr>
              <w:r w:rsidRPr="0072301A">
                <w:rPr>
                  <w:rFonts w:ascii="Monserrat" w:hAnsi="Monserrat" w:cstheme="minorHAnsi"/>
                  <w:bCs/>
                  <w:sz w:val="22"/>
                  <w:szCs w:val="22"/>
                </w:rPr>
                <w:t>23 a</w:t>
              </w:r>
            </w:smartTag>
            <w:r w:rsidRPr="0072301A">
              <w:rPr>
                <w:rFonts w:ascii="Monserrat" w:hAnsi="Monserrat" w:cstheme="minorHAnsi"/>
                <w:bCs/>
                <w:sz w:val="22"/>
                <w:szCs w:val="22"/>
              </w:rPr>
              <w:t xml:space="preserve"> 48 de su Reglamento</w:t>
            </w:r>
            <w:r w:rsidRPr="0072301A">
              <w:rPr>
                <w:rFonts w:ascii="Monserrat" w:hAnsi="Monserrat" w:cstheme="minorHAnsi"/>
                <w:color w:val="FF0000"/>
                <w:sz w:val="22"/>
                <w:szCs w:val="22"/>
              </w:rPr>
              <w:t>.</w:t>
            </w:r>
          </w:p>
        </w:tc>
      </w:tr>
      <w:tr w:rsidR="00A97D4D" w:rsidRPr="0072301A" w14:paraId="41DEBD9E" w14:textId="77777777" w:rsidTr="004D33F9">
        <w:tc>
          <w:tcPr>
            <w:tcW w:w="2764" w:type="dxa"/>
          </w:tcPr>
          <w:p w14:paraId="7F1AB873"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t>Licitante</w:t>
            </w:r>
          </w:p>
        </w:tc>
        <w:tc>
          <w:tcPr>
            <w:tcW w:w="7512" w:type="dxa"/>
          </w:tcPr>
          <w:p w14:paraId="3F232211" w14:textId="77777777" w:rsidR="00A97D4D" w:rsidRPr="0072301A" w:rsidRDefault="00A97D4D" w:rsidP="0095419A">
            <w:pPr>
              <w:spacing w:after="120"/>
              <w:rPr>
                <w:rFonts w:ascii="Monserrat" w:hAnsi="Monserrat" w:cstheme="minorHAnsi"/>
              </w:rPr>
            </w:pPr>
            <w:r w:rsidRPr="0072301A">
              <w:rPr>
                <w:rFonts w:ascii="Monserrat" w:hAnsi="Monserrat" w:cstheme="minorHAnsi"/>
                <w:sz w:val="22"/>
                <w:szCs w:val="22"/>
              </w:rPr>
              <w:t>Pers</w:t>
            </w:r>
            <w:r w:rsidR="0095419A" w:rsidRPr="0072301A">
              <w:rPr>
                <w:rFonts w:ascii="Monserrat" w:hAnsi="Monserrat" w:cstheme="minorHAnsi"/>
                <w:sz w:val="22"/>
                <w:szCs w:val="22"/>
              </w:rPr>
              <w:t>ona física o moral que participa en l</w:t>
            </w:r>
            <w:r w:rsidRPr="0072301A">
              <w:rPr>
                <w:rFonts w:ascii="Monserrat" w:hAnsi="Monserrat" w:cstheme="minorHAnsi"/>
                <w:sz w:val="22"/>
                <w:szCs w:val="22"/>
              </w:rPr>
              <w:t xml:space="preserve">a licitación pública, </w:t>
            </w:r>
            <w:r w:rsidR="0095419A" w:rsidRPr="0072301A">
              <w:rPr>
                <w:rFonts w:ascii="Monserrat" w:hAnsi="Monserrat" w:cstheme="minorHAnsi"/>
                <w:sz w:val="22"/>
                <w:szCs w:val="22"/>
              </w:rPr>
              <w:t>y presenta su propuesta</w:t>
            </w:r>
            <w:r w:rsidRPr="0072301A">
              <w:rPr>
                <w:rFonts w:ascii="Monserrat" w:hAnsi="Monserrat" w:cstheme="minorHAnsi"/>
                <w:sz w:val="22"/>
                <w:szCs w:val="22"/>
              </w:rPr>
              <w:t xml:space="preserve"> técnica y económica.</w:t>
            </w:r>
          </w:p>
        </w:tc>
      </w:tr>
      <w:tr w:rsidR="00A97D4D" w:rsidRPr="0072301A" w14:paraId="2F4C1531" w14:textId="77777777" w:rsidTr="004D33F9">
        <w:tc>
          <w:tcPr>
            <w:tcW w:w="2764" w:type="dxa"/>
          </w:tcPr>
          <w:p w14:paraId="191D2F44"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t>OIC</w:t>
            </w:r>
          </w:p>
        </w:tc>
        <w:tc>
          <w:tcPr>
            <w:tcW w:w="7512" w:type="dxa"/>
          </w:tcPr>
          <w:p w14:paraId="0FAB0784" w14:textId="77777777" w:rsidR="00A97D4D" w:rsidRPr="0072301A" w:rsidRDefault="00A97D4D" w:rsidP="00EF5F48">
            <w:pPr>
              <w:spacing w:after="120"/>
              <w:jc w:val="both"/>
              <w:rPr>
                <w:rFonts w:ascii="Monserrat" w:hAnsi="Monserrat" w:cstheme="minorHAnsi"/>
              </w:rPr>
            </w:pPr>
            <w:r w:rsidRPr="0072301A">
              <w:rPr>
                <w:rFonts w:ascii="Monserrat" w:hAnsi="Monserrat" w:cstheme="minorHAnsi"/>
                <w:sz w:val="22"/>
                <w:szCs w:val="22"/>
              </w:rPr>
              <w:t xml:space="preserve">Órgano Interno de Control en la </w:t>
            </w:r>
            <w:r w:rsidR="005671CD" w:rsidRPr="0072301A">
              <w:rPr>
                <w:rFonts w:ascii="Monserrat" w:hAnsi="Monserrat" w:cstheme="minorHAnsi"/>
                <w:sz w:val="22"/>
                <w:szCs w:val="22"/>
              </w:rPr>
              <w:t>API</w:t>
            </w:r>
          </w:p>
        </w:tc>
      </w:tr>
      <w:tr w:rsidR="004E4A2F" w:rsidRPr="0072301A" w14:paraId="7EEC2D68" w14:textId="77777777" w:rsidTr="004D33F9">
        <w:tc>
          <w:tcPr>
            <w:tcW w:w="2764" w:type="dxa"/>
          </w:tcPr>
          <w:p w14:paraId="14D5C229" w14:textId="77777777" w:rsidR="004E4A2F" w:rsidRPr="0072301A" w:rsidRDefault="004E4A2F" w:rsidP="00A605BE">
            <w:pPr>
              <w:rPr>
                <w:rFonts w:ascii="Monserrat" w:hAnsi="Monserrat" w:cstheme="minorHAnsi"/>
                <w:sz w:val="22"/>
                <w:szCs w:val="22"/>
                <w:highlight w:val="yellow"/>
              </w:rPr>
            </w:pPr>
            <w:r w:rsidRPr="0072301A">
              <w:rPr>
                <w:rFonts w:ascii="Monserrat" w:hAnsi="Monserrat" w:cstheme="minorHAnsi"/>
                <w:sz w:val="22"/>
                <w:szCs w:val="22"/>
              </w:rPr>
              <w:t xml:space="preserve">Precio  </w:t>
            </w:r>
            <w:r w:rsidR="00425958" w:rsidRPr="0072301A">
              <w:rPr>
                <w:rFonts w:ascii="Monserrat" w:hAnsi="Monserrat" w:cstheme="minorHAnsi"/>
                <w:sz w:val="22"/>
                <w:szCs w:val="22"/>
              </w:rPr>
              <w:t xml:space="preserve">No </w:t>
            </w:r>
            <w:r w:rsidRPr="0072301A">
              <w:rPr>
                <w:rFonts w:ascii="Monserrat" w:hAnsi="Monserrat" w:cstheme="minorHAnsi"/>
                <w:sz w:val="22"/>
                <w:szCs w:val="22"/>
              </w:rPr>
              <w:t xml:space="preserve">Aceptable </w:t>
            </w:r>
          </w:p>
        </w:tc>
        <w:tc>
          <w:tcPr>
            <w:tcW w:w="7512" w:type="dxa"/>
          </w:tcPr>
          <w:p w14:paraId="67864BB3" w14:textId="77777777" w:rsidR="00425958" w:rsidRPr="0072301A" w:rsidRDefault="00425958" w:rsidP="00425958">
            <w:pPr>
              <w:autoSpaceDE w:val="0"/>
              <w:autoSpaceDN w:val="0"/>
              <w:adjustRightInd w:val="0"/>
              <w:rPr>
                <w:rFonts w:ascii="Monserrat" w:hAnsi="Monserrat" w:cstheme="minorHAnsi"/>
                <w:sz w:val="22"/>
                <w:szCs w:val="22"/>
              </w:rPr>
            </w:pPr>
            <w:r w:rsidRPr="0072301A">
              <w:rPr>
                <w:rFonts w:ascii="Monserrat" w:hAnsi="Monserrat" w:cstheme="minorHAnsi"/>
                <w:sz w:val="22"/>
                <w:szCs w:val="22"/>
              </w:rPr>
              <w:t>Es aquél que derivado de la investigación de mercado realizada, resulte</w:t>
            </w:r>
          </w:p>
          <w:p w14:paraId="261303B2" w14:textId="77777777" w:rsidR="00425958" w:rsidRPr="0072301A" w:rsidRDefault="00425958" w:rsidP="00425958">
            <w:pPr>
              <w:autoSpaceDE w:val="0"/>
              <w:autoSpaceDN w:val="0"/>
              <w:adjustRightInd w:val="0"/>
              <w:rPr>
                <w:rFonts w:ascii="Monserrat" w:hAnsi="Monserrat" w:cstheme="minorHAnsi"/>
                <w:sz w:val="22"/>
                <w:szCs w:val="22"/>
              </w:rPr>
            </w:pPr>
            <w:r w:rsidRPr="0072301A">
              <w:rPr>
                <w:rFonts w:ascii="Monserrat" w:hAnsi="Monserrat" w:cstheme="minorHAnsi"/>
                <w:sz w:val="22"/>
                <w:szCs w:val="22"/>
              </w:rPr>
              <w:t>superior en un diez por ciento al ofertado respecto del que se observa como mediana en dicha</w:t>
            </w:r>
          </w:p>
          <w:p w14:paraId="42818C32" w14:textId="77777777" w:rsidR="004E4A2F" w:rsidRPr="0072301A" w:rsidRDefault="00425958" w:rsidP="00425958">
            <w:pPr>
              <w:autoSpaceDE w:val="0"/>
              <w:autoSpaceDN w:val="0"/>
              <w:adjustRightInd w:val="0"/>
              <w:rPr>
                <w:rFonts w:ascii="Monserrat" w:hAnsi="Monserrat" w:cstheme="minorHAnsi"/>
                <w:sz w:val="22"/>
                <w:szCs w:val="22"/>
              </w:rPr>
            </w:pPr>
            <w:r w:rsidRPr="0072301A">
              <w:rPr>
                <w:rFonts w:ascii="Monserrat" w:hAnsi="Monserrat" w:cstheme="minorHAnsi"/>
                <w:sz w:val="22"/>
                <w:szCs w:val="22"/>
              </w:rPr>
              <w:t xml:space="preserve">investigación o en su defecto, el promedio de las ofertas presentadas en la misma licitación, </w:t>
            </w:r>
          </w:p>
        </w:tc>
      </w:tr>
      <w:tr w:rsidR="004E4A2F" w:rsidRPr="0072301A" w14:paraId="09C98D7E" w14:textId="77777777" w:rsidTr="004D33F9">
        <w:tc>
          <w:tcPr>
            <w:tcW w:w="2764" w:type="dxa"/>
          </w:tcPr>
          <w:p w14:paraId="4596E76A" w14:textId="77777777" w:rsidR="004E4A2F" w:rsidRPr="0072301A" w:rsidRDefault="004E4A2F" w:rsidP="00A605BE">
            <w:pPr>
              <w:rPr>
                <w:rFonts w:ascii="Monserrat" w:hAnsi="Monserrat" w:cstheme="minorHAnsi"/>
                <w:sz w:val="22"/>
                <w:szCs w:val="22"/>
                <w:highlight w:val="yellow"/>
              </w:rPr>
            </w:pPr>
            <w:r w:rsidRPr="0072301A">
              <w:rPr>
                <w:rFonts w:ascii="Monserrat" w:hAnsi="Monserrat" w:cstheme="minorHAnsi"/>
                <w:sz w:val="22"/>
                <w:szCs w:val="22"/>
              </w:rPr>
              <w:t>Precio  Conveniente</w:t>
            </w:r>
          </w:p>
        </w:tc>
        <w:tc>
          <w:tcPr>
            <w:tcW w:w="7512" w:type="dxa"/>
          </w:tcPr>
          <w:p w14:paraId="4938B86E" w14:textId="77777777" w:rsidR="005A43E4" w:rsidRPr="0072301A" w:rsidRDefault="00425958" w:rsidP="005A43E4">
            <w:pPr>
              <w:autoSpaceDE w:val="0"/>
              <w:autoSpaceDN w:val="0"/>
              <w:adjustRightInd w:val="0"/>
              <w:rPr>
                <w:rFonts w:ascii="Monserrat" w:hAnsi="Monserrat" w:cstheme="minorHAnsi"/>
                <w:sz w:val="22"/>
                <w:szCs w:val="22"/>
              </w:rPr>
            </w:pPr>
            <w:r w:rsidRPr="0072301A">
              <w:rPr>
                <w:rFonts w:ascii="Monserrat" w:hAnsi="Monserrat" w:cstheme="minorHAnsi"/>
                <w:sz w:val="22"/>
                <w:szCs w:val="22"/>
              </w:rPr>
              <w:t>E</w:t>
            </w:r>
            <w:r w:rsidR="005A43E4" w:rsidRPr="0072301A">
              <w:rPr>
                <w:rFonts w:ascii="Monserrat" w:hAnsi="Monserrat" w:cstheme="minorHAnsi"/>
                <w:sz w:val="22"/>
                <w:szCs w:val="22"/>
              </w:rPr>
              <w:t>s aquel que se determina a partir de obtener el promedio de los precios</w:t>
            </w:r>
          </w:p>
          <w:p w14:paraId="20083585" w14:textId="77777777" w:rsidR="005A43E4" w:rsidRPr="0072301A" w:rsidRDefault="005A43E4" w:rsidP="005A43E4">
            <w:pPr>
              <w:autoSpaceDE w:val="0"/>
              <w:autoSpaceDN w:val="0"/>
              <w:adjustRightInd w:val="0"/>
              <w:rPr>
                <w:rFonts w:ascii="Monserrat" w:hAnsi="Monserrat" w:cstheme="minorHAnsi"/>
                <w:sz w:val="22"/>
                <w:szCs w:val="22"/>
              </w:rPr>
            </w:pPr>
            <w:r w:rsidRPr="0072301A">
              <w:rPr>
                <w:rFonts w:ascii="Monserrat" w:hAnsi="Monserrat" w:cstheme="minorHAnsi"/>
                <w:sz w:val="22"/>
                <w:szCs w:val="22"/>
              </w:rPr>
              <w:t>preponderantes que resulten de las proposiciones aceptadas técnicamente en la licitación, y a</w:t>
            </w:r>
          </w:p>
          <w:p w14:paraId="75F9F5D2" w14:textId="77777777" w:rsidR="005A43E4" w:rsidRPr="0072301A" w:rsidRDefault="005A43E4" w:rsidP="005A43E4">
            <w:pPr>
              <w:autoSpaceDE w:val="0"/>
              <w:autoSpaceDN w:val="0"/>
              <w:adjustRightInd w:val="0"/>
              <w:rPr>
                <w:rFonts w:ascii="Monserrat" w:hAnsi="Monserrat" w:cstheme="minorHAnsi"/>
                <w:sz w:val="22"/>
                <w:szCs w:val="22"/>
              </w:rPr>
            </w:pPr>
            <w:r w:rsidRPr="0072301A">
              <w:rPr>
                <w:rFonts w:ascii="Monserrat" w:hAnsi="Monserrat" w:cstheme="minorHAnsi"/>
                <w:sz w:val="22"/>
                <w:szCs w:val="22"/>
              </w:rPr>
              <w:lastRenderedPageBreak/>
              <w:t>éste se le resta el porcentaje que determine la dependencia o entidad en sus políticas, bases y</w:t>
            </w:r>
          </w:p>
          <w:p w14:paraId="11587693" w14:textId="77777777" w:rsidR="004E4A2F" w:rsidRPr="0072301A" w:rsidRDefault="005A43E4" w:rsidP="00425958">
            <w:pPr>
              <w:autoSpaceDE w:val="0"/>
              <w:autoSpaceDN w:val="0"/>
              <w:adjustRightInd w:val="0"/>
              <w:rPr>
                <w:rFonts w:ascii="Monserrat" w:hAnsi="Monserrat" w:cstheme="minorHAnsi"/>
                <w:sz w:val="22"/>
                <w:szCs w:val="22"/>
              </w:rPr>
            </w:pPr>
            <w:r w:rsidRPr="0072301A">
              <w:rPr>
                <w:rFonts w:ascii="Monserrat" w:hAnsi="Monserrat" w:cstheme="minorHAnsi"/>
                <w:sz w:val="22"/>
                <w:szCs w:val="22"/>
              </w:rPr>
              <w:t>lineamientos.</w:t>
            </w:r>
          </w:p>
        </w:tc>
      </w:tr>
      <w:tr w:rsidR="00A97D4D" w:rsidRPr="0072301A" w14:paraId="1EB0612D" w14:textId="77777777" w:rsidTr="004D33F9">
        <w:tc>
          <w:tcPr>
            <w:tcW w:w="2764" w:type="dxa"/>
          </w:tcPr>
          <w:p w14:paraId="1445D512"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lastRenderedPageBreak/>
              <w:t>Propuesta</w:t>
            </w:r>
          </w:p>
        </w:tc>
        <w:tc>
          <w:tcPr>
            <w:tcW w:w="7512" w:type="dxa"/>
          </w:tcPr>
          <w:p w14:paraId="560BD327" w14:textId="77777777" w:rsidR="00A97D4D" w:rsidRPr="0072301A" w:rsidRDefault="00A97D4D" w:rsidP="00A605BE">
            <w:pPr>
              <w:spacing w:after="120"/>
              <w:jc w:val="both"/>
              <w:rPr>
                <w:rFonts w:ascii="Monserrat" w:hAnsi="Monserrat" w:cstheme="minorHAnsi"/>
              </w:rPr>
            </w:pPr>
            <w:r w:rsidRPr="0072301A">
              <w:rPr>
                <w:rFonts w:ascii="Monserrat" w:hAnsi="Monserrat" w:cstheme="minorHAnsi"/>
                <w:sz w:val="22"/>
                <w:szCs w:val="22"/>
              </w:rPr>
              <w:t xml:space="preserve">Integración de la documentación legal, técnica y económica que entrega el licitante para ser evaluado en la Licitación y que se describe a detalle en el punto </w:t>
            </w:r>
            <w:r w:rsidR="00D006D8" w:rsidRPr="0072301A">
              <w:rPr>
                <w:rFonts w:ascii="Monserrat" w:hAnsi="Monserrat" w:cstheme="minorHAnsi"/>
                <w:sz w:val="22"/>
                <w:szCs w:val="22"/>
              </w:rPr>
              <w:t>5</w:t>
            </w:r>
            <w:r w:rsidR="0095419A" w:rsidRPr="0072301A">
              <w:rPr>
                <w:rFonts w:ascii="Monserrat" w:hAnsi="Monserrat" w:cstheme="minorHAnsi"/>
                <w:sz w:val="22"/>
                <w:szCs w:val="22"/>
              </w:rPr>
              <w:t xml:space="preserve"> de la </w:t>
            </w:r>
            <w:r w:rsidR="00D006D8" w:rsidRPr="0072301A">
              <w:rPr>
                <w:rFonts w:ascii="Monserrat" w:hAnsi="Monserrat" w:cstheme="minorHAnsi"/>
                <w:sz w:val="22"/>
                <w:szCs w:val="22"/>
              </w:rPr>
              <w:t>convocatoria.</w:t>
            </w:r>
          </w:p>
        </w:tc>
      </w:tr>
      <w:tr w:rsidR="00A97D4D" w:rsidRPr="0072301A" w14:paraId="114CAEE5" w14:textId="77777777" w:rsidTr="004D33F9">
        <w:tc>
          <w:tcPr>
            <w:tcW w:w="2764" w:type="dxa"/>
          </w:tcPr>
          <w:p w14:paraId="6F8CC54D" w14:textId="77777777" w:rsidR="00A97D4D" w:rsidRPr="0072301A" w:rsidRDefault="00A97D4D" w:rsidP="00A605BE">
            <w:pPr>
              <w:pStyle w:val="Piedepgina"/>
              <w:tabs>
                <w:tab w:val="clear" w:pos="4419"/>
                <w:tab w:val="clear" w:pos="8838"/>
              </w:tabs>
              <w:rPr>
                <w:rFonts w:ascii="Monserrat" w:hAnsi="Monserrat" w:cstheme="minorHAnsi"/>
              </w:rPr>
            </w:pPr>
            <w:r w:rsidRPr="0072301A">
              <w:rPr>
                <w:rFonts w:ascii="Monserrat" w:hAnsi="Monserrat" w:cstheme="minorHAnsi"/>
                <w:sz w:val="22"/>
                <w:szCs w:val="22"/>
              </w:rPr>
              <w:t>Proveedor</w:t>
            </w:r>
          </w:p>
        </w:tc>
        <w:tc>
          <w:tcPr>
            <w:tcW w:w="7512" w:type="dxa"/>
          </w:tcPr>
          <w:p w14:paraId="0679FF88" w14:textId="77777777" w:rsidR="00A97D4D" w:rsidRPr="0072301A" w:rsidRDefault="00A97D4D" w:rsidP="00A605BE">
            <w:pPr>
              <w:spacing w:after="120"/>
              <w:rPr>
                <w:rFonts w:ascii="Monserrat" w:hAnsi="Monserrat" w:cstheme="minorHAnsi"/>
              </w:rPr>
            </w:pPr>
            <w:r w:rsidRPr="0072301A">
              <w:rPr>
                <w:rFonts w:ascii="Monserrat" w:hAnsi="Monserrat" w:cstheme="minorHAnsi"/>
                <w:sz w:val="22"/>
                <w:szCs w:val="22"/>
              </w:rPr>
              <w:t>Persona física o moral quien resulte ganador de esta licitación y con quien se celebre el contrato correspondiente.</w:t>
            </w:r>
          </w:p>
        </w:tc>
      </w:tr>
      <w:tr w:rsidR="00A97D4D" w:rsidRPr="0072301A" w14:paraId="37D5CAAF" w14:textId="77777777" w:rsidTr="004D33F9">
        <w:tc>
          <w:tcPr>
            <w:tcW w:w="2764" w:type="dxa"/>
          </w:tcPr>
          <w:p w14:paraId="45DE3A4B"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t>Puerto</w:t>
            </w:r>
          </w:p>
        </w:tc>
        <w:tc>
          <w:tcPr>
            <w:tcW w:w="7512" w:type="dxa"/>
          </w:tcPr>
          <w:p w14:paraId="796F2470" w14:textId="77777777" w:rsidR="00A97D4D" w:rsidRPr="0072301A" w:rsidRDefault="00A97D4D" w:rsidP="005854E9">
            <w:pPr>
              <w:spacing w:after="120"/>
              <w:rPr>
                <w:rFonts w:ascii="Monserrat" w:hAnsi="Monserrat" w:cstheme="minorHAnsi"/>
              </w:rPr>
            </w:pPr>
            <w:r w:rsidRPr="0072301A">
              <w:rPr>
                <w:rFonts w:ascii="Monserrat" w:hAnsi="Monserrat" w:cstheme="minorHAnsi"/>
                <w:sz w:val="22"/>
                <w:szCs w:val="22"/>
              </w:rPr>
              <w:t xml:space="preserve">Puerto de </w:t>
            </w:r>
            <w:r w:rsidR="0095419A" w:rsidRPr="0072301A">
              <w:rPr>
                <w:rFonts w:ascii="Monserrat" w:hAnsi="Monserrat" w:cstheme="minorHAnsi"/>
                <w:sz w:val="22"/>
                <w:szCs w:val="22"/>
              </w:rPr>
              <w:t>Guaymas.</w:t>
            </w:r>
          </w:p>
        </w:tc>
      </w:tr>
      <w:tr w:rsidR="00A97D4D" w:rsidRPr="0072301A" w14:paraId="20688AC9" w14:textId="77777777" w:rsidTr="004D33F9">
        <w:tc>
          <w:tcPr>
            <w:tcW w:w="2764" w:type="dxa"/>
          </w:tcPr>
          <w:p w14:paraId="1FCD67EE" w14:textId="77777777" w:rsidR="00A97D4D" w:rsidRPr="0072301A" w:rsidRDefault="00A97D4D" w:rsidP="00A605BE">
            <w:pPr>
              <w:pStyle w:val="Piedepgina"/>
              <w:tabs>
                <w:tab w:val="clear" w:pos="4419"/>
                <w:tab w:val="clear" w:pos="8838"/>
              </w:tabs>
              <w:rPr>
                <w:rFonts w:ascii="Monserrat" w:hAnsi="Monserrat" w:cstheme="minorHAnsi"/>
              </w:rPr>
            </w:pPr>
            <w:r w:rsidRPr="0072301A">
              <w:rPr>
                <w:rFonts w:ascii="Monserrat" w:hAnsi="Monserrat" w:cstheme="minorHAnsi"/>
                <w:sz w:val="22"/>
                <w:szCs w:val="22"/>
              </w:rPr>
              <w:t>Reglamento</w:t>
            </w:r>
          </w:p>
        </w:tc>
        <w:tc>
          <w:tcPr>
            <w:tcW w:w="7512" w:type="dxa"/>
          </w:tcPr>
          <w:p w14:paraId="2618CC76" w14:textId="77777777" w:rsidR="00A97D4D" w:rsidRPr="0072301A" w:rsidRDefault="00A97D4D" w:rsidP="000A6A14">
            <w:pPr>
              <w:pStyle w:val="TDC1"/>
              <w:rPr>
                <w:rFonts w:ascii="Monserrat" w:hAnsi="Monserrat" w:cstheme="minorHAnsi"/>
              </w:rPr>
            </w:pPr>
            <w:r w:rsidRPr="0072301A">
              <w:rPr>
                <w:rFonts w:ascii="Monserrat" w:hAnsi="Monserrat" w:cstheme="minorHAnsi"/>
              </w:rPr>
              <w:t>Reglamento de la Ley de Adquisiciones, Arrendamientos y Servicios del Sector Público.</w:t>
            </w:r>
          </w:p>
        </w:tc>
      </w:tr>
      <w:tr w:rsidR="00A97D4D" w:rsidRPr="0072301A" w14:paraId="00F074FB" w14:textId="77777777" w:rsidTr="004D33F9">
        <w:tc>
          <w:tcPr>
            <w:tcW w:w="2764" w:type="dxa"/>
          </w:tcPr>
          <w:p w14:paraId="65A0F22C"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t>Sobre cerrado</w:t>
            </w:r>
          </w:p>
        </w:tc>
        <w:tc>
          <w:tcPr>
            <w:tcW w:w="7512" w:type="dxa"/>
          </w:tcPr>
          <w:p w14:paraId="6A7761D1" w14:textId="77777777" w:rsidR="00A97D4D" w:rsidRPr="0072301A" w:rsidRDefault="004D33F9" w:rsidP="00A605BE">
            <w:pPr>
              <w:autoSpaceDE w:val="0"/>
              <w:autoSpaceDN w:val="0"/>
              <w:adjustRightInd w:val="0"/>
              <w:spacing w:after="120"/>
              <w:jc w:val="both"/>
              <w:rPr>
                <w:rFonts w:ascii="Monserrat" w:eastAsia="Calibri" w:hAnsi="Monserrat" w:cstheme="minorHAnsi"/>
                <w:lang w:eastAsia="en-US"/>
              </w:rPr>
            </w:pPr>
            <w:r w:rsidRPr="0072301A">
              <w:rPr>
                <w:rFonts w:ascii="Monserrat" w:eastAsia="Calibri" w:hAnsi="Monserrat" w:cstheme="minorHAnsi"/>
                <w:sz w:val="22"/>
                <w:szCs w:val="22"/>
                <w:lang w:eastAsia="en-US"/>
              </w:rPr>
              <w:t>El medio que CompraNet utiliza para archivar (que contengan las proposiciones técnica, económica y documentación distinta)</w:t>
            </w:r>
          </w:p>
        </w:tc>
      </w:tr>
      <w:tr w:rsidR="00A97D4D" w:rsidRPr="0072301A" w14:paraId="4FDB83FB" w14:textId="77777777" w:rsidTr="004D33F9">
        <w:tc>
          <w:tcPr>
            <w:tcW w:w="2764" w:type="dxa"/>
          </w:tcPr>
          <w:p w14:paraId="23C483CC"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t>SFP</w:t>
            </w:r>
          </w:p>
        </w:tc>
        <w:tc>
          <w:tcPr>
            <w:tcW w:w="7512" w:type="dxa"/>
          </w:tcPr>
          <w:p w14:paraId="4500EEF2" w14:textId="77777777" w:rsidR="00A97D4D" w:rsidRPr="0072301A" w:rsidRDefault="00A97D4D" w:rsidP="00A605BE">
            <w:pPr>
              <w:spacing w:after="120"/>
              <w:jc w:val="both"/>
              <w:rPr>
                <w:rFonts w:ascii="Monserrat" w:hAnsi="Monserrat" w:cstheme="minorHAnsi"/>
              </w:rPr>
            </w:pPr>
            <w:r w:rsidRPr="0072301A">
              <w:rPr>
                <w:rFonts w:ascii="Monserrat" w:hAnsi="Monserrat" w:cstheme="minorHAnsi"/>
                <w:sz w:val="22"/>
                <w:szCs w:val="22"/>
              </w:rPr>
              <w:t>Secretaría de la Función Pública.</w:t>
            </w:r>
          </w:p>
        </w:tc>
      </w:tr>
      <w:tr w:rsidR="00A97D4D" w:rsidRPr="0072301A" w14:paraId="05DC28A3" w14:textId="77777777" w:rsidTr="004D33F9">
        <w:tc>
          <w:tcPr>
            <w:tcW w:w="2764" w:type="dxa"/>
          </w:tcPr>
          <w:p w14:paraId="3363100C" w14:textId="77777777" w:rsidR="00A97D4D" w:rsidRPr="0072301A" w:rsidRDefault="00A97D4D" w:rsidP="00A605BE">
            <w:pPr>
              <w:rPr>
                <w:rFonts w:ascii="Monserrat" w:hAnsi="Monserrat" w:cstheme="minorHAnsi"/>
              </w:rPr>
            </w:pPr>
            <w:r w:rsidRPr="0072301A">
              <w:rPr>
                <w:rFonts w:ascii="Monserrat" w:hAnsi="Monserrat" w:cstheme="minorHAnsi"/>
                <w:sz w:val="22"/>
                <w:szCs w:val="22"/>
              </w:rPr>
              <w:t>SHCP</w:t>
            </w:r>
          </w:p>
        </w:tc>
        <w:tc>
          <w:tcPr>
            <w:tcW w:w="7512" w:type="dxa"/>
          </w:tcPr>
          <w:p w14:paraId="7A6B6A5B" w14:textId="77777777" w:rsidR="00A97D4D" w:rsidRPr="0072301A" w:rsidRDefault="00A97D4D" w:rsidP="00A605BE">
            <w:pPr>
              <w:spacing w:after="120"/>
              <w:jc w:val="both"/>
              <w:rPr>
                <w:rFonts w:ascii="Monserrat" w:hAnsi="Monserrat" w:cstheme="minorHAnsi"/>
              </w:rPr>
            </w:pPr>
            <w:r w:rsidRPr="0072301A">
              <w:rPr>
                <w:rFonts w:ascii="Monserrat" w:hAnsi="Monserrat" w:cstheme="minorHAnsi"/>
                <w:sz w:val="22"/>
                <w:szCs w:val="22"/>
              </w:rPr>
              <w:t>Secretaría de Hacienda y Crédito Público</w:t>
            </w:r>
            <w:r w:rsidR="002611A7" w:rsidRPr="0072301A">
              <w:rPr>
                <w:rFonts w:ascii="Monserrat" w:hAnsi="Monserrat" w:cstheme="minorHAnsi"/>
                <w:sz w:val="22"/>
                <w:szCs w:val="22"/>
              </w:rPr>
              <w:t>.</w:t>
            </w:r>
          </w:p>
        </w:tc>
      </w:tr>
    </w:tbl>
    <w:p w14:paraId="6A0FA731" w14:textId="77777777" w:rsidR="00A97D4D" w:rsidRPr="0072301A" w:rsidRDefault="00A97D4D" w:rsidP="00CE7A9E">
      <w:pPr>
        <w:pStyle w:val="Prrafodelista"/>
        <w:ind w:left="0"/>
        <w:jc w:val="center"/>
        <w:rPr>
          <w:rFonts w:ascii="Monserrat" w:hAnsi="Monserrat" w:cstheme="minorHAnsi"/>
          <w:b/>
          <w:sz w:val="22"/>
          <w:szCs w:val="22"/>
        </w:rPr>
      </w:pPr>
    </w:p>
    <w:p w14:paraId="758DE28E" w14:textId="77777777" w:rsidR="00A605BE" w:rsidRPr="0072301A" w:rsidRDefault="00A605BE" w:rsidP="00CE7A9E">
      <w:pPr>
        <w:pStyle w:val="Prrafodelista"/>
        <w:ind w:left="0"/>
        <w:jc w:val="center"/>
        <w:rPr>
          <w:rFonts w:ascii="Monserrat" w:hAnsi="Monserrat" w:cstheme="minorHAnsi"/>
          <w:b/>
          <w:sz w:val="22"/>
          <w:szCs w:val="22"/>
        </w:rPr>
      </w:pPr>
    </w:p>
    <w:p w14:paraId="5F396708" w14:textId="77777777" w:rsidR="00A605BE" w:rsidRPr="0072301A" w:rsidRDefault="00A605BE" w:rsidP="00CE7A9E">
      <w:pPr>
        <w:pStyle w:val="Prrafodelista"/>
        <w:ind w:left="0"/>
        <w:jc w:val="center"/>
        <w:rPr>
          <w:rFonts w:ascii="Monserrat" w:hAnsi="Monserrat" w:cstheme="minorHAnsi"/>
          <w:b/>
          <w:sz w:val="22"/>
          <w:szCs w:val="22"/>
        </w:rPr>
      </w:pPr>
    </w:p>
    <w:p w14:paraId="38328B14" w14:textId="77777777" w:rsidR="00A605BE" w:rsidRPr="0072301A" w:rsidRDefault="00A605BE" w:rsidP="00CE7A9E">
      <w:pPr>
        <w:pStyle w:val="Prrafodelista"/>
        <w:ind w:left="0"/>
        <w:jc w:val="center"/>
        <w:rPr>
          <w:rFonts w:ascii="Monserrat" w:hAnsi="Monserrat" w:cstheme="minorHAnsi"/>
          <w:b/>
          <w:sz w:val="22"/>
          <w:szCs w:val="22"/>
        </w:rPr>
      </w:pPr>
    </w:p>
    <w:p w14:paraId="060E4AB2" w14:textId="77777777" w:rsidR="00A605BE" w:rsidRPr="0072301A" w:rsidRDefault="00A605BE" w:rsidP="00CE7A9E">
      <w:pPr>
        <w:pStyle w:val="Prrafodelista"/>
        <w:ind w:left="0"/>
        <w:jc w:val="center"/>
        <w:rPr>
          <w:rFonts w:ascii="Monserrat" w:hAnsi="Monserrat" w:cstheme="minorHAnsi"/>
          <w:b/>
          <w:sz w:val="22"/>
          <w:szCs w:val="22"/>
        </w:rPr>
      </w:pPr>
    </w:p>
    <w:p w14:paraId="6D544CA1" w14:textId="77777777" w:rsidR="00DD55AE" w:rsidRPr="0072301A" w:rsidRDefault="00DD55AE" w:rsidP="00CE7A9E">
      <w:pPr>
        <w:pStyle w:val="Prrafodelista"/>
        <w:ind w:left="0"/>
        <w:jc w:val="center"/>
        <w:rPr>
          <w:rFonts w:ascii="Monserrat" w:hAnsi="Monserrat" w:cstheme="minorHAnsi"/>
          <w:b/>
          <w:sz w:val="22"/>
          <w:szCs w:val="22"/>
        </w:rPr>
      </w:pPr>
    </w:p>
    <w:p w14:paraId="560C9EA5" w14:textId="77777777" w:rsidR="00DD55AE" w:rsidRPr="0072301A" w:rsidRDefault="00DD55AE" w:rsidP="00CE7A9E">
      <w:pPr>
        <w:pStyle w:val="Prrafodelista"/>
        <w:ind w:left="0"/>
        <w:jc w:val="center"/>
        <w:rPr>
          <w:rFonts w:ascii="Monserrat" w:hAnsi="Monserrat" w:cstheme="minorHAnsi"/>
          <w:b/>
          <w:sz w:val="22"/>
          <w:szCs w:val="22"/>
        </w:rPr>
      </w:pPr>
    </w:p>
    <w:p w14:paraId="3D2EF7FC" w14:textId="77777777" w:rsidR="00DD55AE" w:rsidRPr="0072301A" w:rsidRDefault="00DD55AE" w:rsidP="00CE7A9E">
      <w:pPr>
        <w:pStyle w:val="Prrafodelista"/>
        <w:ind w:left="0"/>
        <w:jc w:val="center"/>
        <w:rPr>
          <w:rFonts w:ascii="Monserrat" w:hAnsi="Monserrat" w:cstheme="minorHAnsi"/>
          <w:b/>
          <w:sz w:val="22"/>
          <w:szCs w:val="22"/>
        </w:rPr>
      </w:pPr>
    </w:p>
    <w:p w14:paraId="4DEC426E" w14:textId="77777777" w:rsidR="00DD55AE" w:rsidRPr="0072301A" w:rsidRDefault="00DD55AE" w:rsidP="00CE7A9E">
      <w:pPr>
        <w:pStyle w:val="Prrafodelista"/>
        <w:ind w:left="0"/>
        <w:jc w:val="center"/>
        <w:rPr>
          <w:rFonts w:ascii="Monserrat" w:hAnsi="Monserrat" w:cstheme="minorHAnsi"/>
          <w:b/>
          <w:sz w:val="22"/>
          <w:szCs w:val="22"/>
        </w:rPr>
      </w:pPr>
    </w:p>
    <w:p w14:paraId="7BBD6587" w14:textId="77777777" w:rsidR="00DD55AE" w:rsidRPr="0072301A" w:rsidRDefault="00DD55AE" w:rsidP="00CE7A9E">
      <w:pPr>
        <w:pStyle w:val="Prrafodelista"/>
        <w:ind w:left="0"/>
        <w:jc w:val="center"/>
        <w:rPr>
          <w:rFonts w:ascii="Monserrat" w:hAnsi="Monserrat" w:cstheme="minorHAnsi"/>
          <w:b/>
          <w:sz w:val="22"/>
          <w:szCs w:val="22"/>
        </w:rPr>
      </w:pPr>
    </w:p>
    <w:p w14:paraId="2BECD7A4" w14:textId="77777777" w:rsidR="00DD55AE" w:rsidRPr="0072301A" w:rsidRDefault="00DD55AE" w:rsidP="00CE7A9E">
      <w:pPr>
        <w:pStyle w:val="Prrafodelista"/>
        <w:ind w:left="0"/>
        <w:jc w:val="center"/>
        <w:rPr>
          <w:rFonts w:ascii="Monserrat" w:hAnsi="Monserrat" w:cstheme="minorHAnsi"/>
          <w:b/>
          <w:sz w:val="22"/>
          <w:szCs w:val="22"/>
        </w:rPr>
      </w:pPr>
    </w:p>
    <w:p w14:paraId="38198220" w14:textId="77777777" w:rsidR="00DD55AE" w:rsidRPr="0072301A" w:rsidRDefault="00DD55AE" w:rsidP="00CE7A9E">
      <w:pPr>
        <w:pStyle w:val="Prrafodelista"/>
        <w:ind w:left="0"/>
        <w:jc w:val="center"/>
        <w:rPr>
          <w:rFonts w:ascii="Monserrat" w:hAnsi="Monserrat" w:cstheme="minorHAnsi"/>
          <w:b/>
          <w:sz w:val="22"/>
          <w:szCs w:val="22"/>
        </w:rPr>
      </w:pPr>
    </w:p>
    <w:p w14:paraId="45A1CD68" w14:textId="77777777" w:rsidR="00DD55AE" w:rsidRPr="0072301A" w:rsidRDefault="00DD55AE" w:rsidP="00CE7A9E">
      <w:pPr>
        <w:pStyle w:val="Prrafodelista"/>
        <w:ind w:left="0"/>
        <w:jc w:val="center"/>
        <w:rPr>
          <w:rFonts w:ascii="Monserrat" w:hAnsi="Monserrat" w:cstheme="minorHAnsi"/>
          <w:b/>
          <w:sz w:val="22"/>
          <w:szCs w:val="22"/>
        </w:rPr>
      </w:pPr>
    </w:p>
    <w:p w14:paraId="6B51E911" w14:textId="77777777" w:rsidR="00DD55AE" w:rsidRPr="0072301A" w:rsidRDefault="00DD55AE" w:rsidP="00CE7A9E">
      <w:pPr>
        <w:pStyle w:val="Prrafodelista"/>
        <w:ind w:left="0"/>
        <w:jc w:val="center"/>
        <w:rPr>
          <w:rFonts w:ascii="Monserrat" w:hAnsi="Monserrat" w:cstheme="minorHAnsi"/>
          <w:b/>
          <w:sz w:val="22"/>
          <w:szCs w:val="22"/>
        </w:rPr>
      </w:pPr>
    </w:p>
    <w:p w14:paraId="40672CA8" w14:textId="77777777" w:rsidR="00DD55AE" w:rsidRPr="0072301A" w:rsidRDefault="00DD55AE" w:rsidP="00CE7A9E">
      <w:pPr>
        <w:pStyle w:val="Prrafodelista"/>
        <w:ind w:left="0"/>
        <w:jc w:val="center"/>
        <w:rPr>
          <w:rFonts w:ascii="Monserrat" w:hAnsi="Monserrat" w:cstheme="minorHAnsi"/>
          <w:b/>
          <w:sz w:val="22"/>
          <w:szCs w:val="22"/>
        </w:rPr>
      </w:pPr>
    </w:p>
    <w:p w14:paraId="5129100F" w14:textId="77777777" w:rsidR="00DD55AE" w:rsidRPr="0072301A" w:rsidRDefault="00DD55AE" w:rsidP="00CE7A9E">
      <w:pPr>
        <w:pStyle w:val="Prrafodelista"/>
        <w:ind w:left="0"/>
        <w:jc w:val="center"/>
        <w:rPr>
          <w:rFonts w:ascii="Monserrat" w:hAnsi="Monserrat" w:cstheme="minorHAnsi"/>
          <w:b/>
          <w:sz w:val="22"/>
          <w:szCs w:val="22"/>
        </w:rPr>
      </w:pPr>
    </w:p>
    <w:p w14:paraId="2F59DFEC" w14:textId="77777777" w:rsidR="002E1D86" w:rsidRPr="0072301A" w:rsidRDefault="002E1D86" w:rsidP="00CE7A9E">
      <w:pPr>
        <w:pStyle w:val="Prrafodelista"/>
        <w:ind w:left="0"/>
        <w:jc w:val="center"/>
        <w:rPr>
          <w:rFonts w:ascii="Monserrat" w:hAnsi="Monserrat" w:cstheme="minorHAnsi"/>
          <w:b/>
          <w:sz w:val="22"/>
          <w:szCs w:val="22"/>
        </w:rPr>
      </w:pPr>
    </w:p>
    <w:p w14:paraId="25F03DB9" w14:textId="77777777" w:rsidR="002E1D86" w:rsidRPr="0072301A" w:rsidRDefault="002E1D86" w:rsidP="00CE7A9E">
      <w:pPr>
        <w:pStyle w:val="Prrafodelista"/>
        <w:ind w:left="0"/>
        <w:jc w:val="center"/>
        <w:rPr>
          <w:rFonts w:ascii="Monserrat" w:hAnsi="Monserrat" w:cstheme="minorHAnsi"/>
          <w:b/>
          <w:sz w:val="22"/>
          <w:szCs w:val="22"/>
        </w:rPr>
      </w:pPr>
    </w:p>
    <w:p w14:paraId="0C7CA5A5" w14:textId="77777777" w:rsidR="002E1D86" w:rsidRPr="0072301A" w:rsidRDefault="002E1D86" w:rsidP="00CE7A9E">
      <w:pPr>
        <w:pStyle w:val="Prrafodelista"/>
        <w:ind w:left="0"/>
        <w:jc w:val="center"/>
        <w:rPr>
          <w:rFonts w:ascii="Monserrat" w:hAnsi="Monserrat" w:cstheme="minorHAnsi"/>
          <w:b/>
          <w:sz w:val="22"/>
          <w:szCs w:val="22"/>
        </w:rPr>
      </w:pPr>
    </w:p>
    <w:p w14:paraId="24EB70B4" w14:textId="77777777" w:rsidR="002E1D86" w:rsidRPr="0072301A" w:rsidRDefault="002E1D86" w:rsidP="00CE7A9E">
      <w:pPr>
        <w:pStyle w:val="Prrafodelista"/>
        <w:ind w:left="0"/>
        <w:jc w:val="center"/>
        <w:rPr>
          <w:rFonts w:ascii="Monserrat" w:hAnsi="Monserrat" w:cstheme="minorHAnsi"/>
          <w:b/>
          <w:sz w:val="22"/>
          <w:szCs w:val="22"/>
        </w:rPr>
      </w:pPr>
    </w:p>
    <w:p w14:paraId="774F60FC" w14:textId="77777777" w:rsidR="002F16AD" w:rsidRPr="0072301A" w:rsidRDefault="002F16AD" w:rsidP="00CE7A9E">
      <w:pPr>
        <w:pStyle w:val="Prrafodelista"/>
        <w:ind w:left="0"/>
        <w:jc w:val="center"/>
        <w:rPr>
          <w:rFonts w:ascii="Monserrat" w:hAnsi="Monserrat" w:cstheme="minorHAnsi"/>
          <w:b/>
          <w:sz w:val="22"/>
          <w:szCs w:val="22"/>
        </w:rPr>
      </w:pPr>
    </w:p>
    <w:p w14:paraId="3B489B35" w14:textId="77777777" w:rsidR="002F16AD" w:rsidRPr="0072301A" w:rsidRDefault="002F16AD" w:rsidP="00CE7A9E">
      <w:pPr>
        <w:pStyle w:val="Prrafodelista"/>
        <w:ind w:left="0"/>
        <w:jc w:val="center"/>
        <w:rPr>
          <w:rFonts w:ascii="Monserrat" w:hAnsi="Monserrat" w:cstheme="minorHAnsi"/>
          <w:b/>
          <w:sz w:val="22"/>
          <w:szCs w:val="22"/>
        </w:rPr>
      </w:pPr>
    </w:p>
    <w:p w14:paraId="6B771D3D" w14:textId="77777777" w:rsidR="00DD55AE" w:rsidRPr="0072301A" w:rsidRDefault="00DD55AE" w:rsidP="00CE7A9E">
      <w:pPr>
        <w:pStyle w:val="Prrafodelista"/>
        <w:ind w:left="0"/>
        <w:jc w:val="center"/>
        <w:rPr>
          <w:rFonts w:ascii="Monserrat" w:hAnsi="Monserrat" w:cstheme="minorHAnsi"/>
          <w:b/>
          <w:sz w:val="22"/>
          <w:szCs w:val="22"/>
        </w:rPr>
      </w:pPr>
    </w:p>
    <w:p w14:paraId="53A996F5" w14:textId="77777777" w:rsidR="00DD55AE" w:rsidRPr="0072301A" w:rsidRDefault="00DD55AE" w:rsidP="00CE7A9E">
      <w:pPr>
        <w:pStyle w:val="Prrafodelista"/>
        <w:ind w:left="0"/>
        <w:jc w:val="center"/>
        <w:rPr>
          <w:rFonts w:ascii="Monserrat" w:hAnsi="Monserrat" w:cstheme="minorHAnsi"/>
          <w:b/>
          <w:sz w:val="22"/>
          <w:szCs w:val="22"/>
        </w:rPr>
      </w:pPr>
    </w:p>
    <w:p w14:paraId="60B98513" w14:textId="77777777" w:rsidR="0072301A" w:rsidRPr="0072301A" w:rsidRDefault="0072301A" w:rsidP="0083044E">
      <w:pPr>
        <w:pStyle w:val="Prrafodelista"/>
        <w:ind w:left="0"/>
        <w:contextualSpacing w:val="0"/>
        <w:jc w:val="center"/>
        <w:rPr>
          <w:rFonts w:ascii="Monserrat" w:hAnsi="Monserrat" w:cstheme="minorHAnsi"/>
          <w:b/>
          <w:sz w:val="22"/>
          <w:szCs w:val="22"/>
        </w:rPr>
      </w:pPr>
    </w:p>
    <w:p w14:paraId="0C8E30FF" w14:textId="77777777" w:rsidR="0072301A" w:rsidRDefault="0072301A">
      <w:pPr>
        <w:rPr>
          <w:rFonts w:ascii="Monserrat" w:hAnsi="Monserrat" w:cstheme="minorHAnsi"/>
          <w:b/>
          <w:sz w:val="22"/>
          <w:szCs w:val="22"/>
        </w:rPr>
      </w:pPr>
      <w:r>
        <w:rPr>
          <w:rFonts w:ascii="Monserrat" w:hAnsi="Monserrat" w:cstheme="minorHAnsi"/>
          <w:b/>
          <w:sz w:val="22"/>
          <w:szCs w:val="22"/>
        </w:rPr>
        <w:br w:type="page"/>
      </w:r>
    </w:p>
    <w:p w14:paraId="2DAD51BD" w14:textId="77777777" w:rsidR="0072301A" w:rsidRDefault="0072301A" w:rsidP="0083044E">
      <w:pPr>
        <w:pStyle w:val="Prrafodelista"/>
        <w:ind w:left="0"/>
        <w:contextualSpacing w:val="0"/>
        <w:jc w:val="center"/>
        <w:rPr>
          <w:rFonts w:ascii="Monserrat" w:hAnsi="Monserrat" w:cstheme="minorHAnsi"/>
          <w:b/>
          <w:sz w:val="22"/>
          <w:szCs w:val="22"/>
        </w:rPr>
      </w:pPr>
    </w:p>
    <w:p w14:paraId="2C112121" w14:textId="34BC0F8D" w:rsidR="0083044E" w:rsidRPr="0072301A" w:rsidRDefault="00425958" w:rsidP="0083044E">
      <w:pPr>
        <w:pStyle w:val="Prrafodelista"/>
        <w:ind w:left="0"/>
        <w:contextualSpacing w:val="0"/>
        <w:jc w:val="center"/>
        <w:rPr>
          <w:rFonts w:ascii="Monserrat" w:hAnsi="Monserrat" w:cstheme="minorHAnsi"/>
          <w:b/>
          <w:sz w:val="22"/>
          <w:szCs w:val="22"/>
        </w:rPr>
      </w:pPr>
      <w:r w:rsidRPr="0072301A">
        <w:rPr>
          <w:rFonts w:ascii="Monserrat" w:hAnsi="Monserrat" w:cstheme="minorHAnsi"/>
          <w:b/>
          <w:sz w:val="22"/>
          <w:szCs w:val="22"/>
        </w:rPr>
        <w:t>P</w:t>
      </w:r>
      <w:r w:rsidR="0083044E" w:rsidRPr="0072301A">
        <w:rPr>
          <w:rFonts w:ascii="Monserrat" w:hAnsi="Monserrat" w:cstheme="minorHAnsi"/>
          <w:b/>
          <w:sz w:val="22"/>
          <w:szCs w:val="22"/>
        </w:rPr>
        <w:t xml:space="preserve"> R E S E N T A C I Ó N</w:t>
      </w:r>
    </w:p>
    <w:p w14:paraId="2830A696" w14:textId="77777777" w:rsidR="0083044E" w:rsidRPr="0072301A" w:rsidRDefault="0083044E" w:rsidP="0083044E">
      <w:pPr>
        <w:jc w:val="both"/>
        <w:rPr>
          <w:rFonts w:ascii="Monserrat" w:hAnsi="Monserrat" w:cstheme="minorHAnsi"/>
          <w:bCs/>
          <w:sz w:val="22"/>
          <w:szCs w:val="22"/>
        </w:rPr>
      </w:pPr>
    </w:p>
    <w:p w14:paraId="6D7399C9" w14:textId="24957C73" w:rsidR="006B1FAD" w:rsidRPr="0072301A" w:rsidRDefault="0083044E" w:rsidP="007D06BB">
      <w:pPr>
        <w:jc w:val="both"/>
        <w:rPr>
          <w:rFonts w:ascii="Monserrat" w:hAnsi="Monserrat"/>
          <w:sz w:val="36"/>
          <w:szCs w:val="36"/>
        </w:rPr>
      </w:pPr>
      <w:r w:rsidRPr="0072301A">
        <w:rPr>
          <w:rFonts w:ascii="Monserrat" w:hAnsi="Monserrat" w:cstheme="minorHAnsi"/>
          <w:bCs/>
          <w:sz w:val="22"/>
          <w:szCs w:val="22"/>
        </w:rPr>
        <w:t>La Administración Portuaria Integral de Guaymas, S.A. de C.V., de conformidad con lo que establece la Constitución Política de los Estados Unidos Mexicanos en su artículo 134; 25, 26  fracción I, 26 Bis fracción II, 27, 28 fracción I, 29, 30, 32, 33, 33 Bis, 34, 35, 36, 36 Bis, 37, 37 Bis, 46, 48, 50, 51 y 60  de la Ley de Adquisiciones, Arrendamientos y Se</w:t>
      </w:r>
      <w:r w:rsidR="00A12911" w:rsidRPr="0072301A">
        <w:rPr>
          <w:rFonts w:ascii="Monserrat" w:hAnsi="Monserrat" w:cstheme="minorHAnsi"/>
          <w:bCs/>
          <w:sz w:val="22"/>
          <w:szCs w:val="22"/>
        </w:rPr>
        <w:t>rvicios del Sector Público y demás</w:t>
      </w:r>
      <w:r w:rsidRPr="0072301A">
        <w:rPr>
          <w:rFonts w:ascii="Monserrat" w:hAnsi="Monserrat" w:cstheme="minorHAnsi"/>
          <w:bCs/>
          <w:sz w:val="22"/>
          <w:szCs w:val="22"/>
        </w:rPr>
        <w:t xml:space="preserve"> disposiciones de la LEY y su REGLAMENTO, a través de la Gerencia de Administración y Finanzas por conducto de su Departamento de Recursos Materiales y a solicitud de la </w:t>
      </w:r>
      <w:r w:rsidR="000D5CD4" w:rsidRPr="0072301A">
        <w:rPr>
          <w:rFonts w:ascii="Monserrat" w:hAnsi="Monserrat" w:cstheme="minorHAnsi"/>
          <w:bCs/>
          <w:sz w:val="22"/>
          <w:szCs w:val="22"/>
        </w:rPr>
        <w:t>Gerencia de Operaciones</w:t>
      </w:r>
      <w:r w:rsidRPr="0072301A">
        <w:rPr>
          <w:rFonts w:ascii="Monserrat" w:hAnsi="Monserrat" w:cstheme="minorHAnsi"/>
          <w:bCs/>
          <w:sz w:val="22"/>
          <w:szCs w:val="22"/>
        </w:rPr>
        <w:t xml:space="preserve">, con domicilio fiscal en Interior del Recinto Portuario Zona Franca, Colonia Punta Arena C.P 85430 ubicado en la Ciudad de Guaymas Sonora, con teléfonos (622) 225 2250, 225 2279, fax (622) 225 2280, llevan a cabo el proceso de LICITACIÓN PÚBLICA NACIONAL ELECTRONICA </w:t>
      </w:r>
      <w:r w:rsidR="006B1FAD" w:rsidRPr="0072301A">
        <w:rPr>
          <w:rFonts w:ascii="Monserrat" w:hAnsi="Monserrat" w:cstheme="minorHAnsi"/>
          <w:bCs/>
          <w:sz w:val="22"/>
          <w:szCs w:val="22"/>
        </w:rPr>
        <w:t>LA-009J2Z001-E</w:t>
      </w:r>
      <w:r w:rsidR="00843F83" w:rsidRPr="0072301A">
        <w:rPr>
          <w:rFonts w:ascii="Monserrat" w:hAnsi="Monserrat" w:cstheme="minorHAnsi"/>
          <w:bCs/>
          <w:sz w:val="22"/>
          <w:szCs w:val="22"/>
        </w:rPr>
        <w:t>17</w:t>
      </w:r>
      <w:r w:rsidR="006B1FAD" w:rsidRPr="0072301A">
        <w:rPr>
          <w:rFonts w:ascii="Monserrat" w:hAnsi="Monserrat" w:cstheme="minorHAnsi"/>
          <w:bCs/>
          <w:sz w:val="22"/>
          <w:szCs w:val="22"/>
        </w:rPr>
        <w:t>-20</w:t>
      </w:r>
      <w:r w:rsidR="00843F83" w:rsidRPr="0072301A">
        <w:rPr>
          <w:rFonts w:ascii="Monserrat" w:hAnsi="Monserrat" w:cstheme="minorHAnsi"/>
          <w:bCs/>
          <w:sz w:val="22"/>
          <w:szCs w:val="22"/>
        </w:rPr>
        <w:t>20</w:t>
      </w:r>
    </w:p>
    <w:p w14:paraId="42AE3CAC" w14:textId="77777777" w:rsidR="0072301A" w:rsidRPr="0072301A" w:rsidRDefault="0072301A" w:rsidP="00D61742">
      <w:pPr>
        <w:jc w:val="both"/>
        <w:rPr>
          <w:rFonts w:ascii="Monserrat" w:hAnsi="Monserrat" w:cstheme="minorHAnsi"/>
          <w:b/>
          <w:sz w:val="28"/>
          <w:szCs w:val="28"/>
        </w:rPr>
      </w:pPr>
    </w:p>
    <w:p w14:paraId="4F879B13" w14:textId="77777777" w:rsidR="0083044E" w:rsidRPr="0072301A" w:rsidRDefault="00C63CA5" w:rsidP="00D61742">
      <w:pPr>
        <w:jc w:val="both"/>
        <w:rPr>
          <w:rFonts w:ascii="Monserrat" w:hAnsi="Monserrat" w:cstheme="minorHAnsi"/>
          <w:bCs/>
          <w:sz w:val="22"/>
          <w:szCs w:val="22"/>
        </w:rPr>
      </w:pPr>
      <w:r w:rsidRPr="0072301A">
        <w:rPr>
          <w:rFonts w:ascii="Monserrat" w:hAnsi="Monserrat" w:cstheme="minorHAnsi"/>
          <w:sz w:val="22"/>
          <w:szCs w:val="22"/>
        </w:rPr>
        <w:t>P</w:t>
      </w:r>
      <w:r w:rsidR="0083044E" w:rsidRPr="0072301A">
        <w:rPr>
          <w:rFonts w:ascii="Monserrat" w:hAnsi="Monserrat" w:cstheme="minorHAnsi"/>
          <w:sz w:val="22"/>
          <w:szCs w:val="22"/>
        </w:rPr>
        <w:t>ara</w:t>
      </w:r>
      <w:r w:rsidRPr="0072301A">
        <w:rPr>
          <w:rFonts w:ascii="Monserrat" w:hAnsi="Monserrat" w:cstheme="minorHAnsi"/>
          <w:sz w:val="22"/>
          <w:szCs w:val="22"/>
        </w:rPr>
        <w:t xml:space="preserve"> la adquisición de</w:t>
      </w:r>
      <w:r w:rsidR="0083044E" w:rsidRPr="0072301A">
        <w:rPr>
          <w:rFonts w:ascii="Monserrat" w:hAnsi="Monserrat" w:cstheme="minorHAnsi"/>
          <w:sz w:val="22"/>
          <w:szCs w:val="22"/>
        </w:rPr>
        <w:t>:</w:t>
      </w:r>
    </w:p>
    <w:p w14:paraId="20551826" w14:textId="77777777" w:rsidR="0083044E" w:rsidRPr="0072301A" w:rsidRDefault="0083044E" w:rsidP="0083044E">
      <w:pPr>
        <w:jc w:val="both"/>
        <w:rPr>
          <w:rFonts w:ascii="Monserrat" w:hAnsi="Monserrat" w:cstheme="minorHAnsi"/>
          <w:bCs/>
          <w:sz w:val="22"/>
          <w:szCs w:val="22"/>
        </w:rPr>
      </w:pPr>
    </w:p>
    <w:p w14:paraId="7B8C2106" w14:textId="77777777" w:rsidR="002E1D86" w:rsidRPr="0072301A" w:rsidRDefault="002E1D86" w:rsidP="002E1D86">
      <w:pPr>
        <w:rPr>
          <w:rFonts w:ascii="Monserrat" w:hAnsi="Monserrat" w:cstheme="minorHAnsi"/>
          <w:b/>
          <w:color w:val="FF0000"/>
          <w:sz w:val="22"/>
          <w:szCs w:val="22"/>
        </w:rPr>
      </w:pPr>
      <w:r w:rsidRPr="0072301A">
        <w:rPr>
          <w:rFonts w:ascii="Monserrat" w:hAnsi="Monserrat" w:cstheme="minorHAnsi"/>
          <w:b/>
          <w:color w:val="FF0000"/>
          <w:sz w:val="22"/>
          <w:szCs w:val="22"/>
        </w:rPr>
        <w:t xml:space="preserve">PARTIDA UNO: </w:t>
      </w:r>
    </w:p>
    <w:p w14:paraId="49DBDE5D" w14:textId="77777777" w:rsidR="002E1D86" w:rsidRPr="0072301A" w:rsidRDefault="002E1D86" w:rsidP="002E1D86">
      <w:pPr>
        <w:jc w:val="both"/>
        <w:rPr>
          <w:rFonts w:ascii="Monserrat" w:hAnsi="Monserrat" w:cstheme="minorHAnsi"/>
          <w:sz w:val="22"/>
          <w:szCs w:val="22"/>
        </w:rPr>
      </w:pPr>
      <w:r w:rsidRPr="0072301A">
        <w:rPr>
          <w:rFonts w:ascii="Monserrat" w:hAnsi="Monserrat" w:cstheme="minorHAnsi"/>
          <w:sz w:val="22"/>
          <w:szCs w:val="22"/>
        </w:rPr>
        <w:t>Servicios de control ferroviario de las unidades y mercancías que ingresan y salen de la Administración Portuaria Integral de Guaymas, S.A. de C.V.</w:t>
      </w:r>
    </w:p>
    <w:p w14:paraId="12EE60F1" w14:textId="77777777" w:rsidR="002E1D86" w:rsidRPr="0072301A" w:rsidRDefault="002E1D86" w:rsidP="002E1D86">
      <w:pPr>
        <w:rPr>
          <w:rFonts w:ascii="Monserrat" w:hAnsi="Monserrat" w:cstheme="minorHAnsi"/>
          <w:b/>
          <w:sz w:val="22"/>
          <w:szCs w:val="22"/>
        </w:rPr>
      </w:pPr>
    </w:p>
    <w:p w14:paraId="5E09B825" w14:textId="77777777" w:rsidR="002E1D86" w:rsidRPr="0072301A" w:rsidRDefault="002E1D86" w:rsidP="002E1D86">
      <w:pPr>
        <w:rPr>
          <w:rFonts w:ascii="Monserrat" w:hAnsi="Monserrat" w:cstheme="minorHAnsi"/>
          <w:b/>
          <w:color w:val="FF0000"/>
          <w:sz w:val="22"/>
          <w:szCs w:val="22"/>
        </w:rPr>
      </w:pPr>
      <w:r w:rsidRPr="0072301A">
        <w:rPr>
          <w:rFonts w:ascii="Monserrat" w:hAnsi="Monserrat" w:cstheme="minorHAnsi"/>
          <w:b/>
          <w:color w:val="FF0000"/>
          <w:sz w:val="22"/>
          <w:szCs w:val="22"/>
        </w:rPr>
        <w:t xml:space="preserve">PARTIDA DOS: </w:t>
      </w:r>
    </w:p>
    <w:p w14:paraId="35EA3EEE" w14:textId="77777777" w:rsidR="002E1D86" w:rsidRPr="0072301A" w:rsidRDefault="002E1D86" w:rsidP="002E1D86">
      <w:pPr>
        <w:jc w:val="both"/>
        <w:rPr>
          <w:rFonts w:ascii="Monserrat" w:hAnsi="Monserrat" w:cstheme="minorHAnsi"/>
          <w:sz w:val="22"/>
          <w:szCs w:val="22"/>
        </w:rPr>
      </w:pPr>
      <w:r w:rsidRPr="0072301A">
        <w:rPr>
          <w:rFonts w:ascii="Monserrat" w:hAnsi="Monserrat" w:cstheme="minorHAnsi"/>
          <w:sz w:val="22"/>
          <w:szCs w:val="22"/>
        </w:rPr>
        <w:t>Servicios profesionales para fortalecer el área de ingeniería en materia de planeación, presupuestación, ejecución, integración de expedientes, supervisión y control de obra pública y mantenimiento de instalaciones eléctricas de la Administración Portuaria Integral de Guaymas, S.A. de C.V.</w:t>
      </w:r>
    </w:p>
    <w:p w14:paraId="767D01FB" w14:textId="77777777" w:rsidR="00EC1807" w:rsidRPr="0072301A" w:rsidRDefault="00EC1807" w:rsidP="00C63CA5">
      <w:pPr>
        <w:rPr>
          <w:rFonts w:ascii="Monserrat" w:hAnsi="Monserrat" w:cstheme="minorHAnsi"/>
          <w:b/>
          <w:sz w:val="22"/>
          <w:szCs w:val="22"/>
        </w:rPr>
      </w:pPr>
    </w:p>
    <w:p w14:paraId="34C1EC00" w14:textId="77777777" w:rsidR="00C63CA5" w:rsidRPr="0072301A" w:rsidRDefault="00C63CA5" w:rsidP="00C63CA5">
      <w:pPr>
        <w:rPr>
          <w:rFonts w:ascii="Monserrat" w:hAnsi="Monserrat" w:cstheme="minorHAnsi"/>
          <w:b/>
          <w:sz w:val="22"/>
          <w:szCs w:val="22"/>
        </w:rPr>
      </w:pPr>
    </w:p>
    <w:p w14:paraId="0E87928C" w14:textId="77777777" w:rsidR="0083044E" w:rsidRPr="0072301A" w:rsidRDefault="0083044E" w:rsidP="0083044E">
      <w:pPr>
        <w:jc w:val="both"/>
        <w:rPr>
          <w:rFonts w:ascii="Monserrat" w:hAnsi="Monserrat" w:cstheme="minorHAnsi"/>
          <w:sz w:val="22"/>
          <w:szCs w:val="22"/>
        </w:rPr>
      </w:pPr>
      <w:r w:rsidRPr="0072301A">
        <w:rPr>
          <w:rFonts w:ascii="Monserrat" w:hAnsi="Monserrat" w:cstheme="minorHAnsi"/>
          <w:sz w:val="22"/>
          <w:szCs w:val="22"/>
        </w:rPr>
        <w:t>Mediante la siguiente:</w:t>
      </w:r>
    </w:p>
    <w:p w14:paraId="020DB079" w14:textId="77777777" w:rsidR="0083044E" w:rsidRPr="0072301A" w:rsidRDefault="0083044E" w:rsidP="0083044E">
      <w:pPr>
        <w:pStyle w:val="Sangradetindependiente"/>
        <w:autoSpaceDE/>
        <w:autoSpaceDN/>
        <w:adjustRightInd/>
        <w:jc w:val="center"/>
        <w:rPr>
          <w:rFonts w:ascii="Monserrat" w:hAnsi="Monserrat" w:cstheme="minorHAnsi"/>
          <w:b/>
          <w:sz w:val="22"/>
          <w:szCs w:val="22"/>
        </w:rPr>
      </w:pPr>
    </w:p>
    <w:p w14:paraId="6237BA7E" w14:textId="77777777" w:rsidR="0083044E" w:rsidRPr="0072301A" w:rsidRDefault="0083044E" w:rsidP="0083044E">
      <w:pPr>
        <w:pStyle w:val="Sangradetindependiente"/>
        <w:autoSpaceDE/>
        <w:autoSpaceDN/>
        <w:adjustRightInd/>
        <w:jc w:val="center"/>
        <w:rPr>
          <w:rFonts w:ascii="Monserrat" w:hAnsi="Monserrat" w:cstheme="minorHAnsi"/>
          <w:b/>
          <w:sz w:val="22"/>
          <w:szCs w:val="22"/>
        </w:rPr>
      </w:pPr>
      <w:r w:rsidRPr="0072301A">
        <w:rPr>
          <w:rFonts w:ascii="Monserrat" w:hAnsi="Monserrat" w:cstheme="minorHAnsi"/>
          <w:b/>
          <w:sz w:val="22"/>
          <w:szCs w:val="22"/>
        </w:rPr>
        <w:t>C O N V O C A T O R I A.</w:t>
      </w:r>
    </w:p>
    <w:p w14:paraId="0EFA57E2" w14:textId="77777777" w:rsidR="00951AAB" w:rsidRPr="0072301A" w:rsidRDefault="00951AAB" w:rsidP="00951AAB">
      <w:pPr>
        <w:rPr>
          <w:rFonts w:ascii="Monserrat" w:hAnsi="Monserrat" w:cstheme="minorHAnsi"/>
          <w:lang w:eastAsia="es-ES"/>
        </w:rPr>
      </w:pPr>
    </w:p>
    <w:p w14:paraId="350A36FE" w14:textId="77777777" w:rsidR="004C1572" w:rsidRPr="0072301A" w:rsidRDefault="004C1572" w:rsidP="00951AAB">
      <w:pPr>
        <w:pStyle w:val="Prrafodelista"/>
        <w:numPr>
          <w:ilvl w:val="0"/>
          <w:numId w:val="2"/>
        </w:numPr>
        <w:ind w:left="567" w:hanging="567"/>
        <w:contextualSpacing w:val="0"/>
        <w:rPr>
          <w:rFonts w:ascii="Monserrat" w:hAnsi="Monserrat" w:cstheme="minorHAnsi"/>
          <w:b/>
          <w:sz w:val="22"/>
          <w:szCs w:val="22"/>
          <w:lang w:eastAsia="es-ES"/>
        </w:rPr>
      </w:pPr>
      <w:r w:rsidRPr="0072301A">
        <w:rPr>
          <w:rFonts w:ascii="Monserrat" w:hAnsi="Monserrat" w:cstheme="minorHAnsi"/>
          <w:b/>
          <w:sz w:val="22"/>
          <w:szCs w:val="22"/>
          <w:lang w:eastAsia="es-ES"/>
        </w:rPr>
        <w:t>INFORMACIÓN GENERAL</w:t>
      </w:r>
    </w:p>
    <w:p w14:paraId="63EC8976" w14:textId="77777777" w:rsidR="00951AAB" w:rsidRPr="0072301A" w:rsidRDefault="00951AAB" w:rsidP="00951AAB">
      <w:pPr>
        <w:rPr>
          <w:rFonts w:ascii="Monserrat" w:hAnsi="Monserrat" w:cstheme="minorHAnsi"/>
          <w:sz w:val="22"/>
          <w:szCs w:val="22"/>
        </w:rPr>
      </w:pPr>
    </w:p>
    <w:p w14:paraId="04624FE2" w14:textId="77777777" w:rsidR="002E1D86" w:rsidRPr="0072301A" w:rsidRDefault="00C63CA5" w:rsidP="002E1D86">
      <w:pPr>
        <w:rPr>
          <w:rFonts w:ascii="Monserrat" w:hAnsi="Monserrat" w:cstheme="minorHAnsi"/>
          <w:bCs/>
          <w:sz w:val="22"/>
          <w:szCs w:val="22"/>
        </w:rPr>
      </w:pPr>
      <w:r w:rsidRPr="0072301A">
        <w:rPr>
          <w:rFonts w:ascii="Monserrat" w:hAnsi="Monserrat" w:cstheme="minorHAnsi"/>
          <w:sz w:val="22"/>
          <w:szCs w:val="22"/>
        </w:rPr>
        <w:t xml:space="preserve">El objeto del concurso es la adjudicación </w:t>
      </w:r>
      <w:r w:rsidRPr="0072301A">
        <w:rPr>
          <w:rFonts w:ascii="Monserrat" w:hAnsi="Monserrat" w:cstheme="minorHAnsi"/>
          <w:bCs/>
          <w:sz w:val="22"/>
          <w:szCs w:val="22"/>
        </w:rPr>
        <w:t xml:space="preserve">del </w:t>
      </w:r>
      <w:r w:rsidR="007B08E0" w:rsidRPr="0072301A">
        <w:rPr>
          <w:rFonts w:ascii="Monserrat" w:hAnsi="Monserrat" w:cstheme="minorHAnsi"/>
          <w:bCs/>
          <w:sz w:val="22"/>
          <w:szCs w:val="22"/>
        </w:rPr>
        <w:t>contrato relativo</w:t>
      </w:r>
      <w:r w:rsidRPr="0072301A">
        <w:rPr>
          <w:rFonts w:ascii="Monserrat" w:hAnsi="Monserrat" w:cstheme="minorHAnsi"/>
          <w:bCs/>
          <w:sz w:val="22"/>
          <w:szCs w:val="22"/>
        </w:rPr>
        <w:t xml:space="preserve"> a la </w:t>
      </w:r>
      <w:r w:rsidR="00CF0674" w:rsidRPr="0072301A">
        <w:rPr>
          <w:rFonts w:ascii="Monserrat" w:hAnsi="Monserrat" w:cstheme="minorHAnsi"/>
          <w:bCs/>
          <w:sz w:val="22"/>
          <w:szCs w:val="22"/>
        </w:rPr>
        <w:t>contratación de</w:t>
      </w:r>
      <w:r w:rsidRPr="0072301A">
        <w:rPr>
          <w:rFonts w:ascii="Monserrat" w:hAnsi="Monserrat" w:cstheme="minorHAnsi"/>
          <w:bCs/>
          <w:sz w:val="22"/>
          <w:szCs w:val="22"/>
        </w:rPr>
        <w:t>:</w:t>
      </w:r>
    </w:p>
    <w:p w14:paraId="4A9F46AD" w14:textId="77777777" w:rsidR="002E1D86" w:rsidRPr="0072301A" w:rsidRDefault="002E1D86" w:rsidP="002E1D86">
      <w:pPr>
        <w:rPr>
          <w:rFonts w:ascii="Monserrat" w:hAnsi="Monserrat" w:cstheme="minorHAnsi"/>
          <w:b/>
          <w:color w:val="FF0000"/>
          <w:sz w:val="22"/>
          <w:szCs w:val="22"/>
        </w:rPr>
      </w:pPr>
      <w:r w:rsidRPr="0072301A">
        <w:rPr>
          <w:rFonts w:ascii="Monserrat" w:hAnsi="Monserrat" w:cstheme="minorHAnsi"/>
          <w:b/>
          <w:color w:val="FF0000"/>
          <w:sz w:val="22"/>
          <w:szCs w:val="22"/>
        </w:rPr>
        <w:t xml:space="preserve">PARTIDA UNO: </w:t>
      </w:r>
    </w:p>
    <w:p w14:paraId="5B672FD1" w14:textId="77777777" w:rsidR="002E1D86" w:rsidRPr="0072301A" w:rsidRDefault="002E1D86" w:rsidP="002E1D86">
      <w:pPr>
        <w:jc w:val="both"/>
        <w:rPr>
          <w:rFonts w:ascii="Monserrat" w:hAnsi="Monserrat" w:cstheme="minorHAnsi"/>
          <w:sz w:val="22"/>
          <w:szCs w:val="22"/>
        </w:rPr>
      </w:pPr>
      <w:r w:rsidRPr="0072301A">
        <w:rPr>
          <w:rFonts w:ascii="Monserrat" w:hAnsi="Monserrat" w:cstheme="minorHAnsi"/>
          <w:sz w:val="22"/>
          <w:szCs w:val="22"/>
        </w:rPr>
        <w:lastRenderedPageBreak/>
        <w:t>Servicios de control ferroviario de las unidades y mercancías que ingresan y salen de la Administración Portuaria Integral de Guaymas, S.A. de C.V.</w:t>
      </w:r>
    </w:p>
    <w:p w14:paraId="20A23E05" w14:textId="77777777" w:rsidR="002E1D86" w:rsidRPr="0072301A" w:rsidRDefault="002E1D86" w:rsidP="002E1D86">
      <w:pPr>
        <w:rPr>
          <w:rFonts w:ascii="Monserrat" w:hAnsi="Monserrat" w:cstheme="minorHAnsi"/>
          <w:b/>
          <w:sz w:val="22"/>
          <w:szCs w:val="22"/>
        </w:rPr>
      </w:pPr>
    </w:p>
    <w:p w14:paraId="0B31F82C" w14:textId="77777777" w:rsidR="002E1D86" w:rsidRPr="0072301A" w:rsidRDefault="002E1D86" w:rsidP="002E1D86">
      <w:pPr>
        <w:rPr>
          <w:rFonts w:ascii="Monserrat" w:hAnsi="Monserrat" w:cstheme="minorHAnsi"/>
          <w:b/>
          <w:color w:val="FF0000"/>
          <w:sz w:val="22"/>
          <w:szCs w:val="22"/>
        </w:rPr>
      </w:pPr>
      <w:r w:rsidRPr="0072301A">
        <w:rPr>
          <w:rFonts w:ascii="Monserrat" w:hAnsi="Monserrat" w:cstheme="minorHAnsi"/>
          <w:b/>
          <w:color w:val="FF0000"/>
          <w:sz w:val="22"/>
          <w:szCs w:val="22"/>
        </w:rPr>
        <w:t xml:space="preserve">PARTIDA DOS: </w:t>
      </w:r>
    </w:p>
    <w:p w14:paraId="170A65DC" w14:textId="77777777" w:rsidR="002E1D86" w:rsidRPr="0072301A" w:rsidRDefault="002E1D86" w:rsidP="002E1D86">
      <w:pPr>
        <w:jc w:val="both"/>
        <w:rPr>
          <w:rFonts w:ascii="Monserrat" w:hAnsi="Monserrat" w:cstheme="minorHAnsi"/>
          <w:sz w:val="22"/>
          <w:szCs w:val="22"/>
        </w:rPr>
      </w:pPr>
      <w:r w:rsidRPr="0072301A">
        <w:rPr>
          <w:rFonts w:ascii="Monserrat" w:hAnsi="Monserrat" w:cstheme="minorHAnsi"/>
          <w:sz w:val="22"/>
          <w:szCs w:val="22"/>
        </w:rPr>
        <w:t>Servicios profesionales para fortalecer el área de ingeniería en materia de planeación, presupuestación, ejecución, integración de expedientes, supervisión y control de obra pública y mantenimiento de instalaciones eléctricas de la Administración Portuaria Integral de Guaymas, S.A. de C.V.</w:t>
      </w:r>
    </w:p>
    <w:p w14:paraId="04F27368" w14:textId="77777777" w:rsidR="002E1D86" w:rsidRPr="0072301A" w:rsidRDefault="002E1D86" w:rsidP="00425958">
      <w:pPr>
        <w:jc w:val="both"/>
        <w:rPr>
          <w:rFonts w:ascii="Monserrat" w:hAnsi="Monserrat" w:cstheme="minorHAnsi"/>
          <w:bCs/>
          <w:sz w:val="22"/>
          <w:szCs w:val="22"/>
        </w:rPr>
      </w:pPr>
    </w:p>
    <w:p w14:paraId="6441FF06" w14:textId="77777777" w:rsidR="00013024" w:rsidRPr="0072301A" w:rsidRDefault="002E1D86" w:rsidP="00425958">
      <w:pPr>
        <w:jc w:val="both"/>
        <w:rPr>
          <w:rFonts w:ascii="Monserrat" w:hAnsi="Monserrat" w:cstheme="minorHAnsi"/>
          <w:b/>
          <w:sz w:val="22"/>
          <w:szCs w:val="22"/>
          <w:lang w:eastAsia="es-ES"/>
        </w:rPr>
      </w:pPr>
      <w:r w:rsidRPr="0072301A">
        <w:rPr>
          <w:rFonts w:ascii="Monserrat" w:hAnsi="Monserrat" w:cstheme="minorHAnsi"/>
          <w:bCs/>
          <w:sz w:val="22"/>
          <w:szCs w:val="22"/>
        </w:rPr>
        <w:t>S</w:t>
      </w:r>
      <w:r w:rsidR="00191723" w:rsidRPr="0072301A">
        <w:rPr>
          <w:rFonts w:ascii="Monserrat" w:hAnsi="Monserrat" w:cstheme="minorHAnsi"/>
          <w:bCs/>
          <w:sz w:val="22"/>
          <w:szCs w:val="22"/>
        </w:rPr>
        <w:t xml:space="preserve">e describe de </w:t>
      </w:r>
      <w:r w:rsidR="00F24134" w:rsidRPr="0072301A">
        <w:rPr>
          <w:rFonts w:ascii="Monserrat" w:hAnsi="Monserrat" w:cstheme="minorHAnsi"/>
          <w:bCs/>
          <w:sz w:val="22"/>
          <w:szCs w:val="22"/>
        </w:rPr>
        <w:t>manera específica</w:t>
      </w:r>
      <w:r w:rsidR="00013024" w:rsidRPr="0072301A">
        <w:rPr>
          <w:rFonts w:ascii="Monserrat" w:hAnsi="Monserrat" w:cstheme="minorHAnsi"/>
          <w:bCs/>
          <w:sz w:val="22"/>
          <w:szCs w:val="22"/>
        </w:rPr>
        <w:t xml:space="preserve"> en el </w:t>
      </w:r>
      <w:r w:rsidR="00013024" w:rsidRPr="0072301A">
        <w:rPr>
          <w:rFonts w:ascii="Monserrat" w:hAnsi="Monserrat" w:cstheme="minorHAnsi"/>
          <w:b/>
          <w:bCs/>
          <w:sz w:val="22"/>
          <w:szCs w:val="22"/>
        </w:rPr>
        <w:t>ANEXO 1</w:t>
      </w:r>
      <w:r w:rsidR="00191723" w:rsidRPr="0072301A">
        <w:rPr>
          <w:rFonts w:ascii="Monserrat" w:hAnsi="Monserrat" w:cstheme="minorHAnsi"/>
          <w:bCs/>
          <w:sz w:val="22"/>
          <w:szCs w:val="22"/>
        </w:rPr>
        <w:t>.</w:t>
      </w:r>
    </w:p>
    <w:p w14:paraId="52E16364" w14:textId="77777777" w:rsidR="00063820" w:rsidRPr="0072301A" w:rsidRDefault="00063820" w:rsidP="00391131">
      <w:pPr>
        <w:jc w:val="both"/>
        <w:rPr>
          <w:rFonts w:ascii="Monserrat" w:hAnsi="Monserrat" w:cstheme="minorHAnsi"/>
          <w:b/>
          <w:bCs/>
          <w:sz w:val="22"/>
          <w:szCs w:val="22"/>
          <w:lang w:val="es-ES_tradnl"/>
        </w:rPr>
      </w:pPr>
    </w:p>
    <w:p w14:paraId="2BAEE7D8" w14:textId="77777777" w:rsidR="00581D3A" w:rsidRPr="0072301A" w:rsidRDefault="00581D3A" w:rsidP="00391131">
      <w:pPr>
        <w:pStyle w:val="Textoindependiente"/>
        <w:rPr>
          <w:rFonts w:ascii="Monserrat" w:hAnsi="Monserrat" w:cstheme="minorHAnsi"/>
          <w:b w:val="0"/>
          <w:sz w:val="22"/>
          <w:szCs w:val="22"/>
        </w:rPr>
      </w:pPr>
      <w:r w:rsidRPr="0072301A">
        <w:rPr>
          <w:rFonts w:ascii="Monserrat" w:hAnsi="Monserrat" w:cstheme="minorHAnsi"/>
          <w:b w:val="0"/>
          <w:sz w:val="22"/>
          <w:szCs w:val="22"/>
        </w:rPr>
        <w:t>Únicamente podrán participar en el concurso, las personas físicas y morales de nacionalidad mexicana que cumplan con los términos de la convocatoria y con los requ</w:t>
      </w:r>
      <w:r w:rsidR="008731D3" w:rsidRPr="0072301A">
        <w:rPr>
          <w:rFonts w:ascii="Monserrat" w:hAnsi="Monserrat" w:cstheme="minorHAnsi"/>
          <w:b w:val="0"/>
          <w:sz w:val="22"/>
          <w:szCs w:val="22"/>
        </w:rPr>
        <w:t>isitos establecidos en la misma</w:t>
      </w:r>
      <w:r w:rsidRPr="0072301A">
        <w:rPr>
          <w:rFonts w:ascii="Monserrat" w:hAnsi="Monserrat" w:cstheme="minorHAnsi"/>
          <w:b w:val="0"/>
          <w:sz w:val="22"/>
          <w:szCs w:val="22"/>
        </w:rPr>
        <w:t>.</w:t>
      </w:r>
    </w:p>
    <w:p w14:paraId="70010E40" w14:textId="77777777" w:rsidR="00DF174D" w:rsidRPr="0072301A" w:rsidRDefault="00DF174D" w:rsidP="00473460">
      <w:pPr>
        <w:rPr>
          <w:rFonts w:ascii="Monserrat" w:hAnsi="Monserrat" w:cstheme="minorHAnsi"/>
          <w:lang w:eastAsia="es-ES"/>
        </w:rPr>
      </w:pPr>
    </w:p>
    <w:p w14:paraId="738CA3B5" w14:textId="77777777" w:rsidR="007C5333" w:rsidRPr="0072301A" w:rsidRDefault="00267063" w:rsidP="007C5333">
      <w:pPr>
        <w:pStyle w:val="Prrafodelista"/>
        <w:numPr>
          <w:ilvl w:val="1"/>
          <w:numId w:val="2"/>
        </w:numPr>
        <w:ind w:left="0" w:firstLine="0"/>
        <w:contextualSpacing w:val="0"/>
        <w:rPr>
          <w:rFonts w:ascii="Monserrat" w:hAnsi="Monserrat" w:cstheme="minorHAnsi"/>
          <w:b/>
          <w:lang w:eastAsia="es-ES"/>
        </w:rPr>
      </w:pPr>
      <w:r w:rsidRPr="0072301A">
        <w:rPr>
          <w:rFonts w:ascii="Monserrat" w:hAnsi="Monserrat" w:cstheme="minorHAnsi"/>
          <w:b/>
          <w:lang w:eastAsia="es-ES"/>
        </w:rPr>
        <w:t>DISPONIBILIDAD PRESUPUESTARIA</w:t>
      </w:r>
    </w:p>
    <w:p w14:paraId="75715DB2" w14:textId="77777777" w:rsidR="007C5333" w:rsidRPr="0072301A" w:rsidRDefault="007C5333" w:rsidP="007C5333">
      <w:pPr>
        <w:pStyle w:val="Prrafodelista"/>
        <w:ind w:left="0"/>
        <w:contextualSpacing w:val="0"/>
        <w:rPr>
          <w:rFonts w:ascii="Monserrat" w:hAnsi="Monserrat" w:cstheme="minorHAnsi"/>
          <w:b/>
          <w:lang w:eastAsia="es-ES"/>
        </w:rPr>
      </w:pPr>
    </w:p>
    <w:p w14:paraId="19247B1D" w14:textId="42146323" w:rsidR="002E1D86" w:rsidRPr="0072301A" w:rsidRDefault="002E1D86" w:rsidP="00A52802">
      <w:pPr>
        <w:pStyle w:val="Prrafodelista"/>
        <w:ind w:left="0"/>
        <w:contextualSpacing w:val="0"/>
        <w:jc w:val="both"/>
        <w:rPr>
          <w:rFonts w:ascii="Monserrat" w:hAnsi="Monserrat" w:cstheme="minorHAnsi"/>
          <w:b/>
          <w:sz w:val="22"/>
          <w:szCs w:val="22"/>
          <w:lang w:eastAsia="es-ES"/>
        </w:rPr>
      </w:pPr>
      <w:r w:rsidRPr="0072301A">
        <w:rPr>
          <w:rFonts w:ascii="Monserrat" w:hAnsi="Monserrat" w:cstheme="minorHAnsi"/>
          <w:sz w:val="22"/>
          <w:szCs w:val="22"/>
        </w:rPr>
        <w:t xml:space="preserve">Se cuenta con la disponibilidad de recursos suficientes para el pago de los SERVICIOS PROFESIONALES, materia de la presente </w:t>
      </w:r>
      <w:r w:rsidR="00DA6774" w:rsidRPr="0072301A">
        <w:rPr>
          <w:rFonts w:ascii="Monserrat" w:hAnsi="Monserrat" w:cstheme="minorHAnsi"/>
          <w:sz w:val="22"/>
          <w:szCs w:val="22"/>
        </w:rPr>
        <w:t xml:space="preserve">LICITACION PUBLICA NACIONAL ELECTRONICA </w:t>
      </w:r>
      <w:r w:rsidRPr="0072301A">
        <w:rPr>
          <w:rFonts w:ascii="Monserrat" w:hAnsi="Monserrat" w:cstheme="minorHAnsi"/>
          <w:sz w:val="22"/>
          <w:szCs w:val="22"/>
        </w:rPr>
        <w:t>para el ejercicio 20</w:t>
      </w:r>
      <w:r w:rsidR="005B10B0" w:rsidRPr="0072301A">
        <w:rPr>
          <w:rFonts w:ascii="Monserrat" w:hAnsi="Monserrat" w:cstheme="minorHAnsi"/>
          <w:sz w:val="22"/>
          <w:szCs w:val="22"/>
        </w:rPr>
        <w:t>20</w:t>
      </w:r>
      <w:r w:rsidRPr="0072301A">
        <w:rPr>
          <w:rFonts w:ascii="Monserrat" w:hAnsi="Monserrat" w:cstheme="minorHAnsi"/>
          <w:sz w:val="22"/>
          <w:szCs w:val="22"/>
        </w:rPr>
        <w:t xml:space="preserve">, el cual fue autorizado con </w:t>
      </w:r>
      <w:r w:rsidR="00896AD7" w:rsidRPr="0072301A">
        <w:rPr>
          <w:rFonts w:ascii="Monserrat" w:hAnsi="Monserrat" w:cstheme="minorHAnsi"/>
          <w:sz w:val="22"/>
          <w:szCs w:val="22"/>
        </w:rPr>
        <w:t xml:space="preserve">OFICIO 307-A.- 3510 de fecha 26 de diciembre del 2019 </w:t>
      </w:r>
      <w:r w:rsidRPr="0072301A">
        <w:rPr>
          <w:rFonts w:ascii="Monserrat" w:hAnsi="Monserrat" w:cstheme="minorHAnsi"/>
          <w:sz w:val="22"/>
          <w:szCs w:val="22"/>
        </w:rPr>
        <w:t>emitido por la Secretaria de Hacienda y Crédito Público.</w:t>
      </w:r>
    </w:p>
    <w:p w14:paraId="2793CE58" w14:textId="77777777" w:rsidR="007F3E7F" w:rsidRPr="0072301A" w:rsidRDefault="007F3E7F" w:rsidP="00267063">
      <w:pPr>
        <w:pStyle w:val="Prrafodelista"/>
        <w:ind w:left="0"/>
        <w:contextualSpacing w:val="0"/>
        <w:rPr>
          <w:rFonts w:ascii="Monserrat" w:hAnsi="Monserrat" w:cstheme="minorHAnsi"/>
          <w:b/>
          <w:lang w:eastAsia="es-ES"/>
        </w:rPr>
      </w:pPr>
    </w:p>
    <w:p w14:paraId="6C5FD265" w14:textId="77777777" w:rsidR="00267063" w:rsidRPr="0072301A" w:rsidRDefault="00267063" w:rsidP="00473460">
      <w:pPr>
        <w:pStyle w:val="Prrafodelista"/>
        <w:numPr>
          <w:ilvl w:val="1"/>
          <w:numId w:val="2"/>
        </w:numPr>
        <w:ind w:left="0" w:firstLine="0"/>
        <w:contextualSpacing w:val="0"/>
        <w:rPr>
          <w:rFonts w:ascii="Monserrat" w:hAnsi="Monserrat" w:cstheme="minorHAnsi"/>
          <w:b/>
          <w:lang w:eastAsia="es-ES"/>
        </w:rPr>
      </w:pPr>
      <w:r w:rsidRPr="0072301A">
        <w:rPr>
          <w:rFonts w:ascii="Monserrat" w:hAnsi="Monserrat" w:cstheme="minorHAnsi"/>
          <w:b/>
          <w:lang w:eastAsia="es-ES"/>
        </w:rPr>
        <w:t>DOMICILIO DE LA CONVOCANTE</w:t>
      </w:r>
    </w:p>
    <w:p w14:paraId="33175106" w14:textId="77777777" w:rsidR="00AF6810" w:rsidRPr="0072301A" w:rsidRDefault="00AF6810" w:rsidP="007C5333">
      <w:pPr>
        <w:pStyle w:val="Prrafodelista"/>
        <w:ind w:left="0"/>
        <w:contextualSpacing w:val="0"/>
        <w:jc w:val="both"/>
        <w:rPr>
          <w:rFonts w:ascii="Monserrat" w:hAnsi="Monserrat" w:cstheme="minorHAnsi"/>
          <w:sz w:val="22"/>
          <w:szCs w:val="22"/>
          <w:lang w:eastAsia="es-ES"/>
        </w:rPr>
      </w:pPr>
    </w:p>
    <w:p w14:paraId="208C0F0D" w14:textId="77777777" w:rsidR="007C5333" w:rsidRPr="0072301A" w:rsidRDefault="007C5333" w:rsidP="007C5333">
      <w:pPr>
        <w:pStyle w:val="Prrafodelista"/>
        <w:ind w:left="0"/>
        <w:contextualSpacing w:val="0"/>
        <w:jc w:val="both"/>
        <w:rPr>
          <w:rFonts w:ascii="Monserrat" w:hAnsi="Monserrat" w:cstheme="minorHAnsi"/>
          <w:sz w:val="22"/>
          <w:szCs w:val="22"/>
          <w:lang w:eastAsia="es-ES"/>
        </w:rPr>
      </w:pPr>
      <w:r w:rsidRPr="0072301A">
        <w:rPr>
          <w:rFonts w:ascii="Monserrat" w:hAnsi="Monserrat" w:cstheme="minorHAnsi"/>
          <w:sz w:val="22"/>
          <w:szCs w:val="22"/>
          <w:lang w:eastAsia="es-ES"/>
        </w:rPr>
        <w:t>El domicilio de la CONVOCANTE</w:t>
      </w:r>
      <w:r w:rsidR="0025206E" w:rsidRPr="0072301A">
        <w:rPr>
          <w:rFonts w:ascii="Monserrat" w:hAnsi="Monserrat" w:cstheme="minorHAnsi"/>
          <w:sz w:val="22"/>
          <w:szCs w:val="22"/>
          <w:lang w:eastAsia="es-ES"/>
        </w:rPr>
        <w:t xml:space="preserve"> es en:</w:t>
      </w:r>
      <w:r w:rsidRPr="0072301A">
        <w:rPr>
          <w:rFonts w:ascii="Monserrat" w:hAnsi="Monserrat" w:cstheme="minorHAnsi"/>
          <w:sz w:val="22"/>
          <w:szCs w:val="22"/>
          <w:lang w:eastAsia="es-ES"/>
        </w:rPr>
        <w:t xml:space="preserve"> Recinto Portuario Zona Franca, Colonia Punta Arena, Código Postal 85430</w:t>
      </w:r>
      <w:r w:rsidR="0025206E" w:rsidRPr="0072301A">
        <w:rPr>
          <w:rFonts w:ascii="Monserrat" w:hAnsi="Monserrat" w:cstheme="minorHAnsi"/>
          <w:sz w:val="22"/>
          <w:szCs w:val="22"/>
          <w:lang w:eastAsia="es-ES"/>
        </w:rPr>
        <w:t>, sin número en la ciudad de Guaymas, Sonora, México.</w:t>
      </w:r>
    </w:p>
    <w:p w14:paraId="382A1E38" w14:textId="77777777" w:rsidR="007C2FC3" w:rsidRPr="0072301A" w:rsidRDefault="007C2FC3" w:rsidP="007C5333">
      <w:pPr>
        <w:pStyle w:val="Prrafodelista"/>
        <w:ind w:left="0"/>
        <w:contextualSpacing w:val="0"/>
        <w:jc w:val="both"/>
        <w:rPr>
          <w:rFonts w:ascii="Monserrat" w:hAnsi="Monserrat" w:cstheme="minorHAnsi"/>
          <w:sz w:val="22"/>
          <w:szCs w:val="22"/>
          <w:lang w:eastAsia="es-ES"/>
        </w:rPr>
      </w:pPr>
    </w:p>
    <w:p w14:paraId="42D62289" w14:textId="77777777" w:rsidR="00473460" w:rsidRPr="0072301A" w:rsidRDefault="004C1572" w:rsidP="00473460">
      <w:pPr>
        <w:pStyle w:val="Prrafodelista"/>
        <w:numPr>
          <w:ilvl w:val="1"/>
          <w:numId w:val="2"/>
        </w:numPr>
        <w:ind w:left="0" w:firstLine="0"/>
        <w:contextualSpacing w:val="0"/>
        <w:rPr>
          <w:rFonts w:ascii="Monserrat" w:hAnsi="Monserrat" w:cstheme="minorHAnsi"/>
          <w:b/>
          <w:lang w:eastAsia="es-ES"/>
        </w:rPr>
      </w:pPr>
      <w:r w:rsidRPr="0072301A">
        <w:rPr>
          <w:rFonts w:ascii="Monserrat" w:hAnsi="Monserrat" w:cstheme="minorHAnsi"/>
          <w:b/>
          <w:sz w:val="22"/>
          <w:szCs w:val="22"/>
          <w:lang w:eastAsia="es-ES"/>
        </w:rPr>
        <w:t>CALENDARIO</w:t>
      </w:r>
      <w:r w:rsidRPr="0072301A">
        <w:rPr>
          <w:rFonts w:ascii="Monserrat" w:hAnsi="Monserrat" w:cstheme="minorHAnsi"/>
          <w:b/>
          <w:lang w:eastAsia="es-ES"/>
        </w:rPr>
        <w:t xml:space="preserve"> </w:t>
      </w:r>
      <w:r w:rsidRPr="0072301A">
        <w:rPr>
          <w:rFonts w:ascii="Monserrat" w:hAnsi="Monserrat" w:cstheme="minorHAnsi"/>
          <w:b/>
          <w:sz w:val="22"/>
          <w:szCs w:val="22"/>
          <w:lang w:eastAsia="es-ES"/>
        </w:rPr>
        <w:t>RESUMIDO DE LOS EVENTOS DE LA PRESENTE LICITACIÓN</w:t>
      </w:r>
    </w:p>
    <w:p w14:paraId="2BF7B398" w14:textId="77777777" w:rsidR="00B366D9" w:rsidRPr="0072301A" w:rsidRDefault="00B366D9" w:rsidP="00B366D9">
      <w:pPr>
        <w:pStyle w:val="Prrafodelista"/>
        <w:ind w:left="0"/>
        <w:contextualSpacing w:val="0"/>
        <w:rPr>
          <w:rFonts w:ascii="Monserrat" w:hAnsi="Monserrat" w:cstheme="minorHAnsi"/>
          <w:b/>
          <w:lang w:eastAsia="es-ES"/>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1701"/>
        <w:gridCol w:w="3940"/>
      </w:tblGrid>
      <w:tr w:rsidR="00B366D9" w:rsidRPr="0072301A" w14:paraId="4E563893" w14:textId="77777777" w:rsidTr="000D32B8">
        <w:trPr>
          <w:trHeight w:val="314"/>
          <w:jc w:val="center"/>
        </w:trPr>
        <w:tc>
          <w:tcPr>
            <w:tcW w:w="2297" w:type="dxa"/>
          </w:tcPr>
          <w:p w14:paraId="58B18F2E" w14:textId="77777777" w:rsidR="00B366D9" w:rsidRPr="0072301A" w:rsidRDefault="00B366D9" w:rsidP="005C041B">
            <w:pPr>
              <w:pStyle w:val="Prrafodelista"/>
              <w:ind w:left="0"/>
              <w:contextualSpacing w:val="0"/>
              <w:jc w:val="center"/>
              <w:rPr>
                <w:rFonts w:ascii="Monserrat" w:hAnsi="Monserrat" w:cstheme="minorHAnsi"/>
                <w:b/>
                <w:sz w:val="22"/>
                <w:szCs w:val="22"/>
              </w:rPr>
            </w:pPr>
            <w:bookmarkStart w:id="0" w:name="_Hlk5185493"/>
            <w:r w:rsidRPr="0072301A">
              <w:rPr>
                <w:rFonts w:ascii="Monserrat" w:hAnsi="Monserrat" w:cstheme="minorHAnsi"/>
                <w:b/>
                <w:sz w:val="22"/>
                <w:szCs w:val="22"/>
              </w:rPr>
              <w:t>EVENTO</w:t>
            </w:r>
          </w:p>
        </w:tc>
        <w:tc>
          <w:tcPr>
            <w:tcW w:w="1701" w:type="dxa"/>
          </w:tcPr>
          <w:p w14:paraId="2ECEC40F" w14:textId="77777777" w:rsidR="00B366D9" w:rsidRPr="0072301A" w:rsidRDefault="00B366D9" w:rsidP="005C041B">
            <w:pPr>
              <w:pStyle w:val="Prrafodelista"/>
              <w:ind w:left="0"/>
              <w:contextualSpacing w:val="0"/>
              <w:jc w:val="center"/>
              <w:rPr>
                <w:rFonts w:ascii="Monserrat" w:hAnsi="Monserrat" w:cstheme="minorHAnsi"/>
                <w:b/>
                <w:sz w:val="22"/>
                <w:szCs w:val="22"/>
              </w:rPr>
            </w:pPr>
            <w:r w:rsidRPr="0072301A">
              <w:rPr>
                <w:rFonts w:ascii="Monserrat" w:hAnsi="Monserrat" w:cstheme="minorHAnsi"/>
                <w:b/>
                <w:sz w:val="22"/>
                <w:szCs w:val="22"/>
              </w:rPr>
              <w:t>FECHA Y HORA</w:t>
            </w:r>
          </w:p>
        </w:tc>
        <w:tc>
          <w:tcPr>
            <w:tcW w:w="3940" w:type="dxa"/>
          </w:tcPr>
          <w:p w14:paraId="4D443FF3" w14:textId="77777777" w:rsidR="00B366D9" w:rsidRPr="0072301A" w:rsidRDefault="00B366D9" w:rsidP="005C041B">
            <w:pPr>
              <w:pStyle w:val="Prrafodelista"/>
              <w:ind w:left="0"/>
              <w:contextualSpacing w:val="0"/>
              <w:jc w:val="center"/>
              <w:rPr>
                <w:rFonts w:ascii="Monserrat" w:hAnsi="Monserrat" w:cstheme="minorHAnsi"/>
                <w:b/>
                <w:sz w:val="22"/>
                <w:szCs w:val="22"/>
              </w:rPr>
            </w:pPr>
            <w:r w:rsidRPr="0072301A">
              <w:rPr>
                <w:rFonts w:ascii="Monserrat" w:hAnsi="Monserrat" w:cstheme="minorHAnsi"/>
                <w:b/>
                <w:sz w:val="22"/>
                <w:szCs w:val="22"/>
              </w:rPr>
              <w:t>LUGAR</w:t>
            </w:r>
          </w:p>
        </w:tc>
      </w:tr>
      <w:tr w:rsidR="00B366D9" w:rsidRPr="0072301A" w14:paraId="098B552B" w14:textId="77777777" w:rsidTr="000D32B8">
        <w:trPr>
          <w:jc w:val="center"/>
        </w:trPr>
        <w:tc>
          <w:tcPr>
            <w:tcW w:w="2297" w:type="dxa"/>
            <w:vAlign w:val="center"/>
          </w:tcPr>
          <w:p w14:paraId="5CC53D70" w14:textId="77777777" w:rsidR="00B366D9" w:rsidRPr="0072301A" w:rsidRDefault="00B366D9" w:rsidP="005C041B">
            <w:pPr>
              <w:autoSpaceDE w:val="0"/>
              <w:autoSpaceDN w:val="0"/>
              <w:adjustRightInd w:val="0"/>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Publicación de la convocatoria en CompraNet y Resumen en D.O.F.</w:t>
            </w:r>
          </w:p>
        </w:tc>
        <w:tc>
          <w:tcPr>
            <w:tcW w:w="1701" w:type="dxa"/>
            <w:shd w:val="clear" w:color="auto" w:fill="auto"/>
            <w:vAlign w:val="center"/>
          </w:tcPr>
          <w:p w14:paraId="15D2C9F5" w14:textId="4C57FCF9" w:rsidR="00B366D9" w:rsidRPr="0072301A" w:rsidRDefault="009A04B0" w:rsidP="005C041B">
            <w:pPr>
              <w:pStyle w:val="Prrafodelista"/>
              <w:ind w:left="0"/>
              <w:contextualSpacing w:val="0"/>
              <w:rPr>
                <w:rFonts w:ascii="Monserrat" w:hAnsi="Monserrat" w:cstheme="minorHAnsi"/>
                <w:b/>
                <w:sz w:val="22"/>
                <w:szCs w:val="22"/>
              </w:rPr>
            </w:pPr>
            <w:r w:rsidRPr="0072301A">
              <w:rPr>
                <w:rFonts w:ascii="Monserrat" w:hAnsi="Monserrat" w:cstheme="minorHAnsi"/>
                <w:b/>
                <w:sz w:val="22"/>
                <w:szCs w:val="22"/>
              </w:rPr>
              <w:t>13</w:t>
            </w:r>
            <w:r w:rsidR="00B366D9" w:rsidRPr="0072301A">
              <w:rPr>
                <w:rFonts w:ascii="Monserrat" w:hAnsi="Monserrat" w:cstheme="minorHAnsi"/>
                <w:b/>
                <w:sz w:val="22"/>
                <w:szCs w:val="22"/>
              </w:rPr>
              <w:t xml:space="preserve"> de </w:t>
            </w:r>
            <w:r w:rsidR="00FD3A86" w:rsidRPr="0072301A">
              <w:rPr>
                <w:rFonts w:ascii="Monserrat" w:hAnsi="Monserrat" w:cstheme="minorHAnsi"/>
                <w:b/>
                <w:sz w:val="22"/>
                <w:szCs w:val="22"/>
              </w:rPr>
              <w:t>febrero</w:t>
            </w:r>
            <w:r w:rsidR="00D16986" w:rsidRPr="0072301A">
              <w:rPr>
                <w:rFonts w:ascii="Monserrat" w:hAnsi="Monserrat" w:cstheme="minorHAnsi"/>
                <w:b/>
                <w:sz w:val="22"/>
                <w:szCs w:val="22"/>
              </w:rPr>
              <w:t xml:space="preserve"> </w:t>
            </w:r>
            <w:r w:rsidR="00B366D9" w:rsidRPr="0072301A">
              <w:rPr>
                <w:rFonts w:ascii="Monserrat" w:hAnsi="Monserrat" w:cstheme="minorHAnsi"/>
                <w:b/>
                <w:sz w:val="22"/>
                <w:szCs w:val="22"/>
              </w:rPr>
              <w:t>de 20</w:t>
            </w:r>
            <w:r w:rsidR="00952C63" w:rsidRPr="0072301A">
              <w:rPr>
                <w:rFonts w:ascii="Monserrat" w:hAnsi="Monserrat" w:cstheme="minorHAnsi"/>
                <w:b/>
                <w:sz w:val="22"/>
                <w:szCs w:val="22"/>
              </w:rPr>
              <w:t>20</w:t>
            </w:r>
          </w:p>
        </w:tc>
        <w:tc>
          <w:tcPr>
            <w:tcW w:w="3940" w:type="dxa"/>
          </w:tcPr>
          <w:p w14:paraId="529A6E6E" w14:textId="77777777" w:rsidR="00B366D9" w:rsidRPr="0072301A" w:rsidRDefault="00B366D9" w:rsidP="005C041B">
            <w:pPr>
              <w:pStyle w:val="Prrafodelista"/>
              <w:ind w:left="0"/>
              <w:contextualSpacing w:val="0"/>
              <w:rPr>
                <w:rFonts w:ascii="Monserrat" w:hAnsi="Monserrat" w:cstheme="minorHAnsi"/>
                <w:b/>
                <w:sz w:val="20"/>
                <w:szCs w:val="20"/>
              </w:rPr>
            </w:pPr>
            <w:r w:rsidRPr="0072301A">
              <w:rPr>
                <w:rFonts w:ascii="Monserrat" w:hAnsi="Monserrat" w:cstheme="minorHAnsi"/>
                <w:b/>
                <w:sz w:val="20"/>
                <w:szCs w:val="20"/>
              </w:rPr>
              <w:t xml:space="preserve">Sistema Electrónico de Contrataciones Gubernamentales, CompraNet: </w:t>
            </w:r>
            <w:hyperlink r:id="rId12" w:history="1">
              <w:r w:rsidRPr="0072301A">
                <w:rPr>
                  <w:rStyle w:val="Hipervnculo"/>
                  <w:rFonts w:ascii="Monserrat" w:hAnsi="Monserrat" w:cstheme="minorHAnsi"/>
                  <w:b/>
                  <w:sz w:val="20"/>
                  <w:szCs w:val="20"/>
                </w:rPr>
                <w:t>www.compranet.gob.mx</w:t>
              </w:r>
            </w:hyperlink>
          </w:p>
        </w:tc>
      </w:tr>
      <w:tr w:rsidR="00B366D9" w:rsidRPr="0072301A" w14:paraId="4B35D52F" w14:textId="77777777" w:rsidTr="000D32B8">
        <w:trPr>
          <w:jc w:val="center"/>
        </w:trPr>
        <w:tc>
          <w:tcPr>
            <w:tcW w:w="2297" w:type="dxa"/>
          </w:tcPr>
          <w:p w14:paraId="414F18FB" w14:textId="77777777" w:rsidR="00B366D9" w:rsidRPr="0072301A" w:rsidRDefault="00B366D9" w:rsidP="005C041B">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Lugar para consultar la convocatoria.</w:t>
            </w:r>
          </w:p>
        </w:tc>
        <w:tc>
          <w:tcPr>
            <w:tcW w:w="1701" w:type="dxa"/>
            <w:shd w:val="clear" w:color="auto" w:fill="auto"/>
          </w:tcPr>
          <w:p w14:paraId="127E1E2B" w14:textId="145A01CE" w:rsidR="00B366D9" w:rsidRPr="0072301A" w:rsidRDefault="00B366D9" w:rsidP="005C041B">
            <w:pPr>
              <w:pStyle w:val="Prrafodelista"/>
              <w:ind w:left="0"/>
              <w:contextualSpacing w:val="0"/>
              <w:jc w:val="center"/>
              <w:rPr>
                <w:rFonts w:ascii="Monserrat" w:hAnsi="Monserrat" w:cstheme="minorHAnsi"/>
                <w:b/>
                <w:sz w:val="22"/>
                <w:szCs w:val="22"/>
              </w:rPr>
            </w:pPr>
            <w:r w:rsidRPr="0072301A">
              <w:rPr>
                <w:rFonts w:ascii="Monserrat" w:hAnsi="Monserrat" w:cstheme="minorHAnsi"/>
                <w:b/>
                <w:sz w:val="22"/>
                <w:szCs w:val="22"/>
              </w:rPr>
              <w:t xml:space="preserve">Del </w:t>
            </w:r>
            <w:r w:rsidR="0014121D" w:rsidRPr="0072301A">
              <w:rPr>
                <w:rFonts w:ascii="Monserrat" w:hAnsi="Monserrat" w:cstheme="minorHAnsi"/>
                <w:b/>
                <w:sz w:val="22"/>
                <w:szCs w:val="22"/>
              </w:rPr>
              <w:t>13</w:t>
            </w:r>
            <w:r w:rsidRPr="0072301A">
              <w:rPr>
                <w:rFonts w:ascii="Monserrat" w:hAnsi="Monserrat" w:cstheme="minorHAnsi"/>
                <w:b/>
                <w:sz w:val="22"/>
                <w:szCs w:val="22"/>
              </w:rPr>
              <w:t xml:space="preserve"> </w:t>
            </w:r>
            <w:r w:rsidR="00E30008" w:rsidRPr="0072301A">
              <w:rPr>
                <w:rFonts w:ascii="Monserrat" w:hAnsi="Monserrat" w:cstheme="minorHAnsi"/>
                <w:b/>
                <w:sz w:val="22"/>
                <w:szCs w:val="22"/>
              </w:rPr>
              <w:t xml:space="preserve">de febrero </w:t>
            </w:r>
            <w:r w:rsidRPr="0072301A">
              <w:rPr>
                <w:rFonts w:ascii="Monserrat" w:hAnsi="Monserrat" w:cstheme="minorHAnsi"/>
                <w:b/>
                <w:sz w:val="22"/>
                <w:szCs w:val="22"/>
              </w:rPr>
              <w:t xml:space="preserve">al </w:t>
            </w:r>
            <w:r w:rsidR="00E30008" w:rsidRPr="0072301A">
              <w:rPr>
                <w:rFonts w:ascii="Monserrat" w:hAnsi="Monserrat" w:cstheme="minorHAnsi"/>
                <w:b/>
                <w:sz w:val="22"/>
                <w:szCs w:val="22"/>
              </w:rPr>
              <w:t>03</w:t>
            </w:r>
            <w:r w:rsidRPr="0072301A">
              <w:rPr>
                <w:rFonts w:ascii="Monserrat" w:hAnsi="Monserrat" w:cstheme="minorHAnsi"/>
                <w:b/>
                <w:sz w:val="22"/>
                <w:szCs w:val="22"/>
              </w:rPr>
              <w:t xml:space="preserve"> de </w:t>
            </w:r>
            <w:r w:rsidR="00E30008" w:rsidRPr="0072301A">
              <w:rPr>
                <w:rFonts w:ascii="Monserrat" w:hAnsi="Monserrat" w:cstheme="minorHAnsi"/>
                <w:b/>
                <w:sz w:val="22"/>
                <w:szCs w:val="22"/>
              </w:rPr>
              <w:t>marzo</w:t>
            </w:r>
            <w:r w:rsidRPr="0072301A">
              <w:rPr>
                <w:rFonts w:ascii="Monserrat" w:hAnsi="Monserrat" w:cstheme="minorHAnsi"/>
                <w:b/>
                <w:sz w:val="22"/>
                <w:szCs w:val="22"/>
              </w:rPr>
              <w:t xml:space="preserve"> 20</w:t>
            </w:r>
            <w:r w:rsidR="00E30008" w:rsidRPr="0072301A">
              <w:rPr>
                <w:rFonts w:ascii="Monserrat" w:hAnsi="Monserrat" w:cstheme="minorHAnsi"/>
                <w:b/>
                <w:sz w:val="22"/>
                <w:szCs w:val="22"/>
              </w:rPr>
              <w:t>20</w:t>
            </w:r>
          </w:p>
        </w:tc>
        <w:tc>
          <w:tcPr>
            <w:tcW w:w="3940" w:type="dxa"/>
          </w:tcPr>
          <w:p w14:paraId="0B5807F4" w14:textId="77777777" w:rsidR="00B366D9" w:rsidRPr="0072301A" w:rsidRDefault="00B366D9" w:rsidP="005C041B">
            <w:pPr>
              <w:pStyle w:val="Prrafodelista"/>
              <w:ind w:left="0"/>
              <w:contextualSpacing w:val="0"/>
              <w:rPr>
                <w:rFonts w:ascii="Monserrat" w:hAnsi="Monserrat" w:cstheme="minorHAnsi"/>
                <w:b/>
                <w:sz w:val="20"/>
                <w:szCs w:val="20"/>
              </w:rPr>
            </w:pPr>
            <w:r w:rsidRPr="0072301A">
              <w:rPr>
                <w:rFonts w:ascii="Monserrat" w:hAnsi="Monserrat" w:cstheme="minorHAnsi"/>
                <w:b/>
                <w:sz w:val="20"/>
                <w:szCs w:val="20"/>
              </w:rPr>
              <w:t xml:space="preserve">Sistema Electrónico de Contrataciones Gubernamentales, CompraNet: </w:t>
            </w:r>
            <w:hyperlink r:id="rId13" w:history="1">
              <w:r w:rsidRPr="0072301A">
                <w:rPr>
                  <w:rStyle w:val="Hipervnculo"/>
                  <w:rFonts w:ascii="Monserrat" w:hAnsi="Monserrat" w:cstheme="minorHAnsi"/>
                  <w:b/>
                  <w:sz w:val="20"/>
                  <w:szCs w:val="20"/>
                </w:rPr>
                <w:t>www.compranet.gob.mx</w:t>
              </w:r>
            </w:hyperlink>
          </w:p>
        </w:tc>
      </w:tr>
      <w:tr w:rsidR="00B366D9" w:rsidRPr="0072301A" w14:paraId="2B92BAFC" w14:textId="77777777" w:rsidTr="000D32B8">
        <w:trPr>
          <w:jc w:val="center"/>
        </w:trPr>
        <w:tc>
          <w:tcPr>
            <w:tcW w:w="2297" w:type="dxa"/>
          </w:tcPr>
          <w:p w14:paraId="6B405918" w14:textId="77777777" w:rsidR="00B366D9" w:rsidRPr="0072301A" w:rsidRDefault="00B366D9" w:rsidP="005C041B">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lastRenderedPageBreak/>
              <w:t>Acto de junta de aclaraciones</w:t>
            </w:r>
          </w:p>
          <w:p w14:paraId="1EA6D293" w14:textId="77777777" w:rsidR="00B366D9" w:rsidRPr="0072301A" w:rsidRDefault="00B366D9" w:rsidP="005C041B">
            <w:pPr>
              <w:autoSpaceDE w:val="0"/>
              <w:autoSpaceDN w:val="0"/>
              <w:adjustRightInd w:val="0"/>
              <w:jc w:val="both"/>
              <w:rPr>
                <w:rFonts w:ascii="Monserrat" w:eastAsia="Calibri" w:hAnsi="Monserrat" w:cstheme="minorHAnsi"/>
                <w:sz w:val="22"/>
                <w:szCs w:val="22"/>
                <w:lang w:eastAsia="en-US"/>
              </w:rPr>
            </w:pPr>
          </w:p>
        </w:tc>
        <w:tc>
          <w:tcPr>
            <w:tcW w:w="1701" w:type="dxa"/>
            <w:shd w:val="clear" w:color="auto" w:fill="auto"/>
          </w:tcPr>
          <w:p w14:paraId="00E917C4" w14:textId="3416F0B2" w:rsidR="00B366D9" w:rsidRPr="0072301A" w:rsidRDefault="002D0BEE" w:rsidP="005C041B">
            <w:pPr>
              <w:pStyle w:val="Prrafodelista"/>
              <w:ind w:left="0"/>
              <w:contextualSpacing w:val="0"/>
              <w:jc w:val="center"/>
              <w:rPr>
                <w:rFonts w:ascii="Monserrat" w:hAnsi="Monserrat" w:cstheme="minorHAnsi"/>
                <w:b/>
                <w:sz w:val="22"/>
                <w:szCs w:val="22"/>
              </w:rPr>
            </w:pPr>
            <w:r w:rsidRPr="0072301A">
              <w:rPr>
                <w:rFonts w:ascii="Monserrat" w:hAnsi="Monserrat" w:cstheme="minorHAnsi"/>
                <w:b/>
                <w:sz w:val="22"/>
                <w:szCs w:val="22"/>
              </w:rPr>
              <w:t>25</w:t>
            </w:r>
            <w:r w:rsidR="00B366D9" w:rsidRPr="0072301A">
              <w:rPr>
                <w:rFonts w:ascii="Monserrat" w:hAnsi="Monserrat" w:cstheme="minorHAnsi"/>
                <w:b/>
                <w:sz w:val="22"/>
                <w:szCs w:val="22"/>
              </w:rPr>
              <w:t xml:space="preserve"> de </w:t>
            </w:r>
            <w:r w:rsidR="006C5DCF" w:rsidRPr="0072301A">
              <w:rPr>
                <w:rFonts w:ascii="Monserrat" w:hAnsi="Monserrat" w:cstheme="minorHAnsi"/>
                <w:b/>
                <w:sz w:val="22"/>
                <w:szCs w:val="22"/>
              </w:rPr>
              <w:t>febrero</w:t>
            </w:r>
            <w:r w:rsidR="00B366D9" w:rsidRPr="0072301A">
              <w:rPr>
                <w:rFonts w:ascii="Monserrat" w:hAnsi="Monserrat" w:cstheme="minorHAnsi"/>
                <w:b/>
                <w:sz w:val="22"/>
                <w:szCs w:val="22"/>
              </w:rPr>
              <w:t xml:space="preserve"> de 20</w:t>
            </w:r>
            <w:r w:rsidR="006C5DCF" w:rsidRPr="0072301A">
              <w:rPr>
                <w:rFonts w:ascii="Monserrat" w:hAnsi="Monserrat" w:cstheme="minorHAnsi"/>
                <w:b/>
                <w:sz w:val="22"/>
                <w:szCs w:val="22"/>
              </w:rPr>
              <w:t>20</w:t>
            </w:r>
            <w:r w:rsidR="00B366D9" w:rsidRPr="0072301A">
              <w:rPr>
                <w:rFonts w:ascii="Monserrat" w:hAnsi="Monserrat" w:cstheme="minorHAnsi"/>
                <w:b/>
                <w:sz w:val="22"/>
                <w:szCs w:val="22"/>
              </w:rPr>
              <w:t xml:space="preserve"> a las 10:00 hrs.</w:t>
            </w:r>
          </w:p>
        </w:tc>
        <w:tc>
          <w:tcPr>
            <w:tcW w:w="3940" w:type="dxa"/>
          </w:tcPr>
          <w:p w14:paraId="09415CD3" w14:textId="77777777" w:rsidR="00B366D9" w:rsidRPr="0072301A" w:rsidRDefault="00B366D9" w:rsidP="005C041B">
            <w:pPr>
              <w:pStyle w:val="Prrafodelista"/>
              <w:ind w:left="0"/>
              <w:contextualSpacing w:val="0"/>
              <w:rPr>
                <w:rFonts w:ascii="Monserrat" w:hAnsi="Monserrat" w:cstheme="minorHAnsi"/>
                <w:b/>
                <w:sz w:val="20"/>
                <w:szCs w:val="20"/>
              </w:rPr>
            </w:pPr>
            <w:r w:rsidRPr="0072301A">
              <w:rPr>
                <w:rFonts w:ascii="Monserrat" w:hAnsi="Monserrat" w:cstheme="minorHAnsi"/>
                <w:b/>
                <w:sz w:val="20"/>
                <w:szCs w:val="20"/>
              </w:rPr>
              <w:t xml:space="preserve">Sistema Electrónico de Contrataciones Gubernamentales, CompraNet: </w:t>
            </w:r>
            <w:hyperlink r:id="rId14" w:history="1">
              <w:r w:rsidRPr="0072301A">
                <w:rPr>
                  <w:rStyle w:val="Hipervnculo"/>
                  <w:rFonts w:ascii="Monserrat" w:hAnsi="Monserrat" w:cstheme="minorHAnsi"/>
                  <w:b/>
                  <w:sz w:val="20"/>
                  <w:szCs w:val="20"/>
                </w:rPr>
                <w:t>www.compranet.gob.mx</w:t>
              </w:r>
            </w:hyperlink>
          </w:p>
        </w:tc>
      </w:tr>
      <w:tr w:rsidR="00B366D9" w:rsidRPr="0072301A" w14:paraId="63119392" w14:textId="77777777" w:rsidTr="000D32B8">
        <w:trPr>
          <w:jc w:val="center"/>
        </w:trPr>
        <w:tc>
          <w:tcPr>
            <w:tcW w:w="2297" w:type="dxa"/>
          </w:tcPr>
          <w:p w14:paraId="371C1A98" w14:textId="77777777" w:rsidR="00B366D9" w:rsidRPr="0072301A" w:rsidRDefault="00B366D9" w:rsidP="005C041B">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Acto de presentación y</w:t>
            </w:r>
          </w:p>
          <w:p w14:paraId="4C350E86" w14:textId="77777777" w:rsidR="00B366D9" w:rsidRPr="0072301A" w:rsidRDefault="00B366D9" w:rsidP="005C041B">
            <w:pPr>
              <w:autoSpaceDE w:val="0"/>
              <w:autoSpaceDN w:val="0"/>
              <w:adjustRightInd w:val="0"/>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apertura de proposiciones</w:t>
            </w:r>
          </w:p>
        </w:tc>
        <w:tc>
          <w:tcPr>
            <w:tcW w:w="1701" w:type="dxa"/>
            <w:shd w:val="clear" w:color="auto" w:fill="auto"/>
          </w:tcPr>
          <w:p w14:paraId="2A7B0FFC" w14:textId="1BDC84C2" w:rsidR="00B366D9" w:rsidRPr="0072301A" w:rsidRDefault="00A619D4" w:rsidP="005C041B">
            <w:pPr>
              <w:pStyle w:val="Prrafodelista"/>
              <w:ind w:left="0"/>
              <w:contextualSpacing w:val="0"/>
              <w:jc w:val="center"/>
              <w:rPr>
                <w:rFonts w:ascii="Monserrat" w:hAnsi="Monserrat" w:cstheme="minorHAnsi"/>
                <w:b/>
                <w:sz w:val="22"/>
                <w:szCs w:val="22"/>
              </w:rPr>
            </w:pPr>
            <w:r w:rsidRPr="0072301A">
              <w:rPr>
                <w:rFonts w:ascii="Monserrat" w:hAnsi="Monserrat" w:cstheme="minorHAnsi"/>
                <w:b/>
                <w:sz w:val="22"/>
                <w:szCs w:val="22"/>
              </w:rPr>
              <w:t>03</w:t>
            </w:r>
            <w:r w:rsidR="00B366D9" w:rsidRPr="0072301A">
              <w:rPr>
                <w:rFonts w:ascii="Monserrat" w:hAnsi="Monserrat" w:cstheme="minorHAnsi"/>
                <w:b/>
                <w:sz w:val="22"/>
                <w:szCs w:val="22"/>
              </w:rPr>
              <w:t xml:space="preserve"> de </w:t>
            </w:r>
            <w:r w:rsidR="00C61EED" w:rsidRPr="0072301A">
              <w:rPr>
                <w:rFonts w:ascii="Monserrat" w:hAnsi="Monserrat" w:cstheme="minorHAnsi"/>
                <w:b/>
                <w:sz w:val="22"/>
                <w:szCs w:val="22"/>
              </w:rPr>
              <w:t>marzo</w:t>
            </w:r>
            <w:r w:rsidR="00D16986" w:rsidRPr="0072301A">
              <w:rPr>
                <w:rFonts w:ascii="Monserrat" w:hAnsi="Monserrat" w:cstheme="minorHAnsi"/>
                <w:b/>
                <w:sz w:val="22"/>
                <w:szCs w:val="22"/>
              </w:rPr>
              <w:t xml:space="preserve"> </w:t>
            </w:r>
            <w:r w:rsidR="00B366D9" w:rsidRPr="0072301A">
              <w:rPr>
                <w:rFonts w:ascii="Monserrat" w:hAnsi="Monserrat" w:cstheme="minorHAnsi"/>
                <w:b/>
                <w:sz w:val="22"/>
                <w:szCs w:val="22"/>
              </w:rPr>
              <w:t>de 20</w:t>
            </w:r>
            <w:r w:rsidR="00BF2BA2" w:rsidRPr="0072301A">
              <w:rPr>
                <w:rFonts w:ascii="Monserrat" w:hAnsi="Monserrat" w:cstheme="minorHAnsi"/>
                <w:b/>
                <w:sz w:val="22"/>
                <w:szCs w:val="22"/>
              </w:rPr>
              <w:t>20</w:t>
            </w:r>
            <w:r w:rsidR="00B366D9" w:rsidRPr="0072301A">
              <w:rPr>
                <w:rFonts w:ascii="Monserrat" w:hAnsi="Monserrat" w:cstheme="minorHAnsi"/>
                <w:b/>
                <w:sz w:val="22"/>
                <w:szCs w:val="22"/>
              </w:rPr>
              <w:t xml:space="preserve"> a las 10:00 hrs.</w:t>
            </w:r>
          </w:p>
        </w:tc>
        <w:tc>
          <w:tcPr>
            <w:tcW w:w="3940" w:type="dxa"/>
          </w:tcPr>
          <w:p w14:paraId="4E210033" w14:textId="77777777" w:rsidR="00B366D9" w:rsidRPr="0072301A" w:rsidRDefault="00B366D9" w:rsidP="005C041B">
            <w:pPr>
              <w:pStyle w:val="Prrafodelista"/>
              <w:ind w:left="0"/>
              <w:contextualSpacing w:val="0"/>
              <w:rPr>
                <w:rFonts w:ascii="Monserrat" w:hAnsi="Monserrat" w:cstheme="minorHAnsi"/>
                <w:b/>
                <w:sz w:val="20"/>
                <w:szCs w:val="20"/>
              </w:rPr>
            </w:pPr>
            <w:r w:rsidRPr="0072301A">
              <w:rPr>
                <w:rFonts w:ascii="Monserrat" w:hAnsi="Monserrat" w:cstheme="minorHAnsi"/>
                <w:b/>
                <w:sz w:val="20"/>
                <w:szCs w:val="20"/>
              </w:rPr>
              <w:t xml:space="preserve">Sistema Electrónico de Contrataciones Gubernamentales, CompraNet: </w:t>
            </w:r>
            <w:hyperlink r:id="rId15" w:history="1">
              <w:r w:rsidRPr="0072301A">
                <w:rPr>
                  <w:rStyle w:val="Hipervnculo"/>
                  <w:rFonts w:ascii="Monserrat" w:hAnsi="Monserrat" w:cstheme="minorHAnsi"/>
                  <w:b/>
                  <w:sz w:val="20"/>
                  <w:szCs w:val="20"/>
                </w:rPr>
                <w:t>www.compranet.gob.mx</w:t>
              </w:r>
            </w:hyperlink>
          </w:p>
        </w:tc>
      </w:tr>
      <w:tr w:rsidR="00B366D9" w:rsidRPr="0072301A" w14:paraId="384AF08D" w14:textId="77777777" w:rsidTr="000D32B8">
        <w:trPr>
          <w:jc w:val="center"/>
        </w:trPr>
        <w:tc>
          <w:tcPr>
            <w:tcW w:w="2297" w:type="dxa"/>
          </w:tcPr>
          <w:p w14:paraId="34572939" w14:textId="77777777" w:rsidR="00B366D9" w:rsidRPr="0072301A" w:rsidRDefault="00B366D9" w:rsidP="005C041B">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Acto de fallo de la</w:t>
            </w:r>
          </w:p>
          <w:p w14:paraId="0ED539BD" w14:textId="77777777" w:rsidR="00B366D9" w:rsidRPr="0072301A" w:rsidRDefault="00B366D9" w:rsidP="005C041B">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licitación pública nacional electrónica</w:t>
            </w:r>
          </w:p>
        </w:tc>
        <w:tc>
          <w:tcPr>
            <w:tcW w:w="1701" w:type="dxa"/>
            <w:shd w:val="clear" w:color="auto" w:fill="auto"/>
          </w:tcPr>
          <w:p w14:paraId="2514CCD2" w14:textId="6263DFE3" w:rsidR="00B366D9" w:rsidRPr="0072301A" w:rsidRDefault="00E763A1" w:rsidP="005C041B">
            <w:pPr>
              <w:pStyle w:val="Prrafodelista"/>
              <w:ind w:left="0"/>
              <w:contextualSpacing w:val="0"/>
              <w:jc w:val="center"/>
              <w:rPr>
                <w:rFonts w:ascii="Monserrat" w:hAnsi="Monserrat" w:cstheme="minorHAnsi"/>
                <w:b/>
                <w:sz w:val="22"/>
                <w:szCs w:val="22"/>
              </w:rPr>
            </w:pPr>
            <w:r w:rsidRPr="0072301A">
              <w:rPr>
                <w:rFonts w:ascii="Monserrat" w:hAnsi="Monserrat" w:cstheme="minorHAnsi"/>
                <w:b/>
                <w:sz w:val="22"/>
                <w:szCs w:val="22"/>
              </w:rPr>
              <w:t>05</w:t>
            </w:r>
            <w:r w:rsidR="00B366D9" w:rsidRPr="0072301A">
              <w:rPr>
                <w:rFonts w:ascii="Monserrat" w:hAnsi="Monserrat" w:cstheme="minorHAnsi"/>
                <w:b/>
                <w:sz w:val="22"/>
                <w:szCs w:val="22"/>
              </w:rPr>
              <w:t xml:space="preserve"> de </w:t>
            </w:r>
            <w:r w:rsidR="00F3634B" w:rsidRPr="0072301A">
              <w:rPr>
                <w:rFonts w:ascii="Monserrat" w:hAnsi="Monserrat" w:cstheme="minorHAnsi"/>
                <w:b/>
                <w:sz w:val="22"/>
                <w:szCs w:val="22"/>
              </w:rPr>
              <w:t>marzo</w:t>
            </w:r>
            <w:r w:rsidR="00D16986" w:rsidRPr="0072301A">
              <w:rPr>
                <w:rFonts w:ascii="Monserrat" w:hAnsi="Monserrat" w:cstheme="minorHAnsi"/>
                <w:b/>
                <w:sz w:val="22"/>
                <w:szCs w:val="22"/>
              </w:rPr>
              <w:t xml:space="preserve"> </w:t>
            </w:r>
            <w:r w:rsidR="00B366D9" w:rsidRPr="0072301A">
              <w:rPr>
                <w:rFonts w:ascii="Monserrat" w:hAnsi="Monserrat" w:cstheme="minorHAnsi"/>
                <w:b/>
                <w:sz w:val="22"/>
                <w:szCs w:val="22"/>
              </w:rPr>
              <w:t>de 20</w:t>
            </w:r>
            <w:r w:rsidR="00F3634B" w:rsidRPr="0072301A">
              <w:rPr>
                <w:rFonts w:ascii="Monserrat" w:hAnsi="Monserrat" w:cstheme="minorHAnsi"/>
                <w:b/>
                <w:sz w:val="22"/>
                <w:szCs w:val="22"/>
              </w:rPr>
              <w:t>20</w:t>
            </w:r>
            <w:r w:rsidR="00B366D9" w:rsidRPr="0072301A">
              <w:rPr>
                <w:rFonts w:ascii="Monserrat" w:hAnsi="Monserrat" w:cstheme="minorHAnsi"/>
                <w:b/>
                <w:sz w:val="22"/>
                <w:szCs w:val="22"/>
              </w:rPr>
              <w:t xml:space="preserve"> a las 1</w:t>
            </w:r>
            <w:r w:rsidR="002D0BEE" w:rsidRPr="0072301A">
              <w:rPr>
                <w:rFonts w:ascii="Monserrat" w:hAnsi="Monserrat" w:cstheme="minorHAnsi"/>
                <w:b/>
                <w:sz w:val="22"/>
                <w:szCs w:val="22"/>
              </w:rPr>
              <w:t>2</w:t>
            </w:r>
            <w:r w:rsidR="00B366D9" w:rsidRPr="0072301A">
              <w:rPr>
                <w:rFonts w:ascii="Monserrat" w:hAnsi="Monserrat" w:cstheme="minorHAnsi"/>
                <w:b/>
                <w:sz w:val="22"/>
                <w:szCs w:val="22"/>
              </w:rPr>
              <w:t>:00 hrs.</w:t>
            </w:r>
          </w:p>
        </w:tc>
        <w:tc>
          <w:tcPr>
            <w:tcW w:w="3940" w:type="dxa"/>
          </w:tcPr>
          <w:p w14:paraId="2A0260DE" w14:textId="77777777" w:rsidR="00B366D9" w:rsidRPr="0072301A" w:rsidRDefault="00B366D9" w:rsidP="005C041B">
            <w:pPr>
              <w:pStyle w:val="Prrafodelista"/>
              <w:ind w:left="0"/>
              <w:contextualSpacing w:val="0"/>
              <w:rPr>
                <w:rFonts w:ascii="Monserrat" w:hAnsi="Monserrat" w:cstheme="minorHAnsi"/>
                <w:b/>
                <w:sz w:val="20"/>
                <w:szCs w:val="20"/>
              </w:rPr>
            </w:pPr>
            <w:r w:rsidRPr="0072301A">
              <w:rPr>
                <w:rFonts w:ascii="Monserrat" w:hAnsi="Monserrat" w:cstheme="minorHAnsi"/>
                <w:b/>
                <w:sz w:val="20"/>
                <w:szCs w:val="20"/>
              </w:rPr>
              <w:t xml:space="preserve">Sistema Electrónico de Contrataciones Gubernamentales, CompraNet: </w:t>
            </w:r>
            <w:hyperlink r:id="rId16" w:history="1">
              <w:r w:rsidRPr="0072301A">
                <w:rPr>
                  <w:rStyle w:val="Hipervnculo"/>
                  <w:rFonts w:ascii="Monserrat" w:hAnsi="Monserrat" w:cstheme="minorHAnsi"/>
                  <w:b/>
                  <w:sz w:val="20"/>
                  <w:szCs w:val="20"/>
                </w:rPr>
                <w:t>www.compranet.gob.mx</w:t>
              </w:r>
            </w:hyperlink>
          </w:p>
        </w:tc>
      </w:tr>
      <w:bookmarkEnd w:id="0"/>
    </w:tbl>
    <w:p w14:paraId="2DFB2B23" w14:textId="77777777" w:rsidR="002E1D86" w:rsidRPr="0072301A" w:rsidRDefault="002E1D86" w:rsidP="002E1D86">
      <w:pPr>
        <w:pStyle w:val="Prrafodelista"/>
        <w:autoSpaceDE w:val="0"/>
        <w:autoSpaceDN w:val="0"/>
        <w:adjustRightInd w:val="0"/>
        <w:ind w:left="567"/>
        <w:jc w:val="both"/>
        <w:rPr>
          <w:rFonts w:ascii="Monserrat" w:eastAsia="Calibri" w:hAnsi="Monserrat" w:cstheme="minorHAnsi"/>
          <w:b/>
          <w:bCs/>
          <w:color w:val="000000"/>
          <w:sz w:val="22"/>
          <w:szCs w:val="22"/>
          <w:lang w:eastAsia="en-US"/>
        </w:rPr>
      </w:pPr>
    </w:p>
    <w:p w14:paraId="17B2B65C" w14:textId="77777777" w:rsidR="00CF224D" w:rsidRPr="0072301A" w:rsidRDefault="00CF224D" w:rsidP="00975F79">
      <w:pPr>
        <w:pStyle w:val="Prrafodelista"/>
        <w:numPr>
          <w:ilvl w:val="1"/>
          <w:numId w:val="2"/>
        </w:numPr>
        <w:autoSpaceDE w:val="0"/>
        <w:autoSpaceDN w:val="0"/>
        <w:adjustRightInd w:val="0"/>
        <w:ind w:left="567" w:hanging="567"/>
        <w:jc w:val="both"/>
        <w:rPr>
          <w:rFonts w:ascii="Monserrat" w:eastAsia="Calibri" w:hAnsi="Monserrat" w:cstheme="minorHAnsi"/>
          <w:b/>
          <w:bCs/>
          <w:color w:val="000000"/>
          <w:sz w:val="22"/>
          <w:szCs w:val="22"/>
          <w:lang w:eastAsia="en-US"/>
        </w:rPr>
      </w:pPr>
      <w:r w:rsidRPr="0072301A">
        <w:rPr>
          <w:rFonts w:ascii="Monserrat" w:eastAsia="Calibri" w:hAnsi="Monserrat" w:cstheme="minorHAnsi"/>
          <w:b/>
          <w:bCs/>
          <w:color w:val="000000"/>
          <w:sz w:val="22"/>
          <w:szCs w:val="22"/>
          <w:lang w:eastAsia="en-US"/>
        </w:rPr>
        <w:t>LUGAR PARA CONSULTAR LA CONVOCATORIA.</w:t>
      </w:r>
    </w:p>
    <w:p w14:paraId="3E0A9654" w14:textId="77777777" w:rsidR="002B4F17" w:rsidRPr="0072301A" w:rsidRDefault="002B4F17" w:rsidP="002B4F17">
      <w:pPr>
        <w:pStyle w:val="Prrafodelista"/>
        <w:autoSpaceDE w:val="0"/>
        <w:autoSpaceDN w:val="0"/>
        <w:adjustRightInd w:val="0"/>
        <w:ind w:left="0"/>
        <w:jc w:val="both"/>
        <w:rPr>
          <w:rFonts w:ascii="Monserrat" w:eastAsia="Calibri" w:hAnsi="Monserrat" w:cstheme="minorHAnsi"/>
          <w:b/>
          <w:bCs/>
          <w:color w:val="000000"/>
          <w:sz w:val="22"/>
          <w:szCs w:val="22"/>
          <w:lang w:eastAsia="en-US"/>
        </w:rPr>
      </w:pPr>
    </w:p>
    <w:p w14:paraId="3735E31E" w14:textId="48330A09" w:rsidR="006F3C92" w:rsidRPr="0072301A" w:rsidRDefault="002D7083" w:rsidP="00975F79">
      <w:pPr>
        <w:autoSpaceDE w:val="0"/>
        <w:autoSpaceDN w:val="0"/>
        <w:adjustRightInd w:val="0"/>
        <w:jc w:val="both"/>
        <w:rPr>
          <w:rFonts w:ascii="Monserrat" w:hAnsi="Monserrat" w:cstheme="minorHAnsi"/>
          <w:bCs/>
          <w:sz w:val="22"/>
          <w:szCs w:val="22"/>
        </w:rPr>
      </w:pPr>
      <w:r w:rsidRPr="0072301A">
        <w:rPr>
          <w:rFonts w:ascii="Monserrat" w:eastAsia="Calibri" w:hAnsi="Monserrat" w:cstheme="minorHAnsi"/>
          <w:sz w:val="22"/>
          <w:szCs w:val="22"/>
          <w:lang w:eastAsia="en-US"/>
        </w:rPr>
        <w:t>C</w:t>
      </w:r>
      <w:r w:rsidR="00CF224D" w:rsidRPr="0072301A">
        <w:rPr>
          <w:rFonts w:ascii="Monserrat" w:eastAsia="Calibri" w:hAnsi="Monserrat" w:cstheme="minorHAnsi"/>
          <w:sz w:val="22"/>
          <w:szCs w:val="22"/>
          <w:lang w:eastAsia="en-US"/>
        </w:rPr>
        <w:t xml:space="preserve">on fundamento en el artículo 30 </w:t>
      </w:r>
      <w:r w:rsidR="0086597B" w:rsidRPr="0072301A">
        <w:rPr>
          <w:rFonts w:ascii="Monserrat" w:eastAsia="Calibri" w:hAnsi="Monserrat" w:cstheme="minorHAnsi"/>
          <w:sz w:val="22"/>
          <w:szCs w:val="22"/>
          <w:lang w:eastAsia="en-US"/>
        </w:rPr>
        <w:t>de la Ley</w:t>
      </w:r>
      <w:r w:rsidR="00CF224D" w:rsidRPr="0072301A">
        <w:rPr>
          <w:rFonts w:ascii="Monserrat" w:eastAsia="Calibri" w:hAnsi="Monserrat" w:cstheme="minorHAnsi"/>
          <w:sz w:val="22"/>
          <w:szCs w:val="22"/>
          <w:lang w:eastAsia="en-US"/>
        </w:rPr>
        <w:t xml:space="preserve">, la presente </w:t>
      </w:r>
      <w:r w:rsidRPr="0072301A">
        <w:rPr>
          <w:rFonts w:ascii="Monserrat" w:eastAsia="Calibri" w:hAnsi="Monserrat" w:cstheme="minorHAnsi"/>
          <w:sz w:val="22"/>
          <w:szCs w:val="22"/>
          <w:lang w:eastAsia="en-US"/>
        </w:rPr>
        <w:t>convocatoria se publica en CompraN</w:t>
      </w:r>
      <w:r w:rsidR="00AD27BE" w:rsidRPr="0072301A">
        <w:rPr>
          <w:rFonts w:ascii="Monserrat" w:eastAsia="Calibri" w:hAnsi="Monserrat" w:cstheme="minorHAnsi"/>
          <w:sz w:val="22"/>
          <w:szCs w:val="22"/>
          <w:lang w:eastAsia="en-US"/>
        </w:rPr>
        <w:t>et y su obtención es gratuita,</w:t>
      </w:r>
      <w:r w:rsidR="00CF224D" w:rsidRPr="0072301A">
        <w:rPr>
          <w:rFonts w:ascii="Monserrat" w:eastAsia="Calibri" w:hAnsi="Monserrat" w:cstheme="minorHAnsi"/>
          <w:sz w:val="22"/>
          <w:szCs w:val="22"/>
          <w:lang w:eastAsia="en-US"/>
        </w:rPr>
        <w:t xml:space="preserve"> </w:t>
      </w:r>
      <w:r w:rsidR="00AD27BE" w:rsidRPr="0072301A">
        <w:rPr>
          <w:rFonts w:ascii="Monserrat" w:hAnsi="Monserrat" w:cstheme="minorHAnsi"/>
          <w:color w:val="000000"/>
          <w:sz w:val="22"/>
          <w:szCs w:val="22"/>
          <w:lang w:eastAsia="en-US"/>
        </w:rPr>
        <w:t>además, simultáneamente se enviará para su Publicación en el Diario Oficial de la Federación, un resumen de la CONVOCATORIA a la LICITACION</w:t>
      </w:r>
      <w:r w:rsidR="00AD27BE" w:rsidRPr="0072301A">
        <w:rPr>
          <w:rFonts w:ascii="Monserrat" w:eastAsia="Calibri" w:hAnsi="Monserrat" w:cstheme="minorHAnsi"/>
          <w:sz w:val="22"/>
          <w:szCs w:val="22"/>
          <w:lang w:eastAsia="en-US"/>
        </w:rPr>
        <w:t>. L</w:t>
      </w:r>
      <w:r w:rsidR="00CF224D" w:rsidRPr="0072301A">
        <w:rPr>
          <w:rFonts w:ascii="Monserrat" w:eastAsia="Calibri" w:hAnsi="Monserrat" w:cstheme="minorHAnsi"/>
          <w:sz w:val="22"/>
          <w:szCs w:val="22"/>
          <w:lang w:eastAsia="en-US"/>
        </w:rPr>
        <w:t xml:space="preserve">a </w:t>
      </w:r>
      <w:r w:rsidR="00E05991" w:rsidRPr="0072301A">
        <w:rPr>
          <w:rFonts w:ascii="Monserrat" w:eastAsia="Calibri" w:hAnsi="Monserrat" w:cstheme="minorHAnsi"/>
          <w:sz w:val="22"/>
          <w:szCs w:val="22"/>
          <w:lang w:eastAsia="en-US"/>
        </w:rPr>
        <w:t>CONVOCANTE</w:t>
      </w:r>
      <w:r w:rsidR="00CF224D" w:rsidRPr="0072301A">
        <w:rPr>
          <w:rFonts w:ascii="Monserrat" w:eastAsia="Calibri" w:hAnsi="Monserrat" w:cstheme="minorHAnsi"/>
          <w:sz w:val="22"/>
          <w:szCs w:val="22"/>
          <w:lang w:eastAsia="en-US"/>
        </w:rPr>
        <w:t xml:space="preserve"> pondrá a disposición de los licitantes para su consulta un </w:t>
      </w:r>
      <w:r w:rsidRPr="0072301A">
        <w:rPr>
          <w:rFonts w:ascii="Monserrat" w:eastAsia="Calibri" w:hAnsi="Monserrat" w:cstheme="minorHAnsi"/>
          <w:sz w:val="22"/>
          <w:szCs w:val="22"/>
          <w:lang w:eastAsia="en-US"/>
        </w:rPr>
        <w:t xml:space="preserve">ejemplar impreso que estará a disposición de los </w:t>
      </w:r>
      <w:r w:rsidR="00E05991" w:rsidRPr="0072301A">
        <w:rPr>
          <w:rFonts w:ascii="Monserrat" w:eastAsia="Calibri" w:hAnsi="Monserrat" w:cstheme="minorHAnsi"/>
          <w:sz w:val="22"/>
          <w:szCs w:val="22"/>
          <w:lang w:eastAsia="en-US"/>
        </w:rPr>
        <w:t>LICITANTES</w:t>
      </w:r>
      <w:r w:rsidRPr="0072301A">
        <w:rPr>
          <w:rFonts w:ascii="Monserrat" w:eastAsia="Calibri" w:hAnsi="Monserrat" w:cstheme="minorHAnsi"/>
          <w:sz w:val="22"/>
          <w:szCs w:val="22"/>
          <w:lang w:eastAsia="en-US"/>
        </w:rPr>
        <w:t>, en el Departamento de Recursos Materiales</w:t>
      </w:r>
      <w:r w:rsidR="00CF224D" w:rsidRPr="0072301A">
        <w:rPr>
          <w:rFonts w:ascii="Monserrat" w:eastAsia="Calibri" w:hAnsi="Monserrat" w:cstheme="minorHAnsi"/>
          <w:sz w:val="22"/>
          <w:szCs w:val="22"/>
          <w:lang w:eastAsia="en-US"/>
        </w:rPr>
        <w:t xml:space="preserve">, dependiente de la </w:t>
      </w:r>
      <w:r w:rsidRPr="0072301A">
        <w:rPr>
          <w:rFonts w:ascii="Monserrat" w:eastAsia="Calibri" w:hAnsi="Monserrat" w:cstheme="minorHAnsi"/>
          <w:sz w:val="22"/>
          <w:szCs w:val="22"/>
          <w:lang w:eastAsia="en-US"/>
        </w:rPr>
        <w:t>Gerencia de Administración y Finanzas, ubicada en</w:t>
      </w:r>
      <w:r w:rsidRPr="0072301A">
        <w:rPr>
          <w:rFonts w:ascii="Monserrat" w:hAnsi="Monserrat" w:cstheme="minorHAnsi"/>
          <w:bCs/>
          <w:sz w:val="22"/>
          <w:szCs w:val="22"/>
        </w:rPr>
        <w:t xml:space="preserve"> </w:t>
      </w:r>
      <w:r w:rsidR="00366444" w:rsidRPr="0072301A">
        <w:rPr>
          <w:rFonts w:ascii="Monserrat" w:hAnsi="Monserrat" w:cstheme="minorHAnsi"/>
          <w:bCs/>
          <w:sz w:val="22"/>
          <w:szCs w:val="22"/>
        </w:rPr>
        <w:t xml:space="preserve">Interior del Recinto Portuario Zona Franca, Colonia Punta Arena C.P 85430 ubicado en la Ciudad de Guaymas Sonora, con </w:t>
      </w:r>
      <w:r w:rsidR="00951AAB" w:rsidRPr="0072301A">
        <w:rPr>
          <w:rFonts w:ascii="Monserrat" w:hAnsi="Monserrat" w:cstheme="minorHAnsi"/>
          <w:bCs/>
          <w:sz w:val="22"/>
          <w:szCs w:val="22"/>
        </w:rPr>
        <w:t>teléfonos (622) 2252</w:t>
      </w:r>
      <w:r w:rsidR="00366444" w:rsidRPr="0072301A">
        <w:rPr>
          <w:rFonts w:ascii="Monserrat" w:hAnsi="Monserrat" w:cstheme="minorHAnsi"/>
          <w:bCs/>
          <w:sz w:val="22"/>
          <w:szCs w:val="22"/>
        </w:rPr>
        <w:t>2</w:t>
      </w:r>
      <w:r w:rsidR="0070341D" w:rsidRPr="0072301A">
        <w:rPr>
          <w:rFonts w:ascii="Monserrat" w:hAnsi="Monserrat" w:cstheme="minorHAnsi"/>
          <w:bCs/>
          <w:sz w:val="22"/>
          <w:szCs w:val="22"/>
        </w:rPr>
        <w:t>50</w:t>
      </w:r>
      <w:r w:rsidR="00951AAB" w:rsidRPr="0072301A">
        <w:rPr>
          <w:rFonts w:ascii="Monserrat" w:hAnsi="Monserrat" w:cstheme="minorHAnsi"/>
          <w:bCs/>
          <w:sz w:val="22"/>
          <w:szCs w:val="22"/>
        </w:rPr>
        <w:t>, 2252</w:t>
      </w:r>
      <w:r w:rsidR="00366444" w:rsidRPr="0072301A">
        <w:rPr>
          <w:rFonts w:ascii="Monserrat" w:hAnsi="Monserrat" w:cstheme="minorHAnsi"/>
          <w:bCs/>
          <w:sz w:val="22"/>
          <w:szCs w:val="22"/>
        </w:rPr>
        <w:t>2</w:t>
      </w:r>
      <w:r w:rsidR="0070341D" w:rsidRPr="0072301A">
        <w:rPr>
          <w:rFonts w:ascii="Monserrat" w:hAnsi="Monserrat" w:cstheme="minorHAnsi"/>
          <w:bCs/>
          <w:sz w:val="22"/>
          <w:szCs w:val="22"/>
        </w:rPr>
        <w:t>7</w:t>
      </w:r>
      <w:r w:rsidR="00366444" w:rsidRPr="0072301A">
        <w:rPr>
          <w:rFonts w:ascii="Monserrat" w:hAnsi="Monserrat" w:cstheme="minorHAnsi"/>
          <w:bCs/>
          <w:sz w:val="22"/>
          <w:szCs w:val="22"/>
        </w:rPr>
        <w:t>9, fax (</w:t>
      </w:r>
      <w:r w:rsidR="003E5EEC" w:rsidRPr="0072301A">
        <w:rPr>
          <w:rFonts w:ascii="Monserrat" w:hAnsi="Monserrat" w:cstheme="minorHAnsi"/>
          <w:bCs/>
          <w:sz w:val="22"/>
          <w:szCs w:val="22"/>
        </w:rPr>
        <w:t xml:space="preserve">622) </w:t>
      </w:r>
      <w:r w:rsidR="0070341D" w:rsidRPr="0072301A">
        <w:rPr>
          <w:rFonts w:ascii="Monserrat" w:hAnsi="Monserrat" w:cstheme="minorHAnsi"/>
          <w:bCs/>
          <w:sz w:val="22"/>
          <w:szCs w:val="22"/>
        </w:rPr>
        <w:t>2252 280</w:t>
      </w:r>
      <w:r w:rsidR="00366444" w:rsidRPr="0072301A">
        <w:rPr>
          <w:rFonts w:ascii="Monserrat" w:hAnsi="Monserrat" w:cstheme="minorHAnsi"/>
          <w:bCs/>
          <w:sz w:val="22"/>
          <w:szCs w:val="22"/>
        </w:rPr>
        <w:t xml:space="preserve">, </w:t>
      </w:r>
      <w:r w:rsidRPr="0072301A">
        <w:rPr>
          <w:rFonts w:ascii="Monserrat" w:hAnsi="Monserrat" w:cstheme="minorHAnsi"/>
          <w:bCs/>
          <w:sz w:val="22"/>
          <w:szCs w:val="22"/>
        </w:rPr>
        <w:t xml:space="preserve">en un horario de </w:t>
      </w:r>
      <w:r w:rsidR="0070341D" w:rsidRPr="0072301A">
        <w:rPr>
          <w:rFonts w:ascii="Monserrat" w:hAnsi="Monserrat" w:cstheme="minorHAnsi"/>
          <w:bCs/>
          <w:sz w:val="22"/>
          <w:szCs w:val="22"/>
        </w:rPr>
        <w:t>08:00 hrs a 1</w:t>
      </w:r>
      <w:r w:rsidR="00F40981" w:rsidRPr="0072301A">
        <w:rPr>
          <w:rFonts w:ascii="Monserrat" w:hAnsi="Monserrat" w:cstheme="minorHAnsi"/>
          <w:bCs/>
          <w:sz w:val="22"/>
          <w:szCs w:val="22"/>
        </w:rPr>
        <w:t>7</w:t>
      </w:r>
      <w:r w:rsidR="0070341D" w:rsidRPr="0072301A">
        <w:rPr>
          <w:rFonts w:ascii="Monserrat" w:hAnsi="Monserrat" w:cstheme="minorHAnsi"/>
          <w:bCs/>
          <w:sz w:val="22"/>
          <w:szCs w:val="22"/>
        </w:rPr>
        <w:t xml:space="preserve">:00 </w:t>
      </w:r>
      <w:r w:rsidRPr="0072301A">
        <w:rPr>
          <w:rFonts w:ascii="Monserrat" w:hAnsi="Monserrat" w:cstheme="minorHAnsi"/>
          <w:bCs/>
          <w:sz w:val="22"/>
          <w:szCs w:val="22"/>
        </w:rPr>
        <w:t>horas, en días hábiles.</w:t>
      </w:r>
    </w:p>
    <w:p w14:paraId="6914D6D4" w14:textId="77777777" w:rsidR="0072301A" w:rsidRPr="0072301A" w:rsidRDefault="0072301A" w:rsidP="00975F79">
      <w:pPr>
        <w:autoSpaceDE w:val="0"/>
        <w:autoSpaceDN w:val="0"/>
        <w:adjustRightInd w:val="0"/>
        <w:jc w:val="both"/>
        <w:rPr>
          <w:rFonts w:ascii="Monserrat" w:eastAsia="Calibri" w:hAnsi="Monserrat" w:cstheme="minorHAnsi"/>
          <w:sz w:val="22"/>
          <w:szCs w:val="22"/>
          <w:lang w:eastAsia="en-US"/>
        </w:rPr>
      </w:pPr>
    </w:p>
    <w:p w14:paraId="2956BE22" w14:textId="77777777" w:rsidR="0070341D" w:rsidRPr="0072301A" w:rsidRDefault="0070341D" w:rsidP="00975F79">
      <w:pPr>
        <w:autoSpaceDE w:val="0"/>
        <w:autoSpaceDN w:val="0"/>
        <w:adjustRightInd w:val="0"/>
        <w:jc w:val="both"/>
        <w:rPr>
          <w:rFonts w:ascii="Monserrat" w:hAnsi="Monserrat" w:cstheme="minorHAnsi"/>
          <w:bCs/>
          <w:sz w:val="22"/>
          <w:szCs w:val="22"/>
        </w:rPr>
      </w:pPr>
    </w:p>
    <w:p w14:paraId="7FC8D5B8" w14:textId="77777777" w:rsidR="007F3E7F" w:rsidRPr="0072301A" w:rsidRDefault="007F3E7F" w:rsidP="00975F79">
      <w:pPr>
        <w:autoSpaceDE w:val="0"/>
        <w:autoSpaceDN w:val="0"/>
        <w:adjustRightInd w:val="0"/>
        <w:jc w:val="both"/>
        <w:rPr>
          <w:rFonts w:ascii="Monserrat" w:hAnsi="Monserrat" w:cstheme="minorHAnsi"/>
          <w:bCs/>
          <w:sz w:val="22"/>
          <w:szCs w:val="22"/>
        </w:rPr>
      </w:pPr>
    </w:p>
    <w:p w14:paraId="56BBFCF6" w14:textId="77777777" w:rsidR="00D848B3" w:rsidRPr="0072301A" w:rsidRDefault="00D848B3" w:rsidP="00975F79">
      <w:pPr>
        <w:pStyle w:val="Prrafodelista"/>
        <w:numPr>
          <w:ilvl w:val="1"/>
          <w:numId w:val="2"/>
        </w:numPr>
        <w:ind w:left="567" w:hanging="567"/>
        <w:jc w:val="both"/>
        <w:rPr>
          <w:rFonts w:ascii="Monserrat" w:hAnsi="Monserrat" w:cstheme="minorHAnsi"/>
          <w:b/>
          <w:sz w:val="22"/>
          <w:szCs w:val="22"/>
          <w:lang w:eastAsia="es-ES"/>
        </w:rPr>
      </w:pPr>
      <w:r w:rsidRPr="0072301A">
        <w:rPr>
          <w:rFonts w:ascii="Monserrat" w:hAnsi="Monserrat" w:cstheme="minorHAnsi"/>
          <w:b/>
          <w:sz w:val="22"/>
          <w:szCs w:val="22"/>
          <w:lang w:eastAsia="es-ES"/>
        </w:rPr>
        <w:t>PROCEDIMIENTO</w:t>
      </w:r>
    </w:p>
    <w:p w14:paraId="04E452CC" w14:textId="77777777" w:rsidR="00975F79" w:rsidRPr="0072301A" w:rsidRDefault="00975F79" w:rsidP="00975F79">
      <w:pPr>
        <w:autoSpaceDE w:val="0"/>
        <w:autoSpaceDN w:val="0"/>
        <w:adjustRightInd w:val="0"/>
        <w:jc w:val="both"/>
        <w:rPr>
          <w:rFonts w:ascii="Monserrat" w:eastAsia="Calibri" w:hAnsi="Monserrat" w:cstheme="minorHAnsi"/>
          <w:sz w:val="22"/>
          <w:szCs w:val="22"/>
          <w:lang w:eastAsia="en-US"/>
        </w:rPr>
      </w:pPr>
    </w:p>
    <w:p w14:paraId="4648FF07" w14:textId="77777777" w:rsidR="006117EC" w:rsidRPr="0072301A" w:rsidRDefault="004A318D" w:rsidP="006117EC">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De conformidad con los</w:t>
      </w:r>
      <w:r w:rsidR="00D848B3" w:rsidRPr="0072301A">
        <w:rPr>
          <w:rFonts w:ascii="Monserrat" w:eastAsia="Calibri" w:hAnsi="Monserrat" w:cstheme="minorHAnsi"/>
          <w:sz w:val="22"/>
          <w:szCs w:val="22"/>
          <w:lang w:eastAsia="en-US"/>
        </w:rPr>
        <w:t xml:space="preserve"> artículo</w:t>
      </w:r>
      <w:r w:rsidRPr="0072301A">
        <w:rPr>
          <w:rFonts w:ascii="Monserrat" w:eastAsia="Calibri" w:hAnsi="Monserrat" w:cstheme="minorHAnsi"/>
          <w:sz w:val="22"/>
          <w:szCs w:val="22"/>
          <w:lang w:eastAsia="en-US"/>
        </w:rPr>
        <w:t xml:space="preserve">s 26 BIS fracción </w:t>
      </w:r>
      <w:r w:rsidR="00AF17FA" w:rsidRPr="0072301A">
        <w:rPr>
          <w:rFonts w:ascii="Monserrat" w:eastAsia="Calibri" w:hAnsi="Monserrat" w:cstheme="minorHAnsi"/>
          <w:sz w:val="22"/>
          <w:szCs w:val="22"/>
          <w:lang w:eastAsia="en-US"/>
        </w:rPr>
        <w:t>I</w:t>
      </w:r>
      <w:r w:rsidRPr="0072301A">
        <w:rPr>
          <w:rFonts w:ascii="Monserrat" w:eastAsia="Calibri" w:hAnsi="Monserrat" w:cstheme="minorHAnsi"/>
          <w:sz w:val="22"/>
          <w:szCs w:val="22"/>
          <w:lang w:eastAsia="en-US"/>
        </w:rPr>
        <w:t>I, 27</w:t>
      </w:r>
      <w:r w:rsidR="00D848B3" w:rsidRPr="0072301A">
        <w:rPr>
          <w:rFonts w:ascii="Monserrat" w:eastAsia="Calibri" w:hAnsi="Monserrat" w:cstheme="minorHAnsi"/>
          <w:sz w:val="22"/>
          <w:szCs w:val="22"/>
          <w:lang w:eastAsia="en-US"/>
        </w:rPr>
        <w:t xml:space="preserve"> de la Ley, </w:t>
      </w:r>
      <w:r w:rsidR="000B0971" w:rsidRPr="0072301A">
        <w:rPr>
          <w:rFonts w:ascii="Monserrat" w:eastAsia="Calibri" w:hAnsi="Monserrat" w:cstheme="minorHAnsi"/>
          <w:sz w:val="22"/>
          <w:szCs w:val="22"/>
          <w:lang w:eastAsia="en-US"/>
        </w:rPr>
        <w:t xml:space="preserve">el presente procedimiento de licitación conforme a los medios a utilizar será </w:t>
      </w:r>
      <w:r w:rsidR="004C5497" w:rsidRPr="0072301A">
        <w:rPr>
          <w:rFonts w:ascii="Monserrat" w:eastAsia="Calibri" w:hAnsi="Monserrat" w:cstheme="minorHAnsi"/>
          <w:sz w:val="22"/>
          <w:szCs w:val="22"/>
          <w:lang w:eastAsia="en-US"/>
        </w:rPr>
        <w:t>electrónica</w:t>
      </w:r>
      <w:r w:rsidR="00AF17FA" w:rsidRPr="0072301A">
        <w:rPr>
          <w:rFonts w:ascii="Monserrat" w:eastAsia="Calibri" w:hAnsi="Monserrat" w:cstheme="minorHAnsi"/>
          <w:sz w:val="22"/>
          <w:szCs w:val="22"/>
          <w:lang w:eastAsia="en-US"/>
        </w:rPr>
        <w:t xml:space="preserve">, el cual el licitante a su elección podrá optar por presentar sus propuestas de manera presencial o </w:t>
      </w:r>
      <w:r w:rsidR="000B0971" w:rsidRPr="0072301A">
        <w:rPr>
          <w:rFonts w:ascii="Monserrat" w:eastAsia="Calibri" w:hAnsi="Monserrat" w:cstheme="minorHAnsi"/>
          <w:sz w:val="22"/>
          <w:szCs w:val="22"/>
          <w:lang w:eastAsia="en-US"/>
        </w:rPr>
        <w:t>electrónica</w:t>
      </w:r>
      <w:r w:rsidR="00AF17FA" w:rsidRPr="0072301A">
        <w:rPr>
          <w:rFonts w:ascii="Monserrat" w:eastAsia="Calibri" w:hAnsi="Monserrat" w:cstheme="minorHAnsi"/>
          <w:sz w:val="22"/>
          <w:szCs w:val="22"/>
          <w:lang w:eastAsia="en-US"/>
        </w:rPr>
        <w:t>.</w:t>
      </w:r>
    </w:p>
    <w:p w14:paraId="796C7BBE" w14:textId="77777777" w:rsidR="006117EC" w:rsidRPr="0072301A" w:rsidRDefault="006117EC" w:rsidP="006117EC">
      <w:pPr>
        <w:autoSpaceDE w:val="0"/>
        <w:autoSpaceDN w:val="0"/>
        <w:adjustRightInd w:val="0"/>
        <w:jc w:val="both"/>
        <w:rPr>
          <w:rFonts w:ascii="Monserrat" w:eastAsia="Calibri" w:hAnsi="Monserrat" w:cstheme="minorHAnsi"/>
          <w:sz w:val="22"/>
          <w:szCs w:val="22"/>
          <w:lang w:eastAsia="en-US"/>
        </w:rPr>
      </w:pPr>
    </w:p>
    <w:p w14:paraId="51D41DCF" w14:textId="77777777" w:rsidR="00225193" w:rsidRPr="0072301A" w:rsidRDefault="006117EC" w:rsidP="006117EC">
      <w:pPr>
        <w:autoSpaceDE w:val="0"/>
        <w:autoSpaceDN w:val="0"/>
        <w:adjustRightInd w:val="0"/>
        <w:jc w:val="both"/>
        <w:rPr>
          <w:rFonts w:ascii="Monserrat" w:eastAsia="Calibri" w:hAnsi="Monserrat" w:cstheme="minorHAnsi"/>
          <w:sz w:val="22"/>
          <w:szCs w:val="22"/>
        </w:rPr>
      </w:pPr>
      <w:r w:rsidRPr="0072301A">
        <w:rPr>
          <w:rFonts w:ascii="Monserrat" w:eastAsia="Calibri" w:hAnsi="Monserrat" w:cstheme="minorHAnsi"/>
          <w:sz w:val="22"/>
          <w:szCs w:val="22"/>
          <w:lang w:eastAsia="en-US"/>
        </w:rPr>
        <w:t>Los eventos de l</w:t>
      </w:r>
      <w:r w:rsidRPr="0072301A">
        <w:rPr>
          <w:rFonts w:ascii="Monserrat" w:eastAsia="Calibri" w:hAnsi="Monserrat" w:cstheme="minorHAnsi"/>
          <w:sz w:val="22"/>
          <w:szCs w:val="22"/>
        </w:rPr>
        <w:t xml:space="preserve">a o las juntas de aclaraciones, el acto de presentación y apertura de proposiciones y el acto de fallo, se realizarán </w:t>
      </w:r>
      <w:r w:rsidR="00AF17FA" w:rsidRPr="0072301A">
        <w:rPr>
          <w:rFonts w:ascii="Monserrat" w:eastAsia="Calibri" w:hAnsi="Monserrat" w:cstheme="minorHAnsi"/>
          <w:sz w:val="22"/>
          <w:szCs w:val="22"/>
        </w:rPr>
        <w:t xml:space="preserve">de manera presencial y/o </w:t>
      </w:r>
      <w:r w:rsidRPr="0072301A">
        <w:rPr>
          <w:rFonts w:ascii="Monserrat" w:eastAsia="Calibri" w:hAnsi="Monserrat" w:cstheme="minorHAnsi"/>
          <w:sz w:val="22"/>
          <w:szCs w:val="22"/>
        </w:rPr>
        <w:t>a través de CompraNet</w:t>
      </w:r>
      <w:r w:rsidR="00AF17FA" w:rsidRPr="0072301A">
        <w:rPr>
          <w:rFonts w:ascii="Monserrat" w:eastAsia="Calibri" w:hAnsi="Monserrat" w:cstheme="minorHAnsi"/>
          <w:sz w:val="22"/>
          <w:szCs w:val="22"/>
        </w:rPr>
        <w:t xml:space="preserve"> a elección de los licitantes</w:t>
      </w:r>
      <w:r w:rsidRPr="0072301A">
        <w:rPr>
          <w:rFonts w:ascii="Monserrat" w:eastAsia="Calibri" w:hAnsi="Monserrat" w:cstheme="minorHAnsi"/>
          <w:sz w:val="22"/>
          <w:szCs w:val="22"/>
        </w:rPr>
        <w:t>.</w:t>
      </w:r>
    </w:p>
    <w:p w14:paraId="51887CB8" w14:textId="77777777" w:rsidR="00486817" w:rsidRPr="0072301A" w:rsidRDefault="00486817" w:rsidP="006117EC">
      <w:pPr>
        <w:autoSpaceDE w:val="0"/>
        <w:autoSpaceDN w:val="0"/>
        <w:adjustRightInd w:val="0"/>
        <w:jc w:val="both"/>
        <w:rPr>
          <w:rFonts w:ascii="Monserrat" w:eastAsia="Calibri" w:hAnsi="Monserrat" w:cstheme="minorHAnsi"/>
          <w:sz w:val="22"/>
          <w:szCs w:val="22"/>
        </w:rPr>
      </w:pPr>
    </w:p>
    <w:p w14:paraId="7C25759B" w14:textId="77777777" w:rsidR="00486817" w:rsidRPr="0072301A" w:rsidRDefault="00486817" w:rsidP="006117EC">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rPr>
        <w:t xml:space="preserve">De manera informativa se expresa a los interesados que deseen participar </w:t>
      </w:r>
      <w:r w:rsidR="00AF17FA" w:rsidRPr="0072301A">
        <w:rPr>
          <w:rFonts w:ascii="Monserrat" w:eastAsia="Calibri" w:hAnsi="Monserrat" w:cstheme="minorHAnsi"/>
          <w:sz w:val="22"/>
          <w:szCs w:val="22"/>
        </w:rPr>
        <w:t xml:space="preserve">de manera electrónica </w:t>
      </w:r>
      <w:r w:rsidRPr="0072301A">
        <w:rPr>
          <w:rFonts w:ascii="Monserrat" w:eastAsia="Calibri" w:hAnsi="Monserrat" w:cstheme="minorHAnsi"/>
          <w:sz w:val="22"/>
          <w:szCs w:val="22"/>
        </w:rPr>
        <w:t xml:space="preserve">en la </w:t>
      </w:r>
      <w:r w:rsidR="00E05991" w:rsidRPr="0072301A">
        <w:rPr>
          <w:rFonts w:ascii="Monserrat" w:eastAsia="Calibri" w:hAnsi="Monserrat" w:cstheme="minorHAnsi"/>
          <w:sz w:val="22"/>
          <w:szCs w:val="22"/>
        </w:rPr>
        <w:t xml:space="preserve">presente </w:t>
      </w:r>
      <w:r w:rsidRPr="0072301A">
        <w:rPr>
          <w:rFonts w:ascii="Monserrat" w:eastAsia="Calibri" w:hAnsi="Monserrat" w:cstheme="minorHAnsi"/>
          <w:sz w:val="22"/>
          <w:szCs w:val="22"/>
        </w:rPr>
        <w:t>LICITACION que podrán consultar todo lo referente a licitaciones electrónicas y/o el uso de CompraNet 5.0 en la página de CompraNet, en el apartado de información y ayuda</w:t>
      </w:r>
      <w:r w:rsidR="00E05991" w:rsidRPr="0072301A">
        <w:rPr>
          <w:rFonts w:ascii="Monserrat" w:eastAsia="Calibri" w:hAnsi="Monserrat" w:cstheme="minorHAnsi"/>
          <w:sz w:val="22"/>
          <w:szCs w:val="22"/>
        </w:rPr>
        <w:t xml:space="preserve">, en el </w:t>
      </w:r>
      <w:r w:rsidR="00E05991" w:rsidRPr="0072301A">
        <w:rPr>
          <w:rFonts w:ascii="Monserrat" w:eastAsia="Calibri" w:hAnsi="Monserrat" w:cstheme="minorHAnsi"/>
          <w:sz w:val="22"/>
          <w:szCs w:val="22"/>
        </w:rPr>
        <w:lastRenderedPageBreak/>
        <w:t>apartado de licitantes y empresas,</w:t>
      </w:r>
      <w:r w:rsidRPr="0072301A">
        <w:rPr>
          <w:rFonts w:ascii="Monserrat" w:eastAsia="Calibri" w:hAnsi="Monserrat" w:cstheme="minorHAnsi"/>
          <w:sz w:val="22"/>
          <w:szCs w:val="22"/>
        </w:rPr>
        <w:t xml:space="preserve"> lo anterior con el fin de </w:t>
      </w:r>
      <w:r w:rsidR="00E22C08" w:rsidRPr="0072301A">
        <w:rPr>
          <w:rFonts w:ascii="Monserrat" w:eastAsia="Calibri" w:hAnsi="Monserrat" w:cstheme="minorHAnsi"/>
          <w:sz w:val="22"/>
          <w:szCs w:val="22"/>
        </w:rPr>
        <w:t>fomentar</w:t>
      </w:r>
      <w:r w:rsidR="00E05991" w:rsidRPr="0072301A">
        <w:rPr>
          <w:rFonts w:ascii="Monserrat" w:eastAsia="Calibri" w:hAnsi="Monserrat" w:cstheme="minorHAnsi"/>
          <w:sz w:val="22"/>
          <w:szCs w:val="22"/>
        </w:rPr>
        <w:t xml:space="preserve"> la participación en</w:t>
      </w:r>
      <w:r w:rsidRPr="0072301A">
        <w:rPr>
          <w:rFonts w:ascii="Monserrat" w:eastAsia="Calibri" w:hAnsi="Monserrat" w:cstheme="minorHAnsi"/>
          <w:sz w:val="22"/>
          <w:szCs w:val="22"/>
        </w:rPr>
        <w:t xml:space="preserve"> este tipo de procedimientos.</w:t>
      </w:r>
    </w:p>
    <w:p w14:paraId="441DC88C" w14:textId="77777777" w:rsidR="00975F79" w:rsidRPr="0072301A" w:rsidRDefault="00975F79" w:rsidP="00975F79">
      <w:pPr>
        <w:autoSpaceDE w:val="0"/>
        <w:autoSpaceDN w:val="0"/>
        <w:adjustRightInd w:val="0"/>
        <w:jc w:val="both"/>
        <w:rPr>
          <w:rFonts w:ascii="Monserrat" w:eastAsia="Calibri" w:hAnsi="Monserrat" w:cstheme="minorHAnsi"/>
          <w:sz w:val="22"/>
          <w:szCs w:val="22"/>
          <w:lang w:eastAsia="en-US"/>
        </w:rPr>
      </w:pPr>
    </w:p>
    <w:p w14:paraId="45A38BD5" w14:textId="77777777" w:rsidR="007638C0" w:rsidRPr="0072301A" w:rsidRDefault="007638C0" w:rsidP="00975F79">
      <w:pPr>
        <w:autoSpaceDE w:val="0"/>
        <w:autoSpaceDN w:val="0"/>
        <w:adjustRightInd w:val="0"/>
        <w:jc w:val="both"/>
        <w:rPr>
          <w:rFonts w:ascii="Monserrat" w:eastAsia="Calibri" w:hAnsi="Monserrat" w:cstheme="minorHAnsi"/>
          <w:sz w:val="22"/>
          <w:szCs w:val="22"/>
          <w:lang w:eastAsia="en-US"/>
        </w:rPr>
      </w:pPr>
    </w:p>
    <w:p w14:paraId="2E385694" w14:textId="77777777" w:rsidR="008D12B9" w:rsidRPr="0072301A" w:rsidRDefault="008D12B9" w:rsidP="00342214">
      <w:pPr>
        <w:pStyle w:val="Prrafodelista"/>
        <w:numPr>
          <w:ilvl w:val="0"/>
          <w:numId w:val="11"/>
        </w:numPr>
        <w:autoSpaceDE w:val="0"/>
        <w:autoSpaceDN w:val="0"/>
        <w:adjustRightInd w:val="0"/>
        <w:ind w:left="567" w:hanging="567"/>
        <w:contextualSpacing w:val="0"/>
        <w:jc w:val="both"/>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 xml:space="preserve">INFORMACIÓN </w:t>
      </w:r>
      <w:r w:rsidR="00975F79" w:rsidRPr="0072301A">
        <w:rPr>
          <w:rFonts w:ascii="Monserrat" w:eastAsia="Calibri" w:hAnsi="Monserrat" w:cstheme="minorHAnsi"/>
          <w:b/>
          <w:sz w:val="22"/>
          <w:szCs w:val="22"/>
          <w:lang w:eastAsia="en-US"/>
        </w:rPr>
        <w:t>ESPECÍFICA</w:t>
      </w:r>
      <w:r w:rsidRPr="0072301A">
        <w:rPr>
          <w:rFonts w:ascii="Monserrat" w:eastAsia="Calibri" w:hAnsi="Monserrat" w:cstheme="minorHAnsi"/>
          <w:b/>
          <w:sz w:val="22"/>
          <w:szCs w:val="22"/>
          <w:lang w:eastAsia="en-US"/>
        </w:rPr>
        <w:t xml:space="preserve"> DE LA LICITACIÓN</w:t>
      </w:r>
      <w:r w:rsidR="00975F79" w:rsidRPr="0072301A">
        <w:rPr>
          <w:rFonts w:ascii="Monserrat" w:eastAsia="Calibri" w:hAnsi="Monserrat" w:cstheme="minorHAnsi"/>
          <w:b/>
          <w:sz w:val="22"/>
          <w:szCs w:val="22"/>
          <w:lang w:eastAsia="en-US"/>
        </w:rPr>
        <w:t>.</w:t>
      </w:r>
    </w:p>
    <w:p w14:paraId="425E2A55" w14:textId="77777777" w:rsidR="00975F79" w:rsidRPr="0072301A" w:rsidRDefault="00975F79" w:rsidP="00975F79">
      <w:pPr>
        <w:pStyle w:val="Prrafodelista"/>
        <w:autoSpaceDE w:val="0"/>
        <w:autoSpaceDN w:val="0"/>
        <w:adjustRightInd w:val="0"/>
        <w:ind w:left="0"/>
        <w:contextualSpacing w:val="0"/>
        <w:jc w:val="both"/>
        <w:rPr>
          <w:rFonts w:ascii="Monserrat" w:eastAsia="Calibri" w:hAnsi="Monserrat" w:cstheme="minorHAnsi"/>
          <w:b/>
          <w:sz w:val="22"/>
          <w:szCs w:val="22"/>
          <w:lang w:eastAsia="en-US"/>
        </w:rPr>
      </w:pPr>
    </w:p>
    <w:p w14:paraId="318ACC0E" w14:textId="77777777" w:rsidR="008D12B9" w:rsidRPr="0072301A" w:rsidRDefault="008D12B9" w:rsidP="00342214">
      <w:pPr>
        <w:pStyle w:val="Prrafodelista"/>
        <w:numPr>
          <w:ilvl w:val="1"/>
          <w:numId w:val="11"/>
        </w:numPr>
        <w:autoSpaceDE w:val="0"/>
        <w:autoSpaceDN w:val="0"/>
        <w:adjustRightInd w:val="0"/>
        <w:ind w:left="567" w:hanging="567"/>
        <w:jc w:val="both"/>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FORMA EN QUE SE ACREDITARÁ LA EXISTENCIA Y PERSONALIDAD DE LOS LICITANTES.</w:t>
      </w:r>
    </w:p>
    <w:p w14:paraId="34C3125F" w14:textId="77777777" w:rsidR="002B4F17" w:rsidRPr="0072301A" w:rsidRDefault="002B4F17" w:rsidP="002B4F17">
      <w:pPr>
        <w:pStyle w:val="Prrafodelista"/>
        <w:autoSpaceDE w:val="0"/>
        <w:autoSpaceDN w:val="0"/>
        <w:adjustRightInd w:val="0"/>
        <w:ind w:left="0"/>
        <w:jc w:val="both"/>
        <w:rPr>
          <w:rFonts w:ascii="Monserrat" w:eastAsia="Calibri" w:hAnsi="Monserrat" w:cstheme="minorHAnsi"/>
          <w:b/>
          <w:sz w:val="22"/>
          <w:szCs w:val="22"/>
          <w:lang w:eastAsia="en-US"/>
        </w:rPr>
      </w:pPr>
    </w:p>
    <w:p w14:paraId="3AA4A5D2" w14:textId="77777777" w:rsidR="008D12B9" w:rsidRPr="0072301A" w:rsidRDefault="008D12B9" w:rsidP="00975F79">
      <w:pPr>
        <w:pStyle w:val="Textoindependiente"/>
        <w:rPr>
          <w:rFonts w:ascii="Monserrat" w:hAnsi="Monserrat" w:cstheme="minorHAnsi"/>
          <w:b w:val="0"/>
          <w:bCs/>
          <w:sz w:val="22"/>
          <w:szCs w:val="22"/>
        </w:rPr>
      </w:pPr>
      <w:r w:rsidRPr="0072301A">
        <w:rPr>
          <w:rFonts w:ascii="Monserrat" w:hAnsi="Monserrat" w:cstheme="minorHAnsi"/>
          <w:b w:val="0"/>
          <w:bCs/>
          <w:sz w:val="22"/>
          <w:szCs w:val="22"/>
        </w:rPr>
        <w:t>El LICITANT</w:t>
      </w:r>
      <w:r w:rsidR="007A6E59" w:rsidRPr="0072301A">
        <w:rPr>
          <w:rFonts w:ascii="Monserrat" w:hAnsi="Monserrat" w:cstheme="minorHAnsi"/>
          <w:b w:val="0"/>
          <w:bCs/>
          <w:sz w:val="22"/>
          <w:szCs w:val="22"/>
        </w:rPr>
        <w:t xml:space="preserve">E persona física o moral, deberá </w:t>
      </w:r>
      <w:r w:rsidR="007164B6" w:rsidRPr="0072301A">
        <w:rPr>
          <w:rFonts w:ascii="Monserrat" w:hAnsi="Monserrat" w:cstheme="minorHAnsi"/>
          <w:b w:val="0"/>
          <w:bCs/>
          <w:sz w:val="22"/>
          <w:szCs w:val="22"/>
        </w:rPr>
        <w:t xml:space="preserve">de </w:t>
      </w:r>
      <w:r w:rsidR="00225193" w:rsidRPr="0072301A">
        <w:rPr>
          <w:rFonts w:ascii="Monserrat" w:hAnsi="Monserrat" w:cstheme="minorHAnsi"/>
          <w:b w:val="0"/>
          <w:bCs/>
          <w:sz w:val="22"/>
          <w:szCs w:val="22"/>
        </w:rPr>
        <w:t xml:space="preserve">acreditar su personalidad legal </w:t>
      </w:r>
      <w:r w:rsidR="00B32BCA" w:rsidRPr="0072301A">
        <w:rPr>
          <w:rFonts w:ascii="Monserrat" w:hAnsi="Monserrat" w:cstheme="minorHAnsi"/>
          <w:b w:val="0"/>
          <w:bCs/>
          <w:sz w:val="22"/>
          <w:szCs w:val="22"/>
        </w:rPr>
        <w:t>integrando</w:t>
      </w:r>
      <w:r w:rsidR="001677A9" w:rsidRPr="0072301A">
        <w:rPr>
          <w:rFonts w:ascii="Monserrat" w:hAnsi="Monserrat" w:cstheme="minorHAnsi"/>
          <w:b w:val="0"/>
          <w:bCs/>
          <w:sz w:val="22"/>
          <w:szCs w:val="22"/>
        </w:rPr>
        <w:t xml:space="preserve"> en su </w:t>
      </w:r>
      <w:r w:rsidR="004E4E9F" w:rsidRPr="0072301A">
        <w:rPr>
          <w:rFonts w:ascii="Monserrat" w:hAnsi="Monserrat" w:cstheme="minorHAnsi"/>
          <w:b w:val="0"/>
          <w:bCs/>
          <w:sz w:val="22"/>
          <w:szCs w:val="22"/>
        </w:rPr>
        <w:t>documentación</w:t>
      </w:r>
      <w:r w:rsidRPr="0072301A">
        <w:rPr>
          <w:rFonts w:ascii="Monserrat" w:hAnsi="Monserrat" w:cstheme="minorHAnsi"/>
          <w:b w:val="0"/>
          <w:bCs/>
          <w:sz w:val="22"/>
          <w:szCs w:val="22"/>
        </w:rPr>
        <w:t>, el formato, debidame</w:t>
      </w:r>
      <w:r w:rsidR="00043624" w:rsidRPr="0072301A">
        <w:rPr>
          <w:rFonts w:ascii="Monserrat" w:hAnsi="Monserrat" w:cstheme="minorHAnsi"/>
          <w:b w:val="0"/>
          <w:bCs/>
          <w:sz w:val="22"/>
          <w:szCs w:val="22"/>
        </w:rPr>
        <w:t>nte requisitado, que se agrega en</w:t>
      </w:r>
      <w:r w:rsidR="00340F16" w:rsidRPr="0072301A">
        <w:rPr>
          <w:rFonts w:ascii="Monserrat" w:hAnsi="Monserrat" w:cstheme="minorHAnsi"/>
          <w:b w:val="0"/>
          <w:bCs/>
          <w:sz w:val="22"/>
          <w:szCs w:val="22"/>
        </w:rPr>
        <w:t xml:space="preserve"> la presente</w:t>
      </w:r>
      <w:r w:rsidRPr="0072301A">
        <w:rPr>
          <w:rFonts w:ascii="Monserrat" w:hAnsi="Monserrat" w:cstheme="minorHAnsi"/>
          <w:b w:val="0"/>
          <w:bCs/>
          <w:sz w:val="22"/>
          <w:szCs w:val="22"/>
        </w:rPr>
        <w:t xml:space="preserve"> </w:t>
      </w:r>
      <w:r w:rsidR="00340F16" w:rsidRPr="0072301A">
        <w:rPr>
          <w:rFonts w:ascii="Monserrat" w:hAnsi="Monserrat" w:cstheme="minorHAnsi"/>
          <w:b w:val="0"/>
          <w:bCs/>
          <w:sz w:val="22"/>
          <w:szCs w:val="22"/>
        </w:rPr>
        <w:t>CONVOCATORIA</w:t>
      </w:r>
      <w:r w:rsidRPr="0072301A">
        <w:rPr>
          <w:rFonts w:ascii="Monserrat" w:hAnsi="Monserrat" w:cstheme="minorHAnsi"/>
          <w:b w:val="0"/>
          <w:bCs/>
          <w:sz w:val="22"/>
          <w:szCs w:val="22"/>
        </w:rPr>
        <w:t xml:space="preserve"> como </w:t>
      </w:r>
      <w:hyperlink w:anchor="ANEXO_2" w:history="1">
        <w:r w:rsidRPr="0072301A">
          <w:rPr>
            <w:rStyle w:val="Hipervnculo"/>
            <w:rFonts w:ascii="Monserrat" w:hAnsi="Monserrat" w:cstheme="minorHAnsi"/>
            <w:bCs/>
            <w:color w:val="auto"/>
            <w:sz w:val="22"/>
            <w:szCs w:val="22"/>
            <w:u w:val="none"/>
          </w:rPr>
          <w:t>ANEXO 2</w:t>
        </w:r>
        <w:r w:rsidRPr="0072301A">
          <w:rPr>
            <w:rStyle w:val="Hipervnculo"/>
            <w:rFonts w:ascii="Monserrat" w:hAnsi="Monserrat" w:cstheme="minorHAnsi"/>
            <w:b w:val="0"/>
            <w:bCs/>
            <w:color w:val="auto"/>
            <w:sz w:val="22"/>
            <w:szCs w:val="22"/>
            <w:u w:val="none"/>
          </w:rPr>
          <w:t>.</w:t>
        </w:r>
      </w:hyperlink>
      <w:r w:rsidR="00340F16" w:rsidRPr="0072301A">
        <w:rPr>
          <w:rFonts w:ascii="Monserrat" w:hAnsi="Monserrat" w:cstheme="minorHAnsi"/>
          <w:b w:val="0"/>
          <w:bCs/>
          <w:sz w:val="22"/>
          <w:szCs w:val="22"/>
        </w:rPr>
        <w:t xml:space="preserve"> </w:t>
      </w:r>
      <w:r w:rsidRPr="0072301A">
        <w:rPr>
          <w:rFonts w:ascii="Monserrat" w:hAnsi="Monserrat" w:cstheme="minorHAnsi"/>
          <w:b w:val="0"/>
          <w:bCs/>
          <w:sz w:val="22"/>
          <w:szCs w:val="22"/>
        </w:rPr>
        <w:t>Dicho formato deberá elaborarse en hoja membretada del LICITANTE y estar rubricado por la persona que suscribe la oferta, quien debe contar con los documentos notariales y/o registrales que la acrediten como apoderado o representante legal con las facultades</w:t>
      </w:r>
      <w:r w:rsidR="007A6E59" w:rsidRPr="0072301A">
        <w:rPr>
          <w:rFonts w:ascii="Monserrat" w:hAnsi="Monserrat" w:cstheme="minorHAnsi"/>
          <w:b w:val="0"/>
          <w:bCs/>
          <w:sz w:val="22"/>
          <w:szCs w:val="22"/>
        </w:rPr>
        <w:t xml:space="preserve"> expresas para firmar contratos</w:t>
      </w:r>
      <w:r w:rsidR="00D006D8" w:rsidRPr="0072301A">
        <w:rPr>
          <w:rFonts w:ascii="Monserrat" w:hAnsi="Monserrat" w:cstheme="minorHAnsi"/>
          <w:b w:val="0"/>
          <w:bCs/>
          <w:sz w:val="22"/>
          <w:szCs w:val="22"/>
        </w:rPr>
        <w:t xml:space="preserve"> de conformidad con lo establecido</w:t>
      </w:r>
      <w:r w:rsidR="007F3E7F" w:rsidRPr="0072301A">
        <w:rPr>
          <w:rFonts w:ascii="Monserrat" w:hAnsi="Monserrat" w:cstheme="minorHAnsi"/>
          <w:b w:val="0"/>
          <w:bCs/>
          <w:sz w:val="22"/>
          <w:szCs w:val="22"/>
        </w:rPr>
        <w:t xml:space="preserve">, así como </w:t>
      </w:r>
      <w:r w:rsidR="007F3E7F" w:rsidRPr="0072301A">
        <w:rPr>
          <w:rFonts w:ascii="Monserrat" w:hAnsi="Monserrat" w:cstheme="minorHAnsi"/>
          <w:b w:val="0"/>
          <w:sz w:val="22"/>
          <w:szCs w:val="22"/>
        </w:rPr>
        <w:t>copia de una identificación oficial vigente del LICITANTE o quién lo represente. Sólo se aceptarán como identificaciones oficiales vigentes los siguientes documentos: Pasaporte; Credencial para votar expedida por el IFE; Cédula profesional, o Cartilla del servicio militar nacional.</w:t>
      </w:r>
    </w:p>
    <w:p w14:paraId="597A44ED" w14:textId="77777777" w:rsidR="00360F96" w:rsidRPr="0072301A" w:rsidRDefault="00360F96" w:rsidP="00975F79">
      <w:pPr>
        <w:pStyle w:val="Textoindependiente"/>
        <w:rPr>
          <w:rFonts w:ascii="Monserrat" w:hAnsi="Monserrat" w:cstheme="minorHAnsi"/>
          <w:b w:val="0"/>
          <w:bCs/>
          <w:sz w:val="22"/>
          <w:szCs w:val="22"/>
        </w:rPr>
      </w:pPr>
    </w:p>
    <w:p w14:paraId="42B3178E" w14:textId="77777777" w:rsidR="008D12B9" w:rsidRPr="0072301A" w:rsidRDefault="008D12B9" w:rsidP="00951AAB">
      <w:pPr>
        <w:jc w:val="both"/>
        <w:rPr>
          <w:rFonts w:ascii="Monserrat" w:hAnsi="Monserrat" w:cstheme="minorHAnsi"/>
          <w:sz w:val="22"/>
          <w:szCs w:val="22"/>
        </w:rPr>
      </w:pPr>
      <w:r w:rsidRPr="0072301A">
        <w:rPr>
          <w:rFonts w:ascii="Monserrat" w:hAnsi="Monserrat" w:cstheme="minorHAnsi"/>
          <w:sz w:val="22"/>
          <w:szCs w:val="22"/>
        </w:rPr>
        <w:t>Únicamente el LICITANTE que resulte ganador de esta LICITACIÓN,</w:t>
      </w:r>
      <w:r w:rsidRPr="0072301A">
        <w:rPr>
          <w:rFonts w:ascii="Monserrat" w:hAnsi="Monserrat" w:cstheme="minorHAnsi"/>
          <w:b/>
          <w:sz w:val="22"/>
          <w:szCs w:val="22"/>
        </w:rPr>
        <w:t xml:space="preserve"> </w:t>
      </w:r>
      <w:r w:rsidRPr="0072301A">
        <w:rPr>
          <w:rFonts w:ascii="Monserrat" w:hAnsi="Monserrat" w:cstheme="minorHAnsi"/>
          <w:sz w:val="22"/>
          <w:szCs w:val="22"/>
        </w:rPr>
        <w:t>y previo a la firma del CONTRATO correspondiente, deberá presentar original o copia certificada para su cotejo de los documentos con los que se acredite su existencia legal y las facultades de su representante o apoderado legal para suscribir el contrato correspondiente.</w:t>
      </w:r>
    </w:p>
    <w:p w14:paraId="6B9B8C28" w14:textId="77777777" w:rsidR="00302FCF" w:rsidRPr="0072301A" w:rsidRDefault="00302FCF" w:rsidP="00951AAB">
      <w:pPr>
        <w:jc w:val="both"/>
        <w:rPr>
          <w:rFonts w:ascii="Monserrat" w:hAnsi="Monserrat" w:cstheme="minorHAnsi"/>
          <w:sz w:val="22"/>
          <w:szCs w:val="22"/>
        </w:rPr>
      </w:pPr>
    </w:p>
    <w:p w14:paraId="495CD81C" w14:textId="77777777" w:rsidR="00043624" w:rsidRPr="0072301A" w:rsidRDefault="00043624" w:rsidP="00342214">
      <w:pPr>
        <w:pStyle w:val="Prrafodelista"/>
        <w:numPr>
          <w:ilvl w:val="1"/>
          <w:numId w:val="11"/>
        </w:numPr>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REQUISITOS QUE DEBEN CUMPLIR LOS LICITANTES.</w:t>
      </w:r>
    </w:p>
    <w:p w14:paraId="09DB9480" w14:textId="77777777" w:rsidR="00951AAB" w:rsidRPr="0072301A" w:rsidRDefault="00951AAB" w:rsidP="00951AAB">
      <w:pPr>
        <w:jc w:val="both"/>
        <w:rPr>
          <w:rFonts w:ascii="Monserrat" w:hAnsi="Monserrat" w:cstheme="minorHAnsi"/>
          <w:sz w:val="22"/>
          <w:szCs w:val="22"/>
        </w:rPr>
      </w:pPr>
    </w:p>
    <w:p w14:paraId="47DC9C4F" w14:textId="77777777" w:rsidR="00043624" w:rsidRPr="0072301A" w:rsidRDefault="007A6E59" w:rsidP="00951AAB">
      <w:pPr>
        <w:jc w:val="both"/>
        <w:rPr>
          <w:rFonts w:ascii="Monserrat" w:hAnsi="Monserrat" w:cstheme="minorHAnsi"/>
          <w:sz w:val="22"/>
          <w:szCs w:val="22"/>
        </w:rPr>
      </w:pPr>
      <w:r w:rsidRPr="0072301A">
        <w:rPr>
          <w:rFonts w:ascii="Monserrat" w:hAnsi="Monserrat" w:cstheme="minorHAnsi"/>
          <w:sz w:val="22"/>
          <w:szCs w:val="22"/>
        </w:rPr>
        <w:t>De acuerdo a lo establecido e</w:t>
      </w:r>
      <w:r w:rsidR="00340F16" w:rsidRPr="0072301A">
        <w:rPr>
          <w:rFonts w:ascii="Monserrat" w:hAnsi="Monserrat" w:cstheme="minorHAnsi"/>
          <w:sz w:val="22"/>
          <w:szCs w:val="22"/>
        </w:rPr>
        <w:t xml:space="preserve">n el artículo 28 fracción I de </w:t>
      </w:r>
      <w:r w:rsidRPr="0072301A">
        <w:rPr>
          <w:rFonts w:ascii="Monserrat" w:hAnsi="Monserrat" w:cstheme="minorHAnsi"/>
          <w:sz w:val="22"/>
          <w:szCs w:val="22"/>
        </w:rPr>
        <w:t>la Ley ú</w:t>
      </w:r>
      <w:r w:rsidR="00043624" w:rsidRPr="0072301A">
        <w:rPr>
          <w:rFonts w:ascii="Monserrat" w:hAnsi="Monserrat" w:cstheme="minorHAnsi"/>
          <w:sz w:val="22"/>
          <w:szCs w:val="22"/>
        </w:rPr>
        <w:t>nicamente podrán participar personas de nacionalidad mexicana</w:t>
      </w:r>
      <w:r w:rsidR="006818FA" w:rsidRPr="0072301A">
        <w:rPr>
          <w:rFonts w:ascii="Monserrat" w:hAnsi="Monserrat" w:cstheme="minorHAnsi"/>
          <w:sz w:val="22"/>
          <w:szCs w:val="22"/>
        </w:rPr>
        <w:t xml:space="preserve"> el cual presentarán dentro de sus propuestas manifestación bajo protesta d</w:t>
      </w:r>
      <w:r w:rsidR="00A14204" w:rsidRPr="0072301A">
        <w:rPr>
          <w:rFonts w:ascii="Monserrat" w:hAnsi="Monserrat" w:cstheme="minorHAnsi"/>
          <w:sz w:val="22"/>
          <w:szCs w:val="22"/>
        </w:rPr>
        <w:t>e decir verdad que la empresa a la</w:t>
      </w:r>
      <w:r w:rsidR="006818FA" w:rsidRPr="0072301A">
        <w:rPr>
          <w:rFonts w:ascii="Monserrat" w:hAnsi="Monserrat" w:cstheme="minorHAnsi"/>
          <w:sz w:val="22"/>
          <w:szCs w:val="22"/>
        </w:rPr>
        <w:t xml:space="preserve"> cual representa</w:t>
      </w:r>
      <w:r w:rsidR="00A14204" w:rsidRPr="0072301A">
        <w:rPr>
          <w:rFonts w:ascii="Monserrat" w:hAnsi="Monserrat" w:cstheme="minorHAnsi"/>
          <w:sz w:val="22"/>
          <w:szCs w:val="22"/>
        </w:rPr>
        <w:t>n</w:t>
      </w:r>
      <w:r w:rsidR="006818FA" w:rsidRPr="0072301A">
        <w:rPr>
          <w:rFonts w:ascii="Monserrat" w:hAnsi="Monserrat" w:cstheme="minorHAnsi"/>
          <w:sz w:val="22"/>
          <w:szCs w:val="22"/>
        </w:rPr>
        <w:t xml:space="preserve"> es de nacionalidad mexicana </w:t>
      </w:r>
      <w:r w:rsidR="006818FA" w:rsidRPr="0072301A">
        <w:rPr>
          <w:rFonts w:ascii="Monserrat" w:hAnsi="Monserrat" w:cstheme="minorHAnsi"/>
          <w:b/>
          <w:sz w:val="22"/>
          <w:szCs w:val="22"/>
        </w:rPr>
        <w:t>ANEXO 7</w:t>
      </w:r>
      <w:r w:rsidR="00043624" w:rsidRPr="0072301A">
        <w:rPr>
          <w:rFonts w:ascii="Monserrat" w:hAnsi="Monserrat" w:cstheme="minorHAnsi"/>
          <w:sz w:val="22"/>
          <w:szCs w:val="22"/>
        </w:rPr>
        <w:t xml:space="preserve">. Los participantes a esta LICITACIÓN podrán ser indistintamente personas físicas o morales que estén capacitados legal y técnicamente para cumplir con el CONTRATO objeto de la misma. En el caso de personas morales, pueden participar las que estén constituidas en cualquier forma de sociedad mercantil de acuerdo con las leyes </w:t>
      </w:r>
      <w:r w:rsidRPr="0072301A">
        <w:rPr>
          <w:rFonts w:ascii="Monserrat" w:hAnsi="Monserrat" w:cstheme="minorHAnsi"/>
          <w:sz w:val="22"/>
          <w:szCs w:val="22"/>
        </w:rPr>
        <w:t>mexicanas</w:t>
      </w:r>
      <w:r w:rsidR="00043624" w:rsidRPr="0072301A">
        <w:rPr>
          <w:rFonts w:ascii="Monserrat" w:hAnsi="Monserrat" w:cstheme="minorHAnsi"/>
          <w:sz w:val="22"/>
          <w:szCs w:val="22"/>
        </w:rPr>
        <w:t xml:space="preserve">, que se hayan inscrito y cumplan con todos los requisitos legales, técnicos, financieros y administrativos solicitados en la convocatoria a la licitación y sus anexos. </w:t>
      </w:r>
    </w:p>
    <w:p w14:paraId="75656A2C" w14:textId="77777777" w:rsidR="00E87DCE" w:rsidRPr="0072301A" w:rsidRDefault="00E87DCE" w:rsidP="00951AAB">
      <w:pPr>
        <w:jc w:val="both"/>
        <w:rPr>
          <w:rFonts w:ascii="Monserrat" w:hAnsi="Monserrat" w:cstheme="minorHAnsi"/>
          <w:sz w:val="22"/>
          <w:szCs w:val="22"/>
        </w:rPr>
      </w:pPr>
    </w:p>
    <w:p w14:paraId="4EA71444" w14:textId="77777777" w:rsidR="00043624" w:rsidRPr="0072301A" w:rsidRDefault="00043624" w:rsidP="00951AAB">
      <w:pPr>
        <w:jc w:val="both"/>
        <w:rPr>
          <w:rFonts w:ascii="Monserrat" w:hAnsi="Monserrat" w:cstheme="minorHAnsi"/>
          <w:sz w:val="22"/>
          <w:szCs w:val="22"/>
        </w:rPr>
      </w:pPr>
      <w:r w:rsidRPr="0072301A">
        <w:rPr>
          <w:rFonts w:ascii="Monserrat" w:hAnsi="Monserrat" w:cstheme="minorHAnsi"/>
          <w:sz w:val="22"/>
          <w:szCs w:val="22"/>
        </w:rPr>
        <w:lastRenderedPageBreak/>
        <w:t xml:space="preserve">Lo anterior se evaluará con base en </w:t>
      </w:r>
      <w:r w:rsidR="00E87DCE" w:rsidRPr="0072301A">
        <w:rPr>
          <w:rFonts w:ascii="Monserrat" w:hAnsi="Monserrat" w:cstheme="minorHAnsi"/>
          <w:sz w:val="22"/>
          <w:szCs w:val="22"/>
        </w:rPr>
        <w:t>los criterios de evaluación de la presente convocatoria.</w:t>
      </w:r>
    </w:p>
    <w:p w14:paraId="7AC15F53" w14:textId="77777777" w:rsidR="00951AAB" w:rsidRPr="0072301A" w:rsidRDefault="00951AAB" w:rsidP="00951AAB">
      <w:pPr>
        <w:jc w:val="both"/>
        <w:rPr>
          <w:rFonts w:ascii="Monserrat" w:hAnsi="Monserrat" w:cstheme="minorHAnsi"/>
          <w:sz w:val="22"/>
          <w:szCs w:val="22"/>
        </w:rPr>
      </w:pPr>
    </w:p>
    <w:p w14:paraId="6772DF32" w14:textId="77777777" w:rsidR="00043624" w:rsidRPr="0072301A" w:rsidRDefault="00043624" w:rsidP="00951AAB">
      <w:pPr>
        <w:jc w:val="both"/>
        <w:rPr>
          <w:rFonts w:ascii="Monserrat" w:hAnsi="Monserrat" w:cstheme="minorHAnsi"/>
          <w:sz w:val="22"/>
          <w:szCs w:val="22"/>
        </w:rPr>
      </w:pPr>
      <w:r w:rsidRPr="0072301A">
        <w:rPr>
          <w:rFonts w:ascii="Monserrat" w:hAnsi="Monserrat" w:cstheme="minorHAnsi"/>
          <w:sz w:val="22"/>
          <w:szCs w:val="22"/>
        </w:rPr>
        <w:t>No podrán participar en la presente LICITACIÓN las personas físicas o morales inhabilitadas por resolución de la SFP, en los términos de</w:t>
      </w:r>
      <w:r w:rsidR="007F557E" w:rsidRPr="0072301A">
        <w:rPr>
          <w:rFonts w:ascii="Monserrat" w:hAnsi="Monserrat" w:cstheme="minorHAnsi"/>
          <w:sz w:val="22"/>
          <w:szCs w:val="22"/>
        </w:rPr>
        <w:t xml:space="preserve">l artículo 60 de </w:t>
      </w:r>
      <w:r w:rsidRPr="0072301A">
        <w:rPr>
          <w:rFonts w:ascii="Monserrat" w:hAnsi="Monserrat" w:cstheme="minorHAnsi"/>
          <w:sz w:val="22"/>
          <w:szCs w:val="22"/>
        </w:rPr>
        <w:t>la LEY.</w:t>
      </w:r>
    </w:p>
    <w:p w14:paraId="3CE97EAB" w14:textId="77777777" w:rsidR="00CB1D68" w:rsidRPr="0072301A" w:rsidRDefault="00CB1D68" w:rsidP="00951AAB">
      <w:pPr>
        <w:jc w:val="both"/>
        <w:rPr>
          <w:rFonts w:ascii="Monserrat" w:hAnsi="Monserrat" w:cstheme="minorHAnsi"/>
          <w:sz w:val="22"/>
          <w:szCs w:val="22"/>
        </w:rPr>
      </w:pPr>
    </w:p>
    <w:p w14:paraId="64AD4979" w14:textId="77777777" w:rsidR="00CB1D68" w:rsidRPr="0072301A" w:rsidRDefault="00CB1D68" w:rsidP="00951AAB">
      <w:pPr>
        <w:jc w:val="both"/>
        <w:rPr>
          <w:rFonts w:ascii="Monserrat" w:hAnsi="Monserrat" w:cstheme="minorHAnsi"/>
          <w:sz w:val="22"/>
          <w:szCs w:val="22"/>
        </w:rPr>
      </w:pPr>
    </w:p>
    <w:p w14:paraId="66E8A19D" w14:textId="77777777" w:rsidR="00CB1D68" w:rsidRPr="0072301A" w:rsidRDefault="00CB1D68" w:rsidP="00342214">
      <w:pPr>
        <w:pStyle w:val="Prrafodelista"/>
        <w:numPr>
          <w:ilvl w:val="1"/>
          <w:numId w:val="11"/>
        </w:numPr>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CUMPLIMIENTO DE OBLIGACIONES FISCALES.</w:t>
      </w:r>
    </w:p>
    <w:p w14:paraId="058CEB24" w14:textId="77777777" w:rsidR="00CB1D68" w:rsidRPr="0072301A" w:rsidRDefault="00CB1D68" w:rsidP="00CB1D68">
      <w:pPr>
        <w:pStyle w:val="Prrafodelista"/>
        <w:ind w:left="567"/>
        <w:contextualSpacing w:val="0"/>
        <w:jc w:val="both"/>
        <w:rPr>
          <w:rFonts w:ascii="Monserrat" w:hAnsi="Monserrat" w:cstheme="minorHAnsi"/>
          <w:b/>
          <w:sz w:val="22"/>
          <w:szCs w:val="22"/>
        </w:rPr>
      </w:pPr>
    </w:p>
    <w:p w14:paraId="1CD25B6A" w14:textId="77777777" w:rsidR="00CA17D7" w:rsidRPr="0072301A" w:rsidRDefault="00CA17D7" w:rsidP="00CA17D7">
      <w:pPr>
        <w:pStyle w:val="Sangradetextonormal"/>
        <w:spacing w:after="0"/>
        <w:ind w:left="720"/>
        <w:jc w:val="both"/>
        <w:rPr>
          <w:rFonts w:ascii="Monserrat" w:hAnsi="Monserrat" w:cs="Arial"/>
        </w:rPr>
      </w:pPr>
      <w:r w:rsidRPr="0072301A">
        <w:rPr>
          <w:rFonts w:ascii="Monserrat" w:hAnsi="Monserrat" w:cs="Arial"/>
        </w:rPr>
        <w:t>Atendiendo lo establecido en el decreto que reforma el artículo 32-D del Código Fiscal de la Federación del 28 de junio de 2006, a las consideraciones contenidas en la Resolución Fiscal para el ejercicio fiscal de 2020, en particular a las Reglas 2.1.27, 2.1.31 y 2.1.39, publicadas en el Diario Oficial de la Federación el 22 de diciembre de 2017, por la Secretaria de Hacienda y Crédito Público.</w:t>
      </w:r>
    </w:p>
    <w:p w14:paraId="4D09B65E" w14:textId="77777777" w:rsidR="00CA17D7" w:rsidRPr="0072301A" w:rsidRDefault="00CA17D7" w:rsidP="00CA17D7">
      <w:pPr>
        <w:pStyle w:val="Sangradetextonormal"/>
        <w:spacing w:after="0"/>
        <w:jc w:val="both"/>
        <w:rPr>
          <w:rFonts w:ascii="Monserrat" w:hAnsi="Monserrat" w:cs="Arial"/>
        </w:rPr>
      </w:pPr>
    </w:p>
    <w:p w14:paraId="08A60B38" w14:textId="77777777" w:rsidR="00CA17D7" w:rsidRPr="0072301A" w:rsidRDefault="00CA17D7" w:rsidP="00CA17D7">
      <w:pPr>
        <w:pStyle w:val="Texto0"/>
        <w:spacing w:after="80" w:line="219" w:lineRule="exact"/>
        <w:ind w:firstLine="0"/>
        <w:rPr>
          <w:rFonts w:ascii="Monserrat" w:hAnsi="Monserrat"/>
          <w:b/>
          <w:bCs/>
          <w:i/>
          <w:iCs/>
          <w:sz w:val="16"/>
          <w:szCs w:val="16"/>
        </w:rPr>
      </w:pPr>
      <w:r w:rsidRPr="0072301A">
        <w:rPr>
          <w:rFonts w:ascii="Monserrat" w:hAnsi="Monserrat"/>
          <w:b/>
          <w:bCs/>
          <w:i/>
          <w:iCs/>
          <w:sz w:val="16"/>
          <w:szCs w:val="16"/>
        </w:rPr>
        <w:t>Procedimiento que debe observarse para hacer público el resultado de la opinión del cumplimiento de obligaciones fiscales</w:t>
      </w:r>
    </w:p>
    <w:p w14:paraId="6509195D"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2.1.27. Para los efectos del artículo 32-D del CFF, los contribuyentes podrán autorizar al SAT a hacer público el resultado de su opinión del cumplimiento de obligaciones fiscales para lo cual deberán realizar alguno de los siguientes procedimientos: </w:t>
      </w:r>
    </w:p>
    <w:p w14:paraId="291F0391"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I. Al momento de generar la opinión del cumplimiento. </w:t>
      </w:r>
    </w:p>
    <w:p w14:paraId="25D8920B"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a) Ingresar al buzón tributario con la e.firma o contraseña al aplicativo de opinión del cumplimiento en el Portal del SAT. </w:t>
      </w:r>
    </w:p>
    <w:p w14:paraId="0067649A"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b) Seleccionar la opción: “Autorizo hacer público el resultado de mi opinión del cumplimiento” en la pantalla de selección que se muestra previo a la generación de la opinión. </w:t>
      </w:r>
    </w:p>
    <w:p w14:paraId="198B08B1"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c) Seleccionar la opción guardar, para registrar la autorización. </w:t>
      </w:r>
    </w:p>
    <w:p w14:paraId="05D9303E"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d) Si decide no dar la autorización, deberá elegir la opción “continuar” sin realizar ninguna acción. La opinión del cumplimiento se generará al momento de guardar o continuar con su selección. </w:t>
      </w:r>
    </w:p>
    <w:p w14:paraId="781C765F"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II. Ingresando con la e.firma en la funcionalidad “Autoriza que el resultado de tu opinión del cumplimiento sea público o deja sin efectos la autorización”, en el Portal del SAT. </w:t>
      </w:r>
    </w:p>
    <w:p w14:paraId="76F60137"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a) Elegir la opción: “Autorizo hacer público el resultado de mi opinión del cumplimiento” en la pantalla de selección que se muestra. </w:t>
      </w:r>
    </w:p>
    <w:p w14:paraId="5699A42C"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b) Seleccionar la opción guardar para registrar la autorización. Sábado 28 de diciembre de 2019 DIARIO OFICIAL (Segunda Sección) 35 </w:t>
      </w:r>
    </w:p>
    <w:p w14:paraId="5F3C1C4D"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El resultado de la opinión del cumplimiento de obligaciones fiscales de los contribuyentes que autorizaron al SAT a hacerlo público se podrá consultar a través de la ejecución en línea “Consulta la opinión del cumplimiento de los contribuyentes que autorizaron hacerla pública”, en el Portal del SAT e ingresa la clave en el RFC o CURP a consultar. </w:t>
      </w:r>
    </w:p>
    <w:p w14:paraId="20169A87"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Para efectos del artículo 32-D, último párrafo del CFF, los proveedores de 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y cualquier ente público, deberán hacer público el resultado de la opinión de cumplimiento a través del procedimiento anteriormente descrito. </w:t>
      </w:r>
    </w:p>
    <w:p w14:paraId="1E32FDBE"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lastRenderedPageBreak/>
        <w:t xml:space="preserve">Para cancelar la autorización a que se refiere la presente regla, los contribuyentes deberán realizar el siguiente procedimiento: </w:t>
      </w:r>
    </w:p>
    <w:p w14:paraId="253D2D8E"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a) Ingresar con la e.firma en la funcionalidad “Autoriza que el resultado de tu opinión del cumplimiento sea público o deja sin efectos la autorización”, en el Portal del SAT. </w:t>
      </w:r>
    </w:p>
    <w:p w14:paraId="370957A9"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b) Seleccionar la opción: “No Autorizo hacer público el resultado de mi opinión del cumplimiento” </w:t>
      </w:r>
    </w:p>
    <w:p w14:paraId="7C74B546"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c) Seleccionar la opción guardar. </w:t>
      </w:r>
    </w:p>
    <w:p w14:paraId="245B3831" w14:textId="77777777" w:rsidR="00CA17D7" w:rsidRPr="0072301A" w:rsidRDefault="00CA17D7" w:rsidP="00CA17D7">
      <w:pPr>
        <w:pStyle w:val="Texto0"/>
        <w:spacing w:after="100" w:line="222" w:lineRule="exact"/>
        <w:ind w:left="1418" w:firstLine="4"/>
        <w:rPr>
          <w:rFonts w:ascii="Monserrat" w:hAnsi="Monserrat"/>
          <w:i/>
          <w:iCs/>
          <w:sz w:val="16"/>
          <w:szCs w:val="16"/>
        </w:rPr>
      </w:pPr>
      <w:r w:rsidRPr="0072301A">
        <w:rPr>
          <w:rFonts w:ascii="Monserrat" w:hAnsi="Monserrat"/>
          <w:i/>
          <w:iCs/>
          <w:sz w:val="16"/>
          <w:szCs w:val="16"/>
        </w:rPr>
        <w:t xml:space="preserve">En el caso de que los contribuyentes con quienes se vaya a celebrar alguna operación comercial no aparezcan en la “Consulta 32-D Público”, la opinión del cumplimiento la deberá generar el propio contribuyente en términos de lo dispuesto por la regla 2.1.39. CFF 32-D, RMF 2020 2.1.39. </w:t>
      </w:r>
    </w:p>
    <w:p w14:paraId="5A8769B8" w14:textId="77777777" w:rsidR="00CA17D7" w:rsidRPr="0072301A" w:rsidRDefault="00CA17D7" w:rsidP="00CA17D7">
      <w:pPr>
        <w:pStyle w:val="Texto0"/>
        <w:spacing w:after="80" w:line="219" w:lineRule="exact"/>
        <w:ind w:firstLine="0"/>
        <w:rPr>
          <w:rFonts w:ascii="Monserrat" w:hAnsi="Monserrat"/>
          <w:b/>
          <w:bCs/>
          <w:i/>
          <w:iCs/>
          <w:sz w:val="16"/>
          <w:szCs w:val="16"/>
        </w:rPr>
      </w:pPr>
      <w:r w:rsidRPr="0072301A">
        <w:rPr>
          <w:rFonts w:ascii="Monserrat" w:hAnsi="Monserrat"/>
          <w:b/>
          <w:bCs/>
          <w:i/>
          <w:iCs/>
          <w:sz w:val="16"/>
          <w:szCs w:val="16"/>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17EFA158" w14:textId="77777777" w:rsidR="00CA17D7" w:rsidRPr="0072301A" w:rsidRDefault="00CA17D7" w:rsidP="00CA17D7">
      <w:pPr>
        <w:pStyle w:val="Texto0"/>
        <w:spacing w:after="100" w:line="222" w:lineRule="exact"/>
        <w:ind w:left="1440" w:hanging="1152"/>
        <w:rPr>
          <w:rFonts w:ascii="Monserrat" w:hAnsi="Monserrat"/>
          <w:i/>
          <w:iCs/>
          <w:sz w:val="16"/>
          <w:szCs w:val="16"/>
        </w:rPr>
      </w:pPr>
      <w:r w:rsidRPr="0072301A">
        <w:rPr>
          <w:rFonts w:ascii="Monserrat" w:hAnsi="Monserrat"/>
          <w:b/>
          <w:bCs/>
          <w:i/>
          <w:iCs/>
          <w:sz w:val="16"/>
          <w:szCs w:val="16"/>
        </w:rPr>
        <w:t>2.1.31.</w:t>
      </w:r>
      <w:r w:rsidRPr="0072301A">
        <w:rPr>
          <w:rFonts w:ascii="Monserrat" w:hAnsi="Monserrat"/>
          <w:i/>
          <w:iCs/>
          <w:sz w:val="16"/>
          <w:szCs w:val="16"/>
        </w:rPr>
        <w:t>             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5F0D7D37" w14:textId="77777777" w:rsidR="00CA17D7" w:rsidRPr="0072301A" w:rsidRDefault="00CA17D7" w:rsidP="00CA17D7">
      <w:pPr>
        <w:pStyle w:val="Texto0"/>
        <w:spacing w:after="100" w:line="222" w:lineRule="exact"/>
        <w:ind w:left="1440" w:hanging="1152"/>
        <w:rPr>
          <w:rFonts w:ascii="Monserrat" w:hAnsi="Monserrat"/>
          <w:i/>
          <w:iCs/>
          <w:sz w:val="16"/>
          <w:szCs w:val="16"/>
        </w:rPr>
      </w:pPr>
      <w:r w:rsidRPr="0072301A">
        <w:rPr>
          <w:rFonts w:ascii="Monserrat" w:hAnsi="Monserrat"/>
          <w:i/>
          <w:iCs/>
          <w:sz w:val="16"/>
          <w:szCs w:val="16"/>
        </w:rPr>
        <w:t>                          En caso de que los contribuyentes con quienes se vaya a celebrar el contrato y los que estos últimos subcontraten, tramiten por su cuenta la opinión del cumplimento de obligaciones fiscales, lo harán en términos de lo dispuesto por la regla 2.1.39.</w:t>
      </w:r>
    </w:p>
    <w:p w14:paraId="2389956D" w14:textId="77777777" w:rsidR="00CA17D7" w:rsidRPr="0072301A" w:rsidRDefault="00CA17D7" w:rsidP="00CA17D7">
      <w:pPr>
        <w:pStyle w:val="Texto0"/>
        <w:spacing w:after="100" w:line="222" w:lineRule="exact"/>
        <w:ind w:left="1440" w:hanging="1152"/>
        <w:rPr>
          <w:rFonts w:ascii="Monserrat" w:hAnsi="Monserrat"/>
          <w:i/>
          <w:iCs/>
          <w:sz w:val="16"/>
          <w:szCs w:val="16"/>
        </w:rPr>
      </w:pPr>
      <w:r w:rsidRPr="0072301A">
        <w:rPr>
          <w:rFonts w:ascii="Monserrat" w:hAnsi="Monserrat"/>
          <w:i/>
          <w:iCs/>
          <w:sz w:val="16"/>
          <w:szCs w:val="16"/>
        </w:rPr>
        <w:t>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70364665" w14:textId="77777777" w:rsidR="00CA17D7" w:rsidRPr="0072301A" w:rsidRDefault="00CA17D7" w:rsidP="00CA17D7">
      <w:pPr>
        <w:pStyle w:val="Texto0"/>
        <w:spacing w:after="100" w:line="222" w:lineRule="exact"/>
        <w:ind w:left="1440" w:hanging="1152"/>
        <w:rPr>
          <w:rFonts w:ascii="Monserrat" w:hAnsi="Monserrat"/>
          <w:i/>
          <w:iCs/>
          <w:sz w:val="16"/>
          <w:szCs w:val="16"/>
        </w:rPr>
      </w:pPr>
      <w:r w:rsidRPr="0072301A">
        <w:rPr>
          <w:rFonts w:ascii="Monserrat" w:hAnsi="Monserrat"/>
          <w:i/>
          <w:iCs/>
          <w:sz w:val="16"/>
          <w:szCs w:val="16"/>
        </w:rPr>
        <w:t>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6D377BB0" w14:textId="77777777" w:rsidR="00CA17D7" w:rsidRPr="0072301A" w:rsidRDefault="00CA17D7" w:rsidP="00CA17D7">
      <w:pPr>
        <w:pStyle w:val="Texto0"/>
        <w:spacing w:after="100" w:line="222" w:lineRule="exact"/>
        <w:ind w:left="1418" w:firstLine="0"/>
        <w:rPr>
          <w:rFonts w:ascii="Monserrat" w:hAnsi="Monserrat"/>
          <w:i/>
          <w:iCs/>
          <w:sz w:val="16"/>
          <w:szCs w:val="16"/>
        </w:rPr>
      </w:pPr>
      <w:r w:rsidRPr="0072301A">
        <w:rPr>
          <w:rFonts w:ascii="Monserrat" w:hAnsi="Monserrat"/>
          <w:i/>
          <w:iCs/>
          <w:sz w:val="16"/>
          <w:szCs w:val="16"/>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0490F777" w14:textId="77777777" w:rsidR="00CA17D7" w:rsidRPr="0072301A" w:rsidRDefault="00CA17D7" w:rsidP="00CA17D7">
      <w:pPr>
        <w:pStyle w:val="Texto0"/>
        <w:spacing w:after="100" w:line="224" w:lineRule="exact"/>
        <w:ind w:left="1440" w:hanging="22"/>
        <w:rPr>
          <w:rFonts w:ascii="Monserrat" w:hAnsi="Monserrat"/>
          <w:i/>
          <w:iCs/>
          <w:sz w:val="16"/>
          <w:szCs w:val="16"/>
        </w:rPr>
      </w:pPr>
      <w:r w:rsidRPr="0072301A">
        <w:rPr>
          <w:rFonts w:ascii="Monserrat" w:hAnsi="Monserrat"/>
          <w:i/>
          <w:iCs/>
          <w:sz w:val="16"/>
          <w:szCs w:val="16"/>
        </w:rPr>
        <w:t xml:space="preserve">CFF 32-D, 66, 66-A, 141, RMF 2020 2.1.27., 2.1.39., 2.1.40. </w:t>
      </w:r>
    </w:p>
    <w:p w14:paraId="487252B1" w14:textId="77777777" w:rsidR="00CA17D7" w:rsidRPr="0072301A" w:rsidRDefault="00CA17D7" w:rsidP="00CA17D7">
      <w:pPr>
        <w:pStyle w:val="Texto0"/>
        <w:spacing w:after="100" w:line="224" w:lineRule="exact"/>
        <w:ind w:left="1440" w:hanging="22"/>
        <w:rPr>
          <w:rFonts w:ascii="Monserrat" w:hAnsi="Monserrat"/>
          <w:b/>
          <w:bCs/>
          <w:i/>
          <w:iCs/>
          <w:sz w:val="16"/>
          <w:szCs w:val="16"/>
          <w:lang w:eastAsia="es-ES"/>
        </w:rPr>
      </w:pPr>
      <w:r w:rsidRPr="0072301A">
        <w:rPr>
          <w:rFonts w:ascii="Monserrat" w:hAnsi="Monserrat"/>
          <w:b/>
          <w:bCs/>
          <w:i/>
          <w:iCs/>
          <w:sz w:val="16"/>
          <w:szCs w:val="16"/>
        </w:rPr>
        <w:t>Procedimiento que debe observarse para la obtención de la opinión del cumplimiento de obligaciones fiscales (ANEXO 8)</w:t>
      </w:r>
    </w:p>
    <w:p w14:paraId="64DB2E8F" w14:textId="77777777" w:rsidR="00CA17D7" w:rsidRPr="0072301A" w:rsidRDefault="00CA17D7" w:rsidP="00CA17D7">
      <w:pPr>
        <w:pStyle w:val="Texto0"/>
        <w:spacing w:after="100" w:line="224" w:lineRule="exact"/>
        <w:ind w:left="1440" w:hanging="1152"/>
        <w:rPr>
          <w:rFonts w:ascii="Monserrat" w:hAnsi="Monserrat"/>
          <w:i/>
          <w:iCs/>
          <w:sz w:val="16"/>
          <w:szCs w:val="16"/>
        </w:rPr>
      </w:pPr>
      <w:r w:rsidRPr="0072301A">
        <w:rPr>
          <w:rFonts w:ascii="Monserrat" w:hAnsi="Monserrat"/>
          <w:b/>
          <w:bCs/>
          <w:i/>
          <w:iCs/>
          <w:sz w:val="16"/>
          <w:szCs w:val="16"/>
        </w:rPr>
        <w:t xml:space="preserve">2.1.39.             </w:t>
      </w:r>
      <w:r w:rsidRPr="0072301A">
        <w:rPr>
          <w:rFonts w:ascii="Monserrat" w:hAnsi="Monserrat"/>
          <w:i/>
          <w:iCs/>
          <w:sz w:val="16"/>
          <w:szCs w:val="16"/>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4796111F" w14:textId="77777777" w:rsidR="00CA17D7" w:rsidRPr="0072301A" w:rsidRDefault="00CA17D7" w:rsidP="00CA17D7">
      <w:pPr>
        <w:pStyle w:val="Texto0"/>
        <w:spacing w:after="100" w:line="224" w:lineRule="exact"/>
        <w:ind w:left="1440" w:hanging="22"/>
        <w:rPr>
          <w:rFonts w:ascii="Monserrat" w:hAnsi="Monserrat"/>
          <w:i/>
          <w:iCs/>
          <w:sz w:val="16"/>
          <w:szCs w:val="16"/>
        </w:rPr>
      </w:pPr>
      <w:r w:rsidRPr="0072301A">
        <w:rPr>
          <w:rFonts w:ascii="Monserrat" w:hAnsi="Monserrat"/>
          <w:b/>
          <w:bCs/>
          <w:i/>
          <w:iCs/>
          <w:sz w:val="16"/>
          <w:szCs w:val="16"/>
        </w:rPr>
        <w:t>I.</w:t>
      </w:r>
      <w:r w:rsidRPr="0072301A">
        <w:rPr>
          <w:rFonts w:ascii="Monserrat" w:hAnsi="Monserrat"/>
          <w:i/>
          <w:iCs/>
          <w:sz w:val="16"/>
          <w:szCs w:val="16"/>
        </w:rPr>
        <w:t>       Ingresarán al Portal del SAT, con su clave en el RFC y Contraseña o e. Firma.</w:t>
      </w:r>
    </w:p>
    <w:p w14:paraId="631B9EB0" w14:textId="77777777" w:rsidR="00CA17D7" w:rsidRPr="0072301A" w:rsidRDefault="00CA17D7" w:rsidP="00CA17D7">
      <w:pPr>
        <w:pStyle w:val="k"/>
        <w:spacing w:after="100" w:line="224" w:lineRule="exact"/>
        <w:ind w:left="1872" w:hanging="432"/>
        <w:rPr>
          <w:rFonts w:ascii="Monserrat" w:hAnsi="Monserrat"/>
          <w:i/>
          <w:iCs/>
          <w:sz w:val="16"/>
          <w:szCs w:val="16"/>
        </w:rPr>
      </w:pPr>
      <w:r w:rsidRPr="0072301A">
        <w:rPr>
          <w:rFonts w:ascii="Monserrat" w:hAnsi="Monserrat"/>
          <w:b/>
          <w:bCs/>
          <w:i/>
          <w:iCs/>
          <w:sz w:val="16"/>
          <w:szCs w:val="16"/>
        </w:rPr>
        <w:lastRenderedPageBreak/>
        <w:t>II.</w:t>
      </w:r>
      <w:r w:rsidRPr="0072301A">
        <w:rPr>
          <w:rFonts w:ascii="Monserrat" w:hAnsi="Monserrat"/>
          <w:i/>
          <w:iCs/>
          <w:sz w:val="16"/>
          <w:szCs w:val="16"/>
        </w:rPr>
        <w:t>       Una vez elegida la opción del cumplimiento de obligaciones fiscales, el contribuyente podrá imprimir el acuse de respuesta.</w:t>
      </w:r>
    </w:p>
    <w:p w14:paraId="35A3AA44" w14:textId="77777777" w:rsidR="00CA17D7" w:rsidRPr="0072301A" w:rsidRDefault="00CA17D7" w:rsidP="00CA17D7">
      <w:pPr>
        <w:pStyle w:val="k"/>
        <w:spacing w:after="100" w:line="224" w:lineRule="exact"/>
        <w:ind w:left="1872" w:hanging="432"/>
        <w:rPr>
          <w:rFonts w:ascii="Monserrat" w:hAnsi="Monserrat"/>
          <w:i/>
          <w:iCs/>
          <w:sz w:val="16"/>
          <w:szCs w:val="16"/>
        </w:rPr>
      </w:pPr>
      <w:r w:rsidRPr="0072301A">
        <w:rPr>
          <w:rFonts w:ascii="Monserrat" w:hAnsi="Monserrat"/>
          <w:b/>
          <w:bCs/>
          <w:i/>
          <w:iCs/>
          <w:sz w:val="16"/>
          <w:szCs w:val="16"/>
        </w:rPr>
        <w:t>III.</w:t>
      </w:r>
      <w:r w:rsidRPr="0072301A">
        <w:rPr>
          <w:rFonts w:ascii="Monserrat" w:hAnsi="Monserrat"/>
          <w:i/>
          <w:iCs/>
          <w:sz w:val="16"/>
          <w:szCs w:val="16"/>
        </w:rPr>
        <w:t xml:space="preserve">      Dicha opinión también podrá solicitarse a través del número telefónico, MarcaSAT: 627 22 728 desde la Ciudad de México o 01 55 627 22 728 del resto del país o bien, por correo electrónico a la dirección </w:t>
      </w:r>
      <w:hyperlink r:id="rId17" w:history="1">
        <w:r w:rsidRPr="0072301A">
          <w:rPr>
            <w:rStyle w:val="Hipervnculo"/>
            <w:rFonts w:ascii="Monserrat" w:hAnsi="Monserrat"/>
            <w:sz w:val="16"/>
            <w:szCs w:val="16"/>
          </w:rPr>
          <w:t>opinioncumplimiento@sat.gob.mx</w:t>
        </w:r>
      </w:hyperlink>
      <w:r w:rsidRPr="0072301A">
        <w:rPr>
          <w:rFonts w:ascii="Monserrat" w:hAnsi="Monserrat"/>
          <w:i/>
          <w:iCs/>
          <w:sz w:val="16"/>
          <w:szCs w:val="16"/>
        </w:rPr>
        <w:t>, la cual será generada por el SAT y se enviará dentro de las siguientes 24 horas al correo electrónico que el contribuyente proporcionó al citado órgano administrativo desconcentrado para efectos de la e. Firma.</w:t>
      </w:r>
    </w:p>
    <w:p w14:paraId="62C7D4DB" w14:textId="77777777" w:rsidR="00CA17D7" w:rsidRPr="0072301A" w:rsidRDefault="00CA17D7" w:rsidP="00CA17D7">
      <w:pPr>
        <w:pStyle w:val="k"/>
        <w:spacing w:after="100" w:line="224" w:lineRule="exact"/>
        <w:ind w:left="1843" w:hanging="425"/>
        <w:rPr>
          <w:rFonts w:ascii="Monserrat" w:hAnsi="Monserrat"/>
          <w:i/>
          <w:iCs/>
          <w:sz w:val="16"/>
          <w:szCs w:val="16"/>
        </w:rPr>
      </w:pPr>
      <w:r w:rsidRPr="0072301A">
        <w:rPr>
          <w:rFonts w:ascii="Monserrat" w:hAnsi="Monserrat"/>
          <w:b/>
          <w:bCs/>
          <w:i/>
          <w:iCs/>
          <w:sz w:val="16"/>
          <w:szCs w:val="16"/>
        </w:rPr>
        <w:t>IV.</w:t>
      </w:r>
      <w:r w:rsidRPr="0072301A">
        <w:rPr>
          <w:rFonts w:ascii="Monserrat" w:hAnsi="Monserrat"/>
          <w:i/>
          <w:iCs/>
          <w:sz w:val="16"/>
          <w:szCs w:val="16"/>
        </w:rPr>
        <w:t>     Asimismo, podrá consultarse por un tercero que el propio contribuyente haya autorizado, para lo cual ingresará al Portal del SAT, en el que autorizará al tercero para que este último utilizando su e. Firma, consulte la opinión del cumplimiento del contribuyente que lo autorizó.</w:t>
      </w:r>
    </w:p>
    <w:p w14:paraId="273DD3D1" w14:textId="77777777" w:rsidR="00CA17D7" w:rsidRPr="0072301A" w:rsidRDefault="00CA17D7" w:rsidP="00CA17D7">
      <w:pPr>
        <w:pStyle w:val="k"/>
        <w:spacing w:after="100" w:line="224" w:lineRule="exact"/>
        <w:ind w:left="1440" w:hanging="1152"/>
        <w:rPr>
          <w:rFonts w:ascii="Monserrat" w:hAnsi="Monserrat"/>
          <w:i/>
          <w:iCs/>
          <w:sz w:val="16"/>
          <w:szCs w:val="16"/>
        </w:rPr>
      </w:pPr>
      <w:r w:rsidRPr="0072301A">
        <w:rPr>
          <w:rFonts w:ascii="Monserrat" w:hAnsi="Monserrat"/>
          <w:i/>
          <w:iCs/>
          <w:sz w:val="16"/>
          <w:szCs w:val="16"/>
        </w:rPr>
        <w:t>                          La multicitada opinión, se generará atendiendo a la situación fiscal del contribuyente en los siguientes sentidos:</w:t>
      </w:r>
    </w:p>
    <w:p w14:paraId="09F3AEE1" w14:textId="77777777" w:rsidR="00CA17D7" w:rsidRPr="0072301A" w:rsidRDefault="00CA17D7" w:rsidP="00CA17D7">
      <w:pPr>
        <w:pStyle w:val="k"/>
        <w:spacing w:after="100" w:line="224" w:lineRule="exact"/>
        <w:ind w:left="1440" w:hanging="1152"/>
        <w:rPr>
          <w:rFonts w:ascii="Monserrat" w:hAnsi="Monserrat"/>
          <w:i/>
          <w:iCs/>
          <w:sz w:val="16"/>
          <w:szCs w:val="16"/>
        </w:rPr>
      </w:pPr>
      <w:r w:rsidRPr="0072301A">
        <w:rPr>
          <w:rFonts w:ascii="Monserrat" w:hAnsi="Monserrat"/>
          <w:b/>
          <w:bCs/>
          <w:i/>
          <w:iCs/>
          <w:sz w:val="16"/>
          <w:szCs w:val="16"/>
        </w:rPr>
        <w:t>                          Positiva. -</w:t>
      </w:r>
      <w:r w:rsidRPr="0072301A">
        <w:rPr>
          <w:rFonts w:ascii="Monserrat" w:hAnsi="Monserrat"/>
          <w:i/>
          <w:iCs/>
          <w:sz w:val="16"/>
          <w:szCs w:val="16"/>
        </w:rPr>
        <w:t xml:space="preserve"> Cuando el contribuyente está inscrito y al corriente en el cumplimiento de las obligaciones que se consideran en los incisos a) y b) de esta regla.</w:t>
      </w:r>
    </w:p>
    <w:p w14:paraId="648898D2" w14:textId="77777777" w:rsidR="00CA17D7" w:rsidRPr="0072301A" w:rsidRDefault="00CA17D7" w:rsidP="00CA17D7">
      <w:pPr>
        <w:pStyle w:val="k"/>
        <w:spacing w:after="100" w:line="224" w:lineRule="exact"/>
        <w:ind w:left="1440" w:hanging="1152"/>
        <w:rPr>
          <w:rFonts w:ascii="Monserrat" w:hAnsi="Monserrat"/>
          <w:i/>
          <w:iCs/>
          <w:sz w:val="16"/>
          <w:szCs w:val="16"/>
        </w:rPr>
      </w:pPr>
      <w:r w:rsidRPr="0072301A">
        <w:rPr>
          <w:rFonts w:ascii="Monserrat" w:hAnsi="Monserrat"/>
          <w:b/>
          <w:bCs/>
          <w:i/>
          <w:iCs/>
          <w:sz w:val="16"/>
          <w:szCs w:val="16"/>
        </w:rPr>
        <w:t>                          Negativa. -</w:t>
      </w:r>
      <w:r w:rsidRPr="0072301A">
        <w:rPr>
          <w:rFonts w:ascii="Monserrat" w:hAnsi="Monserrat"/>
          <w:i/>
          <w:iCs/>
          <w:sz w:val="16"/>
          <w:szCs w:val="16"/>
        </w:rPr>
        <w:t xml:space="preserve"> Cuando el contribuyente no esté al corriente en el cumplimiento de las obligaciones que se consideran en los incisos a) y b) de esta regla.</w:t>
      </w:r>
    </w:p>
    <w:p w14:paraId="675B9B22" w14:textId="77777777" w:rsidR="00CA17D7" w:rsidRPr="0072301A" w:rsidRDefault="00CA17D7" w:rsidP="00CA17D7">
      <w:pPr>
        <w:pStyle w:val="k"/>
        <w:spacing w:after="100" w:line="224" w:lineRule="exact"/>
        <w:ind w:left="1440" w:hanging="1152"/>
        <w:rPr>
          <w:rFonts w:ascii="Monserrat" w:hAnsi="Monserrat"/>
          <w:i/>
          <w:iCs/>
          <w:sz w:val="16"/>
          <w:szCs w:val="16"/>
        </w:rPr>
      </w:pPr>
      <w:r w:rsidRPr="0072301A">
        <w:rPr>
          <w:rFonts w:ascii="Monserrat" w:hAnsi="Monserrat"/>
          <w:b/>
          <w:bCs/>
          <w:i/>
          <w:iCs/>
          <w:sz w:val="16"/>
          <w:szCs w:val="16"/>
        </w:rPr>
        <w:t>                          No inscrito. -</w:t>
      </w:r>
      <w:r w:rsidRPr="0072301A">
        <w:rPr>
          <w:rFonts w:ascii="Monserrat" w:hAnsi="Monserrat"/>
          <w:i/>
          <w:iCs/>
          <w:sz w:val="16"/>
          <w:szCs w:val="16"/>
        </w:rPr>
        <w:t xml:space="preserve"> Cuando el contribuyente no se encuentra inscrito en el RFC.</w:t>
      </w:r>
    </w:p>
    <w:p w14:paraId="405B684E" w14:textId="77777777" w:rsidR="00CA17D7" w:rsidRPr="0072301A" w:rsidRDefault="00CA17D7" w:rsidP="00CA17D7">
      <w:pPr>
        <w:pStyle w:val="k"/>
        <w:spacing w:after="100" w:line="224" w:lineRule="exact"/>
        <w:ind w:left="1440" w:hanging="1152"/>
        <w:rPr>
          <w:rFonts w:ascii="Monserrat" w:hAnsi="Monserrat"/>
          <w:i/>
          <w:iCs/>
          <w:sz w:val="16"/>
          <w:szCs w:val="16"/>
        </w:rPr>
      </w:pPr>
      <w:r w:rsidRPr="0072301A">
        <w:rPr>
          <w:rFonts w:ascii="Monserrat" w:hAnsi="Monserrat"/>
          <w:b/>
          <w:bCs/>
          <w:i/>
          <w:iCs/>
          <w:sz w:val="16"/>
          <w:szCs w:val="16"/>
        </w:rPr>
        <w:t>                          Inscrito sin obligaciones. -</w:t>
      </w:r>
      <w:r w:rsidRPr="0072301A">
        <w:rPr>
          <w:rFonts w:ascii="Monserrat" w:hAnsi="Monserrat"/>
          <w:i/>
          <w:iCs/>
          <w:sz w:val="16"/>
          <w:szCs w:val="16"/>
        </w:rPr>
        <w:t xml:space="preserve"> Cuando el contribuyente está inscrito en el RFC, pero no tiene obligaciones fiscales.</w:t>
      </w:r>
    </w:p>
    <w:p w14:paraId="0DBD42F8" w14:textId="77777777" w:rsidR="00CA17D7" w:rsidRPr="0072301A" w:rsidRDefault="00CA17D7" w:rsidP="00CA17D7">
      <w:pPr>
        <w:pStyle w:val="k"/>
        <w:spacing w:after="100" w:line="224" w:lineRule="exact"/>
        <w:ind w:left="1872" w:hanging="432"/>
        <w:rPr>
          <w:rFonts w:ascii="Monserrat" w:hAnsi="Monserrat"/>
          <w:i/>
          <w:iCs/>
          <w:sz w:val="16"/>
          <w:szCs w:val="16"/>
        </w:rPr>
      </w:pPr>
      <w:r w:rsidRPr="0072301A">
        <w:rPr>
          <w:rFonts w:ascii="Monserrat" w:hAnsi="Monserrat"/>
          <w:i/>
          <w:iCs/>
          <w:sz w:val="16"/>
          <w:szCs w:val="16"/>
        </w:rPr>
        <w:t>La autoridad a fin de generar la opinión del cumplimiento de obligaciones fiscales revisará que el contribuyente solicitante:</w:t>
      </w:r>
    </w:p>
    <w:p w14:paraId="30BED446"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b/>
          <w:bCs/>
          <w:i/>
          <w:iCs/>
          <w:sz w:val="16"/>
          <w:szCs w:val="16"/>
        </w:rPr>
        <w:t>1.</w:t>
      </w:r>
      <w:r w:rsidRPr="0072301A">
        <w:rPr>
          <w:rFonts w:ascii="Monserrat" w:hAnsi="Monserrat"/>
          <w:i/>
          <w:iCs/>
          <w:sz w:val="16"/>
          <w:szCs w:val="16"/>
        </w:rPr>
        <w:t>      Ha cumplido con sus obligaciones fiscales en materia de inscripción al RFC, a que se refieren el CFF y su Reglamento y que la clave en el RFC esté activa.</w:t>
      </w:r>
    </w:p>
    <w:p w14:paraId="23E25367"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b/>
          <w:bCs/>
          <w:i/>
          <w:iCs/>
          <w:sz w:val="16"/>
          <w:szCs w:val="16"/>
        </w:rPr>
        <w:t>2.</w:t>
      </w:r>
      <w:r w:rsidRPr="0072301A">
        <w:rPr>
          <w:rFonts w:ascii="Monserrat" w:hAnsi="Monserrat"/>
          <w:i/>
          <w:iCs/>
          <w:sz w:val="16"/>
          <w:szCs w:val="16"/>
        </w:rPr>
        <w:t>      Se encuentra al corriente en el cumplimiento de sus obligaciones fiscales respecto de la presentación de las declaraciones anuales del ISR e IETU, y la DIM, correspondientes a los cuatro últimos ejercicios.</w:t>
      </w:r>
    </w:p>
    <w:p w14:paraId="3CA66551"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y 5.2.26.</w:t>
      </w:r>
    </w:p>
    <w:p w14:paraId="5689B887"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xml:space="preserve">3. Para efectos de lo establecido en el artículo 32-D, fracción VIII del CFF: </w:t>
      </w:r>
    </w:p>
    <w:p w14:paraId="7C7906A7"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xml:space="preserve">a) Tratándose de personas morales que tributen en términos del Título II de la Ley del ISR, excepto las de los Capítulos VII y VIII de dicho Título, así como las del Título VII, Capítulo VIII de la misma Ley, que en las declaraciones de pago provisional mensual de ISR normal o complementaria, incluyendo las extemporáneas no hayan declarado cero en los ingresos nominales del mes que declara, según el formulario electrónico que utilicen derivado del régimen en el que tributen y que hayan emitido CFDI de ingresos vigente durante el mismo periodo. </w:t>
      </w:r>
    </w:p>
    <w:p w14:paraId="4A013F49"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xml:space="preserve">Tratándose de personas físicas y morales que tributen en términos de los Capítulos VII y VIII del Título II de la Ley del ISR, que el contribuyente no haya presentado en el ejercicio de que se trate más de dos declaraciones consecutivas, manifestando cero en ingresos percibidos o ingresos efectivamente cobrados del periodo y haya emitido CFDI de ingresos durante los mismos meses, los cuales se encuentren vigentes. </w:t>
      </w:r>
    </w:p>
    <w:p w14:paraId="2CE5AEDC"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xml:space="preserve">Para efectos de este numeral, se considerarán los periodos a partir de 2017 y subsecuentes hasta el año en que se solicite la opinión, sin que estos excedan de 5 años. Sábado 28 de diciembre de 2019 DIARIO OFICIAL (Segunda Sección) 41 </w:t>
      </w:r>
    </w:p>
    <w:p w14:paraId="0271F183"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xml:space="preserve">b) Que respecto a las diferencias distintas a las señaladas en el inciso anterior, lo manifestado en las declaraciones de pagos provisionales, retenciones, definitivos o anuales, ingresos y retenciones concuerden con los comprobantes </w:t>
      </w:r>
      <w:r w:rsidRPr="0072301A">
        <w:rPr>
          <w:rFonts w:ascii="Monserrat" w:hAnsi="Monserrat"/>
          <w:i/>
          <w:iCs/>
          <w:sz w:val="16"/>
          <w:szCs w:val="16"/>
        </w:rPr>
        <w:lastRenderedPageBreak/>
        <w:t xml:space="preserve">fiscales digitales por Internet, expedientes, documentos o bases de datos que lleven las autoridades fiscales, tengan en su poder o a las que tengan acceso. </w:t>
      </w:r>
    </w:p>
    <w:p w14:paraId="684ADBEB"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xml:space="preserve">4. Que no se encuentren publicados en el Portal del SAT, en el listado definitivo a que se refiere el artículo 69-B, cuarto párrafo del CFF. </w:t>
      </w:r>
    </w:p>
    <w:p w14:paraId="1AE3C275"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xml:space="preserve">5. No tenga créditos fiscales firmes o exigibles. </w:t>
      </w:r>
    </w:p>
    <w:p w14:paraId="2EA7C531"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6.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7544B599"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xml:space="preserve"> 7. En caso de contar con autorización para el pago a plazo, no haya incurrido en las causales de revocación a que hace referencia el artículo 66-A, fracción IV del CFF. </w:t>
      </w:r>
    </w:p>
    <w:p w14:paraId="67F7B5C0"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xml:space="preserve">8. Revisará que el contribuyente se encuentre localizado. Se entenderá que un contribuyente está localizado cuando no se encuentra publicado en el listado a que se refiere el artículo 69, último párrafo del CFF, en relación con el décimo segundo párrafo, fracción III del CFF. </w:t>
      </w:r>
    </w:p>
    <w:p w14:paraId="25047AAB"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xml:space="preserve">9. Que no tengan sentencia condenatoria firme por algún delito fiscal. El impedimento para contratar será por un periodo igual al de la pena impuesta, a partir de que cause firmeza la sentencia. </w:t>
      </w:r>
    </w:p>
    <w:p w14:paraId="37E2A586"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 xml:space="preserve">10. Que no se encuentre publicado en el listado a que se refiere el artículo 69-B Bis octavo párrafo del CFF. </w:t>
      </w:r>
    </w:p>
    <w:p w14:paraId="0CF4D063"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26EB1D1D" w14:textId="77777777" w:rsidR="00CA17D7" w:rsidRPr="0072301A" w:rsidRDefault="00CA17D7" w:rsidP="00CA17D7">
      <w:pPr>
        <w:pStyle w:val="l"/>
        <w:numPr>
          <w:ilvl w:val="0"/>
          <w:numId w:val="54"/>
        </w:numPr>
        <w:spacing w:after="100" w:line="224" w:lineRule="exact"/>
        <w:rPr>
          <w:rFonts w:ascii="Monserrat" w:hAnsi="Monserrat"/>
          <w:i/>
          <w:iCs/>
          <w:sz w:val="16"/>
          <w:szCs w:val="16"/>
        </w:rPr>
      </w:pPr>
      <w:r w:rsidRPr="0072301A">
        <w:rPr>
          <w:rFonts w:ascii="Monserrat" w:hAnsi="Monserrat"/>
          <w:i/>
          <w:iCs/>
          <w:sz w:val="16"/>
          <w:szCs w:val="16"/>
        </w:rPr>
        <w:t xml:space="preserve">Cuando el contribuyente cuente con autorización para pagar a plazos y no le haya sido revocada. </w:t>
      </w:r>
    </w:p>
    <w:p w14:paraId="24C8AF63" w14:textId="77777777" w:rsidR="00CA17D7" w:rsidRPr="0072301A" w:rsidRDefault="00CA17D7" w:rsidP="00CA17D7">
      <w:pPr>
        <w:pStyle w:val="l"/>
        <w:numPr>
          <w:ilvl w:val="0"/>
          <w:numId w:val="54"/>
        </w:numPr>
        <w:spacing w:after="100" w:line="224" w:lineRule="exact"/>
        <w:rPr>
          <w:rFonts w:ascii="Monserrat" w:hAnsi="Monserrat"/>
          <w:i/>
          <w:iCs/>
          <w:sz w:val="16"/>
          <w:szCs w:val="16"/>
        </w:rPr>
      </w:pPr>
      <w:r w:rsidRPr="0072301A">
        <w:rPr>
          <w:rFonts w:ascii="Monserrat" w:hAnsi="Monserrat"/>
          <w:i/>
          <w:iCs/>
          <w:sz w:val="16"/>
          <w:szCs w:val="16"/>
        </w:rPr>
        <w:t xml:space="preserve">ii. Cuando no haya vencido el plazo para pagar a que se refiere el artículo 65 del CFF. </w:t>
      </w:r>
    </w:p>
    <w:p w14:paraId="41FD383D" w14:textId="77777777" w:rsidR="00CA17D7" w:rsidRPr="0072301A" w:rsidRDefault="00CA17D7" w:rsidP="00CA17D7">
      <w:pPr>
        <w:pStyle w:val="l"/>
        <w:spacing w:after="100" w:line="224" w:lineRule="exact"/>
        <w:ind w:left="2304" w:hanging="432"/>
        <w:rPr>
          <w:rFonts w:ascii="Monserrat" w:hAnsi="Monserrat"/>
          <w:i/>
          <w:iCs/>
          <w:sz w:val="16"/>
          <w:szCs w:val="16"/>
        </w:rPr>
      </w:pPr>
      <w:r w:rsidRPr="0072301A">
        <w:rPr>
          <w:rFonts w:ascii="Monserrat" w:hAnsi="Monserrat"/>
          <w:i/>
          <w:iCs/>
          <w:sz w:val="16"/>
          <w:szCs w:val="16"/>
        </w:rPr>
        <w:t>iii. Cuando se haya interpuesto medio de defensa en contra del crédito fiscal determinado y se encuentre debidamente garantizado el interés fiscal de conformidad con las disposiciones fiscales.</w:t>
      </w:r>
    </w:p>
    <w:p w14:paraId="2A635CBF" w14:textId="77777777" w:rsidR="00CA17D7" w:rsidRPr="0072301A" w:rsidRDefault="00CA17D7" w:rsidP="00CA17D7">
      <w:pPr>
        <w:pStyle w:val="Texto0"/>
        <w:spacing w:after="80" w:line="219" w:lineRule="exact"/>
        <w:ind w:left="1843" w:firstLine="0"/>
        <w:rPr>
          <w:rFonts w:ascii="Monserrat" w:hAnsi="Monserrat"/>
          <w:b/>
          <w:bCs/>
          <w:i/>
          <w:iCs/>
          <w:sz w:val="16"/>
          <w:szCs w:val="16"/>
        </w:rPr>
      </w:pPr>
      <w:r w:rsidRPr="0072301A">
        <w:rPr>
          <w:rFonts w:ascii="Monserrat" w:hAnsi="Monserrat"/>
          <w:b/>
          <w:bCs/>
          <w:i/>
          <w:iCs/>
          <w:sz w:val="16"/>
          <w:szCs w:val="16"/>
        </w:rPr>
        <w:t xml:space="preserve">Aclaraciones </w:t>
      </w:r>
    </w:p>
    <w:p w14:paraId="40E9C408" w14:textId="77777777" w:rsidR="00CA17D7" w:rsidRPr="0072301A" w:rsidRDefault="00CA17D7" w:rsidP="00CA17D7">
      <w:pPr>
        <w:pStyle w:val="Texto0"/>
        <w:spacing w:after="80" w:line="219" w:lineRule="exact"/>
        <w:ind w:left="1843" w:firstLine="0"/>
        <w:rPr>
          <w:rFonts w:ascii="Monserrat" w:hAnsi="Monserrat"/>
          <w:i/>
          <w:iCs/>
          <w:sz w:val="16"/>
          <w:szCs w:val="16"/>
        </w:rPr>
      </w:pPr>
      <w:r w:rsidRPr="0072301A">
        <w:rPr>
          <w:rFonts w:ascii="Monserrat" w:hAnsi="Monserrat"/>
          <w:i/>
          <w:iCs/>
          <w:sz w:val="16"/>
          <w:szCs w:val="16"/>
        </w:rPr>
        <w:t xml:space="preserve">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a través del buzón tributario o de su Portal; tratándose de aclaraciones de su situación en el padrón del RFC, sobre créditos fiscales o sobre el otorgamiento de garantía, aclaraciones en el cumplimiento de declaraciones fiscales, aclaraciones referentes a declaraciones presentadas en cero, pero con CFDI emitido y publicación en el listado definitivo del artículo 69-B, cuarto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63124D08" w14:textId="77777777" w:rsidR="00CA17D7" w:rsidRPr="0072301A" w:rsidRDefault="00CA17D7" w:rsidP="00CA17D7">
      <w:pPr>
        <w:pStyle w:val="Texto0"/>
        <w:spacing w:after="80" w:line="219" w:lineRule="exact"/>
        <w:ind w:left="1843" w:firstLine="0"/>
        <w:rPr>
          <w:rFonts w:ascii="Monserrat" w:hAnsi="Monserrat"/>
          <w:i/>
          <w:iCs/>
          <w:sz w:val="16"/>
          <w:szCs w:val="16"/>
        </w:rPr>
      </w:pPr>
      <w:r w:rsidRPr="0072301A">
        <w:rPr>
          <w:rFonts w:ascii="Monserrat" w:hAnsi="Monserrat"/>
          <w:i/>
          <w:iCs/>
          <w:sz w:val="16"/>
          <w:szCs w:val="16"/>
        </w:rPr>
        <w:t xml:space="preserve">Si el contribuyente no pudo aclarar alguna de las inconsistencias, podrá hacer valer nuevamente la aclaración correspondiente, cuando aporte nuevas razones y lo soporte documentalmente. </w:t>
      </w:r>
    </w:p>
    <w:p w14:paraId="50221BD9" w14:textId="77777777" w:rsidR="00CA17D7" w:rsidRPr="0072301A" w:rsidRDefault="00CA17D7" w:rsidP="00CA17D7">
      <w:pPr>
        <w:pStyle w:val="Texto0"/>
        <w:spacing w:after="80" w:line="219" w:lineRule="exact"/>
        <w:ind w:left="1843" w:firstLine="0"/>
        <w:rPr>
          <w:rFonts w:ascii="Monserrat" w:hAnsi="Monserrat"/>
          <w:i/>
          <w:iCs/>
          <w:sz w:val="16"/>
          <w:szCs w:val="16"/>
        </w:rPr>
      </w:pPr>
      <w:r w:rsidRPr="0072301A">
        <w:rPr>
          <w:rFonts w:ascii="Monserrat" w:hAnsi="Monserrat"/>
          <w:i/>
          <w:iCs/>
          <w:sz w:val="16"/>
          <w:szCs w:val="16"/>
        </w:rPr>
        <w:t xml:space="preserve">La opinión del cumplimiento de obligaciones fiscales a que hace referencia el primer párrafo de la presente regla que se emita en sentido positivo, tendrá una vigencia de treinta días naturales a partir de la fecha de emisión. </w:t>
      </w:r>
    </w:p>
    <w:p w14:paraId="47933BE8" w14:textId="77777777" w:rsidR="00CA17D7" w:rsidRPr="0072301A" w:rsidRDefault="00CA17D7" w:rsidP="00CA17D7">
      <w:pPr>
        <w:pStyle w:val="Texto0"/>
        <w:spacing w:after="80" w:line="219" w:lineRule="exact"/>
        <w:ind w:left="1843" w:firstLine="0"/>
        <w:rPr>
          <w:rFonts w:ascii="Monserrat" w:hAnsi="Monserrat"/>
          <w:i/>
          <w:iCs/>
          <w:sz w:val="16"/>
          <w:szCs w:val="16"/>
        </w:rPr>
      </w:pPr>
      <w:r w:rsidRPr="0072301A">
        <w:rPr>
          <w:rFonts w:ascii="Monserrat" w:hAnsi="Monserrat"/>
          <w:i/>
          <w:iCs/>
          <w:sz w:val="16"/>
          <w:szCs w:val="16"/>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766E1895" w14:textId="77777777" w:rsidR="00CA17D7" w:rsidRPr="0072301A" w:rsidRDefault="00CA17D7" w:rsidP="00CA17D7">
      <w:pPr>
        <w:pStyle w:val="Texto0"/>
        <w:spacing w:after="80" w:line="219" w:lineRule="exact"/>
        <w:ind w:left="1843" w:firstLine="0"/>
        <w:rPr>
          <w:rFonts w:ascii="Monserrat" w:hAnsi="Monserrat"/>
          <w:i/>
          <w:iCs/>
          <w:sz w:val="16"/>
          <w:szCs w:val="16"/>
        </w:rPr>
      </w:pPr>
      <w:r w:rsidRPr="0072301A">
        <w:rPr>
          <w:rFonts w:ascii="Monserrat" w:hAnsi="Monserrat"/>
          <w:i/>
          <w:iCs/>
          <w:sz w:val="16"/>
          <w:szCs w:val="16"/>
        </w:rPr>
        <w:t xml:space="preserve">La presente regla, también es aplicable a los contribuyentes que subcontraten a los proveedores o prestadores de servicio a quienes se adjudique el contrato. </w:t>
      </w:r>
    </w:p>
    <w:p w14:paraId="78B1FC25" w14:textId="77777777" w:rsidR="00CA17D7" w:rsidRPr="0072301A" w:rsidRDefault="00CA17D7" w:rsidP="00CA17D7">
      <w:pPr>
        <w:pStyle w:val="Texto0"/>
        <w:spacing w:after="80" w:line="219" w:lineRule="exact"/>
        <w:ind w:left="1843" w:firstLine="0"/>
        <w:rPr>
          <w:rFonts w:ascii="Monserrat" w:hAnsi="Monserrat"/>
          <w:i/>
          <w:iCs/>
          <w:sz w:val="16"/>
          <w:szCs w:val="16"/>
        </w:rPr>
      </w:pPr>
      <w:r w:rsidRPr="0072301A">
        <w:rPr>
          <w:rFonts w:ascii="Monserrat" w:hAnsi="Monserrat"/>
          <w:i/>
          <w:iCs/>
          <w:sz w:val="16"/>
          <w:szCs w:val="16"/>
        </w:rPr>
        <w:lastRenderedPageBreak/>
        <w:t>CFF 31, 32-D, 65, 66, 66-A, 69, 69-B, 69-B Bis, 141, LIVA 32, RMF 2020 2.8.4.1., 2.14.5., 4.5.1., 5.2.2., 5.2.13., 5.2.15., 5.2.17., 5.2.18., 5.2.19., 5.2.20., 5.2.21., 5.2.26.</w:t>
      </w:r>
    </w:p>
    <w:p w14:paraId="173E7F3A" w14:textId="77777777" w:rsidR="00CA17D7" w:rsidRPr="0072301A" w:rsidRDefault="00CA17D7" w:rsidP="00CA17D7">
      <w:pPr>
        <w:pStyle w:val="Sangradetextonormal"/>
        <w:spacing w:after="0"/>
        <w:ind w:left="0"/>
        <w:jc w:val="both"/>
        <w:rPr>
          <w:rFonts w:ascii="Monserrat" w:hAnsi="Monserrat" w:cs="Arial"/>
          <w:lang w:val="en-US"/>
        </w:rPr>
      </w:pPr>
    </w:p>
    <w:p w14:paraId="53A3957B" w14:textId="77777777" w:rsidR="00CA17D7" w:rsidRPr="0072301A" w:rsidRDefault="00CA17D7" w:rsidP="00CA17D7">
      <w:pPr>
        <w:pStyle w:val="Sangradetextonormal"/>
        <w:widowControl w:val="0"/>
        <w:spacing w:after="0"/>
        <w:ind w:left="0"/>
        <w:jc w:val="both"/>
        <w:rPr>
          <w:rFonts w:ascii="Monserrat" w:hAnsi="Monserrat" w:cs="Arial"/>
          <w:sz w:val="22"/>
          <w:szCs w:val="22"/>
        </w:rPr>
      </w:pPr>
      <w:r w:rsidRPr="0072301A">
        <w:rPr>
          <w:rFonts w:ascii="Monserrat" w:hAnsi="Monserrat" w:cs="Arial"/>
          <w:spacing w:val="-3"/>
          <w:sz w:val="22"/>
          <w:szCs w:val="22"/>
        </w:rPr>
        <w:t xml:space="preserve">La </w:t>
      </w:r>
      <w:r w:rsidRPr="0072301A">
        <w:rPr>
          <w:rFonts w:ascii="Monserrat" w:hAnsi="Monserrat" w:cs="Arial"/>
          <w:sz w:val="22"/>
          <w:szCs w:val="22"/>
        </w:rPr>
        <w:t xml:space="preserve">Administración Portuaria Integral de Guaymas S.A. de C.V, </w:t>
      </w:r>
      <w:r w:rsidRPr="0072301A">
        <w:rPr>
          <w:rFonts w:ascii="Monserrat" w:hAnsi="Monserrat" w:cs="Arial"/>
          <w:b/>
          <w:sz w:val="22"/>
          <w:szCs w:val="22"/>
        </w:rPr>
        <w:t>previo a la formalización del Contrato</w:t>
      </w:r>
      <w:r w:rsidRPr="0072301A">
        <w:rPr>
          <w:rFonts w:ascii="Monserrat" w:hAnsi="Monserrat" w:cs="Arial"/>
          <w:sz w:val="22"/>
          <w:szCs w:val="22"/>
        </w:rPr>
        <w:t xml:space="preserve">, debe recibir de parte del Licitante ganador </w:t>
      </w:r>
      <w:r w:rsidRPr="0072301A">
        <w:rPr>
          <w:rFonts w:ascii="Monserrat" w:hAnsi="Monserrat" w:cs="Arial"/>
          <w:b/>
          <w:sz w:val="22"/>
          <w:szCs w:val="22"/>
        </w:rPr>
        <w:t>“la opinión del cumplimiento de obligaciones fiscales”</w:t>
      </w:r>
      <w:r w:rsidRPr="0072301A">
        <w:rPr>
          <w:rFonts w:ascii="Monserrat" w:hAnsi="Monserrat" w:cs="Arial"/>
          <w:sz w:val="22"/>
          <w:szCs w:val="22"/>
        </w:rPr>
        <w:t xml:space="preserve"> emitida por el SAT, cuando sea una opinión en </w:t>
      </w:r>
      <w:r w:rsidRPr="0072301A">
        <w:rPr>
          <w:rFonts w:ascii="Monserrat" w:hAnsi="Monserrat" w:cs="Arial"/>
          <w:b/>
          <w:sz w:val="22"/>
          <w:szCs w:val="22"/>
        </w:rPr>
        <w:t>sentido negativo</w:t>
      </w:r>
      <w:r w:rsidRPr="0072301A">
        <w:rPr>
          <w:rFonts w:ascii="Monserrat" w:hAnsi="Monserrat" w:cs="Arial"/>
          <w:sz w:val="22"/>
          <w:szCs w:val="22"/>
        </w:rPr>
        <w:t xml:space="preserve">, se </w:t>
      </w:r>
      <w:r w:rsidRPr="0072301A">
        <w:rPr>
          <w:rFonts w:ascii="Monserrat" w:hAnsi="Monserrat" w:cs="Arial"/>
          <w:b/>
          <w:sz w:val="22"/>
          <w:szCs w:val="22"/>
        </w:rPr>
        <w:t>abstendrá de formalizar el citado CONTRATO</w:t>
      </w:r>
      <w:r w:rsidRPr="0072301A">
        <w:rPr>
          <w:rFonts w:ascii="Monserrat" w:hAnsi="Monserrat" w:cs="Arial"/>
          <w:sz w:val="22"/>
          <w:szCs w:val="22"/>
        </w:rPr>
        <w:t xml:space="preserve"> y procederá a remitir a la Secretaría de la Función Pública y a la Secretaría de Hacienda y Crédito Público la documentación de los hechos motivo de la infracción para justificar la falta de la formalización del contrato, por causas imputables al adjudicado.</w:t>
      </w:r>
    </w:p>
    <w:p w14:paraId="45AA7F7A" w14:textId="77777777" w:rsidR="00CA17D7" w:rsidRPr="0072301A" w:rsidRDefault="00CA17D7" w:rsidP="00CA17D7">
      <w:pPr>
        <w:pStyle w:val="Sangradetextonormal"/>
        <w:widowControl w:val="0"/>
        <w:spacing w:after="0"/>
        <w:jc w:val="both"/>
        <w:rPr>
          <w:rFonts w:ascii="Monserrat" w:hAnsi="Monserrat" w:cs="Arial"/>
          <w:sz w:val="22"/>
          <w:szCs w:val="22"/>
        </w:rPr>
      </w:pPr>
    </w:p>
    <w:p w14:paraId="38E94576" w14:textId="77777777" w:rsidR="00CA17D7" w:rsidRPr="0072301A" w:rsidRDefault="00CA17D7" w:rsidP="00CA17D7">
      <w:pPr>
        <w:jc w:val="both"/>
        <w:rPr>
          <w:rFonts w:ascii="Monserrat" w:hAnsi="Monserrat" w:cstheme="minorHAnsi"/>
          <w:b/>
        </w:rPr>
      </w:pPr>
      <w:r w:rsidRPr="0072301A">
        <w:rPr>
          <w:rFonts w:ascii="Monserrat" w:hAnsi="Monserrat" w:cstheme="minorHAnsi"/>
        </w:rPr>
        <w:t>Los licitantes deberán entregar en su proposición, carta manifestando bajo protesta de decir verdad estar al corriente en el cumplimiento de sus obligaciones fiscales y la Opinión del cumplimiento de las obligaciones fiscales 32-D del Código Fiscal de la Federación Vigente (</w:t>
      </w:r>
      <w:r w:rsidRPr="0072301A">
        <w:rPr>
          <w:rFonts w:ascii="Monserrat" w:hAnsi="Monserrat" w:cstheme="minorHAnsi"/>
          <w:b/>
        </w:rPr>
        <w:t>ANEXO 8</w:t>
      </w:r>
      <w:r w:rsidRPr="0072301A">
        <w:rPr>
          <w:rFonts w:ascii="Monserrat" w:hAnsi="Monserrat" w:cstheme="minorHAnsi"/>
        </w:rPr>
        <w:t>).</w:t>
      </w:r>
    </w:p>
    <w:p w14:paraId="5DF70241" w14:textId="77777777" w:rsidR="007F3E7F" w:rsidRPr="0072301A" w:rsidRDefault="007F3E7F" w:rsidP="00CB1D68">
      <w:pPr>
        <w:pStyle w:val="Prrafodelista"/>
        <w:ind w:left="567"/>
        <w:contextualSpacing w:val="0"/>
        <w:jc w:val="both"/>
        <w:rPr>
          <w:rFonts w:ascii="Monserrat" w:hAnsi="Monserrat" w:cstheme="minorHAnsi"/>
          <w:b/>
          <w:sz w:val="22"/>
          <w:szCs w:val="22"/>
        </w:rPr>
      </w:pPr>
    </w:p>
    <w:p w14:paraId="681E7232" w14:textId="77777777" w:rsidR="00CB1D68" w:rsidRPr="0072301A" w:rsidRDefault="00CB1D68" w:rsidP="00342214">
      <w:pPr>
        <w:pStyle w:val="Prrafodelista"/>
        <w:numPr>
          <w:ilvl w:val="1"/>
          <w:numId w:val="11"/>
        </w:numPr>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MEDIO DE ENTREGA DE PROPOSICIONES.</w:t>
      </w:r>
    </w:p>
    <w:p w14:paraId="730FC84B" w14:textId="77777777" w:rsidR="00951AAB" w:rsidRPr="0072301A" w:rsidRDefault="00951AAB" w:rsidP="00951AAB">
      <w:pPr>
        <w:jc w:val="both"/>
        <w:rPr>
          <w:rFonts w:ascii="Monserrat" w:hAnsi="Monserrat" w:cstheme="minorHAnsi"/>
          <w:color w:val="000000"/>
          <w:sz w:val="22"/>
          <w:szCs w:val="22"/>
        </w:rPr>
      </w:pPr>
    </w:p>
    <w:p w14:paraId="3F83E72C" w14:textId="77777777" w:rsidR="00471BEC" w:rsidRPr="0072301A" w:rsidRDefault="00471BEC" w:rsidP="00471BEC">
      <w:pPr>
        <w:autoSpaceDE w:val="0"/>
        <w:autoSpaceDN w:val="0"/>
        <w:adjustRightInd w:val="0"/>
        <w:jc w:val="both"/>
        <w:rPr>
          <w:rFonts w:ascii="Monserrat" w:eastAsia="Calibri" w:hAnsi="Monserrat" w:cstheme="minorHAnsi"/>
          <w:sz w:val="22"/>
          <w:szCs w:val="22"/>
          <w:lang w:val="es-ES" w:eastAsia="es-ES"/>
        </w:rPr>
      </w:pPr>
      <w:r w:rsidRPr="0072301A">
        <w:rPr>
          <w:rFonts w:ascii="Monserrat" w:hAnsi="Monserrat" w:cstheme="minorHAnsi"/>
          <w:color w:val="000000"/>
          <w:sz w:val="22"/>
          <w:szCs w:val="22"/>
        </w:rPr>
        <w:t xml:space="preserve">Como se trata de una LICITACIÓN PÚBLICA NACIONAL ELECTRONICA en los términos del artículo 26 Bis fracción II de la Ley y con fundamento en lo establecido en el artículo 27 de la </w:t>
      </w:r>
      <w:r w:rsidRPr="0072301A">
        <w:rPr>
          <w:rFonts w:ascii="Monserrat" w:hAnsi="Monserrat" w:cstheme="minorHAnsi"/>
          <w:sz w:val="22"/>
          <w:szCs w:val="22"/>
        </w:rPr>
        <w:t>misma</w:t>
      </w:r>
      <w:r w:rsidRPr="0072301A">
        <w:rPr>
          <w:rFonts w:ascii="Monserrat" w:hAnsi="Monserrat" w:cstheme="minorHAnsi"/>
          <w:color w:val="000000"/>
          <w:sz w:val="22"/>
          <w:szCs w:val="22"/>
        </w:rPr>
        <w:t xml:space="preserve"> y al </w:t>
      </w:r>
      <w:r w:rsidRPr="0072301A">
        <w:rPr>
          <w:rFonts w:ascii="Monserrat" w:eastAsia="Calibri" w:hAnsi="Monserrat" w:cstheme="minorHAnsi"/>
          <w:bCs/>
          <w:sz w:val="22"/>
          <w:szCs w:val="22"/>
          <w:lang w:val="es-ES" w:eastAsia="es-ES"/>
        </w:rPr>
        <w:t>ACUERDO por el que se establecen las disposiciones que se deberán observar para la utilización del Sistema Electrónico de Información Pública Gubernamental denominado CompraNet publicado en el DIARIO OFICIAL DE LA FEDERACIÓN DEL 28 DE JUNIO DE 2011</w:t>
      </w:r>
    </w:p>
    <w:p w14:paraId="42485BA0" w14:textId="77777777" w:rsidR="00471BEC" w:rsidRPr="0072301A" w:rsidRDefault="00471BEC" w:rsidP="00471BEC">
      <w:pPr>
        <w:autoSpaceDE w:val="0"/>
        <w:autoSpaceDN w:val="0"/>
        <w:adjustRightInd w:val="0"/>
        <w:jc w:val="both"/>
        <w:rPr>
          <w:rFonts w:ascii="Monserrat" w:eastAsia="Calibri" w:hAnsi="Monserrat" w:cstheme="minorHAnsi"/>
          <w:sz w:val="22"/>
          <w:szCs w:val="22"/>
          <w:lang w:val="es-ES" w:eastAsia="es-ES"/>
        </w:rPr>
      </w:pPr>
    </w:p>
    <w:p w14:paraId="6CEFDE64" w14:textId="77777777" w:rsidR="00471BEC" w:rsidRPr="0072301A" w:rsidRDefault="00471BEC" w:rsidP="00471BEC">
      <w:pPr>
        <w:autoSpaceDE w:val="0"/>
        <w:autoSpaceDN w:val="0"/>
        <w:adjustRightInd w:val="0"/>
        <w:jc w:val="both"/>
        <w:rPr>
          <w:rFonts w:ascii="Monserrat" w:eastAsia="Calibri" w:hAnsi="Monserrat" w:cstheme="minorHAnsi"/>
          <w:sz w:val="22"/>
          <w:szCs w:val="22"/>
          <w:lang w:val="es-ES" w:eastAsia="es-ES"/>
        </w:rPr>
      </w:pPr>
      <w:r w:rsidRPr="0072301A">
        <w:rPr>
          <w:rFonts w:ascii="Monserrat" w:hAnsi="Monserrat" w:cstheme="minorHAnsi"/>
          <w:color w:val="000000"/>
          <w:sz w:val="22"/>
          <w:szCs w:val="22"/>
          <w:lang w:val="es-ES"/>
        </w:rPr>
        <w:t>S</w:t>
      </w:r>
      <w:r w:rsidRPr="0072301A">
        <w:rPr>
          <w:rFonts w:ascii="Monserrat" w:hAnsi="Monserrat" w:cstheme="minorHAnsi"/>
          <w:color w:val="000000"/>
          <w:sz w:val="22"/>
          <w:szCs w:val="22"/>
        </w:rPr>
        <w:t>e informa a los LICITANTES que la PROPUESTA técnica y económica que hace referencia los numerales 9.3 y 9.4, así como la documentación distinta a que se refiere el numeral 9.2 de la presente CONVOCATORIA, deberá cumplir con lo siguiente con lo estipulado en el numeral 9 de esta CONVOCATORIA y además lo que se menciona a continuación:</w:t>
      </w:r>
    </w:p>
    <w:p w14:paraId="4933974A" w14:textId="77777777" w:rsidR="00960EF2" w:rsidRPr="0072301A" w:rsidRDefault="00960EF2" w:rsidP="00960EF2">
      <w:pPr>
        <w:autoSpaceDE w:val="0"/>
        <w:autoSpaceDN w:val="0"/>
        <w:adjustRightInd w:val="0"/>
        <w:jc w:val="both"/>
        <w:rPr>
          <w:rFonts w:ascii="Monserrat" w:eastAsia="Calibri" w:hAnsi="Monserrat" w:cstheme="minorHAnsi"/>
          <w:sz w:val="22"/>
          <w:szCs w:val="22"/>
          <w:lang w:val="es-ES" w:eastAsia="es-ES"/>
        </w:rPr>
      </w:pPr>
    </w:p>
    <w:p w14:paraId="5B3FE08D" w14:textId="77777777" w:rsidR="00471BEC" w:rsidRPr="0072301A" w:rsidRDefault="00471BEC" w:rsidP="00471BEC">
      <w:pPr>
        <w:autoSpaceDE w:val="0"/>
        <w:autoSpaceDN w:val="0"/>
        <w:adjustRightInd w:val="0"/>
        <w:jc w:val="both"/>
        <w:rPr>
          <w:rFonts w:ascii="Monserrat" w:eastAsia="Calibri" w:hAnsi="Monserrat" w:cstheme="minorHAnsi"/>
          <w:sz w:val="22"/>
          <w:szCs w:val="22"/>
          <w:lang w:val="es-ES" w:eastAsia="es-ES"/>
        </w:rPr>
      </w:pPr>
      <w:r w:rsidRPr="0072301A">
        <w:rPr>
          <w:rFonts w:ascii="Monserrat" w:eastAsia="Calibri" w:hAnsi="Monserrat" w:cstheme="minorHAnsi"/>
          <w:b/>
          <w:sz w:val="22"/>
          <w:szCs w:val="22"/>
          <w:lang w:val="es-ES" w:eastAsia="es-ES"/>
        </w:rPr>
        <w:t>2.4.1 DE LAS PROPOSICIONES ENTREGADAS DE MANERA ELECTRÓNICA POR COMPRANET.</w:t>
      </w:r>
    </w:p>
    <w:p w14:paraId="3C9665ED" w14:textId="77777777" w:rsidR="00471BEC" w:rsidRPr="0072301A" w:rsidRDefault="00471BEC" w:rsidP="00471BEC">
      <w:pPr>
        <w:jc w:val="both"/>
        <w:rPr>
          <w:rFonts w:ascii="Monserrat" w:hAnsi="Monserrat" w:cstheme="minorHAnsi"/>
          <w:color w:val="000000"/>
          <w:sz w:val="22"/>
          <w:szCs w:val="22"/>
          <w:lang w:val="es-ES"/>
        </w:rPr>
      </w:pPr>
    </w:p>
    <w:p w14:paraId="70D113BB" w14:textId="77777777" w:rsidR="00471BEC" w:rsidRPr="0072301A" w:rsidRDefault="00471BEC" w:rsidP="00471BEC">
      <w:pPr>
        <w:jc w:val="both"/>
        <w:rPr>
          <w:rFonts w:ascii="Monserrat" w:hAnsi="Monserrat" w:cstheme="minorHAnsi"/>
          <w:color w:val="000000"/>
          <w:sz w:val="22"/>
          <w:szCs w:val="22"/>
        </w:rPr>
      </w:pPr>
      <w:r w:rsidRPr="0072301A">
        <w:rPr>
          <w:rFonts w:ascii="Monserrat" w:hAnsi="Monserrat" w:cstheme="minorHAnsi"/>
          <w:color w:val="000000"/>
          <w:sz w:val="22"/>
          <w:szCs w:val="22"/>
        </w:rPr>
        <w:t>Las PROPOSICIONES, enviadas por medios remotos de comunicación electrónica, el LICITANTE a su elección podrán elaborar la documentación en formatos Word, Excel; sin embargo, al ser enviadas por el sistema CompraNet, tendrán que ser en formato PDF.</w:t>
      </w:r>
    </w:p>
    <w:p w14:paraId="1FEED696" w14:textId="77777777" w:rsidR="00471BEC" w:rsidRPr="0072301A" w:rsidRDefault="00471BEC" w:rsidP="00471BEC">
      <w:pPr>
        <w:jc w:val="both"/>
        <w:rPr>
          <w:rFonts w:ascii="Monserrat" w:hAnsi="Monserrat" w:cstheme="minorHAnsi"/>
          <w:color w:val="000000"/>
          <w:sz w:val="22"/>
          <w:szCs w:val="22"/>
        </w:rPr>
      </w:pPr>
    </w:p>
    <w:p w14:paraId="28AAF077" w14:textId="77777777" w:rsidR="00471BEC" w:rsidRPr="0072301A" w:rsidRDefault="00471BEC" w:rsidP="00471BEC">
      <w:pPr>
        <w:jc w:val="both"/>
        <w:rPr>
          <w:rFonts w:ascii="Monserrat" w:hAnsi="Monserrat" w:cstheme="minorHAnsi"/>
          <w:color w:val="000000"/>
          <w:sz w:val="22"/>
          <w:szCs w:val="22"/>
        </w:rPr>
      </w:pPr>
      <w:r w:rsidRPr="0072301A">
        <w:rPr>
          <w:rFonts w:ascii="Monserrat" w:hAnsi="Monserrat" w:cstheme="minorHAnsi"/>
          <w:color w:val="000000"/>
          <w:sz w:val="22"/>
          <w:szCs w:val="22"/>
        </w:rPr>
        <w:lastRenderedPageBreak/>
        <w:t>En caso de ser archivos separados, el LICITANTE deberá comprimirlos generando un archivo con extensión .rar o .zip</w:t>
      </w:r>
    </w:p>
    <w:p w14:paraId="40D7D302" w14:textId="77777777" w:rsidR="00471BEC" w:rsidRPr="0072301A" w:rsidRDefault="00471BEC" w:rsidP="00471BEC">
      <w:pPr>
        <w:jc w:val="both"/>
        <w:rPr>
          <w:rFonts w:ascii="Monserrat" w:hAnsi="Monserrat" w:cstheme="minorHAnsi"/>
          <w:color w:val="000000"/>
          <w:sz w:val="22"/>
          <w:szCs w:val="22"/>
        </w:rPr>
      </w:pPr>
    </w:p>
    <w:p w14:paraId="32C6BC09" w14:textId="77777777" w:rsidR="00471BEC" w:rsidRPr="0072301A" w:rsidRDefault="00471BEC" w:rsidP="00471BEC">
      <w:pPr>
        <w:jc w:val="both"/>
        <w:rPr>
          <w:rFonts w:ascii="Monserrat" w:hAnsi="Monserrat" w:cstheme="minorHAnsi"/>
          <w:color w:val="000000"/>
          <w:sz w:val="22"/>
          <w:szCs w:val="22"/>
        </w:rPr>
      </w:pPr>
      <w:r w:rsidRPr="0072301A">
        <w:rPr>
          <w:rFonts w:ascii="Monserrat" w:hAnsi="Monserrat" w:cstheme="minorHAnsi"/>
          <w:color w:val="000000"/>
          <w:sz w:val="22"/>
          <w:szCs w:val="22"/>
        </w:rPr>
        <w:t>Preferentemente, deberán identificarse, cada una de las páginas que integran las PROPOSICIONES, con los datos siguientes: Registro Federal de Contribuyentes, Número de LICITACION y número de página.</w:t>
      </w:r>
    </w:p>
    <w:p w14:paraId="0D28639D" w14:textId="77777777" w:rsidR="00471BEC" w:rsidRPr="0072301A" w:rsidRDefault="00471BEC" w:rsidP="00471BEC">
      <w:pPr>
        <w:jc w:val="both"/>
        <w:rPr>
          <w:rFonts w:ascii="Monserrat" w:hAnsi="Monserrat" w:cstheme="minorHAnsi"/>
          <w:color w:val="000000"/>
          <w:sz w:val="22"/>
          <w:szCs w:val="22"/>
        </w:rPr>
      </w:pPr>
    </w:p>
    <w:p w14:paraId="6182364E" w14:textId="77777777" w:rsidR="00471BEC" w:rsidRPr="0072301A" w:rsidRDefault="00471BEC" w:rsidP="00471BEC">
      <w:pPr>
        <w:jc w:val="both"/>
        <w:rPr>
          <w:rFonts w:ascii="Monserrat" w:hAnsi="Monserrat" w:cstheme="minorHAnsi"/>
          <w:color w:val="000000"/>
          <w:sz w:val="22"/>
          <w:szCs w:val="22"/>
        </w:rPr>
      </w:pPr>
      <w:r w:rsidRPr="0072301A">
        <w:rPr>
          <w:rFonts w:ascii="Monserrat" w:hAnsi="Monserrat" w:cstheme="minorHAnsi"/>
          <w:color w:val="000000"/>
          <w:sz w:val="22"/>
          <w:szCs w:val="22"/>
        </w:rPr>
        <w:t>Adicionalmente, deberán emplear en sustitución de la firma autógrafa, el medio de identificación electrónica que para tal fin deberá certificarse previamente por la SFP y que requiera el sistema CompraNet.</w:t>
      </w:r>
    </w:p>
    <w:p w14:paraId="5B6A37FC" w14:textId="77777777" w:rsidR="00471BEC" w:rsidRPr="0072301A" w:rsidRDefault="00471BEC" w:rsidP="00471BEC">
      <w:pPr>
        <w:jc w:val="both"/>
        <w:rPr>
          <w:rFonts w:ascii="Monserrat" w:hAnsi="Monserrat" w:cstheme="minorHAnsi"/>
          <w:color w:val="000000"/>
          <w:sz w:val="22"/>
          <w:szCs w:val="22"/>
        </w:rPr>
      </w:pPr>
    </w:p>
    <w:p w14:paraId="14F29CBC" w14:textId="77777777" w:rsidR="00471BEC" w:rsidRPr="0072301A" w:rsidRDefault="00471BEC" w:rsidP="00471BEC">
      <w:pPr>
        <w:jc w:val="both"/>
        <w:rPr>
          <w:rFonts w:ascii="Monserrat" w:hAnsi="Monserrat" w:cstheme="minorHAnsi"/>
          <w:color w:val="000000"/>
          <w:sz w:val="22"/>
          <w:szCs w:val="22"/>
        </w:rPr>
      </w:pPr>
      <w:r w:rsidRPr="0072301A">
        <w:rPr>
          <w:rFonts w:ascii="Monserrat" w:hAnsi="Monserrat" w:cstheme="minorHAnsi"/>
          <w:color w:val="000000"/>
          <w:sz w:val="22"/>
          <w:szCs w:val="22"/>
        </w:rPr>
        <w:t xml:space="preserve">Una vez concluido el proceso de certificación de su medio de identificación electrónica, el sobre será generado mediante el uso de tecnologías que resguarden la confidencialidad de la información, de tal forma que sea inviolable, mediante el uso programa informático CompraNet; </w:t>
      </w:r>
    </w:p>
    <w:p w14:paraId="3A739823" w14:textId="77777777" w:rsidR="00471BEC" w:rsidRPr="0072301A" w:rsidRDefault="00471BEC" w:rsidP="00471BEC">
      <w:pPr>
        <w:jc w:val="both"/>
        <w:rPr>
          <w:rFonts w:ascii="Monserrat" w:hAnsi="Monserrat" w:cstheme="minorHAnsi"/>
          <w:color w:val="000000"/>
          <w:sz w:val="22"/>
          <w:szCs w:val="22"/>
        </w:rPr>
      </w:pPr>
    </w:p>
    <w:p w14:paraId="7FA04742" w14:textId="77777777" w:rsidR="00471BEC" w:rsidRPr="0072301A" w:rsidRDefault="00471BEC" w:rsidP="00471BEC">
      <w:pPr>
        <w:jc w:val="both"/>
        <w:rPr>
          <w:rFonts w:ascii="Monserrat" w:hAnsi="Monserrat" w:cstheme="minorHAnsi"/>
          <w:color w:val="000000"/>
          <w:sz w:val="22"/>
          <w:szCs w:val="22"/>
        </w:rPr>
      </w:pPr>
      <w:r w:rsidRPr="0072301A">
        <w:rPr>
          <w:rFonts w:ascii="Monserrat" w:hAnsi="Monserrat" w:cstheme="minorHAnsi"/>
          <w:color w:val="000000"/>
          <w:sz w:val="22"/>
          <w:szCs w:val="22"/>
        </w:rPr>
        <w:t>Para el envío de las PROPOSICIONES técnica, económica y documentación distinta por medios remotos de comunicación electrónica, el LICITANTE deberá utilizar, exclusivamente el sistema CompraNet.</w:t>
      </w:r>
    </w:p>
    <w:p w14:paraId="42DAB94B" w14:textId="77777777" w:rsidR="00471BEC" w:rsidRPr="0072301A" w:rsidRDefault="00471BEC" w:rsidP="00471BEC">
      <w:pPr>
        <w:jc w:val="both"/>
        <w:rPr>
          <w:rFonts w:ascii="Monserrat" w:hAnsi="Monserrat" w:cstheme="minorHAnsi"/>
          <w:color w:val="000000"/>
          <w:sz w:val="22"/>
          <w:szCs w:val="22"/>
        </w:rPr>
      </w:pPr>
    </w:p>
    <w:p w14:paraId="5C035812" w14:textId="77777777" w:rsidR="00471BEC" w:rsidRPr="0072301A" w:rsidRDefault="00471BEC" w:rsidP="00471BEC">
      <w:pPr>
        <w:jc w:val="both"/>
        <w:rPr>
          <w:rFonts w:ascii="Monserrat" w:hAnsi="Monserrat" w:cstheme="minorHAnsi"/>
          <w:color w:val="000000"/>
          <w:sz w:val="22"/>
          <w:szCs w:val="22"/>
        </w:rPr>
      </w:pPr>
      <w:r w:rsidRPr="0072301A">
        <w:rPr>
          <w:rFonts w:ascii="Monserrat" w:hAnsi="Monserrat" w:cstheme="minorHAnsi"/>
          <w:color w:val="000000"/>
          <w:sz w:val="22"/>
          <w:szCs w:val="22"/>
        </w:rPr>
        <w:t>Los LICITANTES para el envío de sus PROPOSICIONES a través de CompraNet, deberán concluir el envío de éstas y contar con el acuse de recibo electrónico que emita SFP a través de COMPRANET, a más tardar, una hora antes del acto de presentación de PROPOSICIONES y apertura de PROPOSICIONES, siendo única exclusiva responsabilidad de los LICITANTES lo anterior.</w:t>
      </w:r>
    </w:p>
    <w:p w14:paraId="0756A4FA" w14:textId="77777777" w:rsidR="00471BEC" w:rsidRPr="0072301A" w:rsidRDefault="00471BEC" w:rsidP="00471BEC">
      <w:pPr>
        <w:jc w:val="both"/>
        <w:rPr>
          <w:rFonts w:ascii="Monserrat" w:hAnsi="Monserrat" w:cstheme="minorHAnsi"/>
          <w:color w:val="000000"/>
          <w:sz w:val="22"/>
          <w:szCs w:val="22"/>
        </w:rPr>
      </w:pPr>
    </w:p>
    <w:p w14:paraId="2203B6A8" w14:textId="77777777" w:rsidR="00471BEC" w:rsidRPr="0072301A" w:rsidRDefault="00471BEC" w:rsidP="00471BEC">
      <w:pPr>
        <w:jc w:val="both"/>
        <w:rPr>
          <w:rFonts w:ascii="Monserrat" w:hAnsi="Monserrat" w:cstheme="minorHAnsi"/>
          <w:color w:val="000000"/>
          <w:sz w:val="22"/>
          <w:szCs w:val="22"/>
        </w:rPr>
      </w:pPr>
      <w:r w:rsidRPr="0072301A">
        <w:rPr>
          <w:rFonts w:ascii="Monserrat" w:hAnsi="Monserrat" w:cstheme="minorHAnsi"/>
          <w:color w:val="000000"/>
          <w:sz w:val="22"/>
          <w:szCs w:val="22"/>
        </w:rPr>
        <w:t>Los LICITANTES aceptarán que se tendrán por notificados de las actas que se levanten, cuando éstas se encuentren a su disposición a través del programa informativo de CompraNet, a más tardar el día hábil siguiente de que se celebre cada evento, sin menoscabo de que puedan acudir a recoger las actas en el domicilio de la CONVOCANTE.</w:t>
      </w:r>
    </w:p>
    <w:p w14:paraId="0383087A" w14:textId="77777777" w:rsidR="00471BEC" w:rsidRPr="0072301A" w:rsidRDefault="00471BEC" w:rsidP="00471BEC">
      <w:pPr>
        <w:jc w:val="both"/>
        <w:rPr>
          <w:rFonts w:ascii="Monserrat" w:hAnsi="Monserrat" w:cstheme="minorHAnsi"/>
          <w:color w:val="000000"/>
          <w:sz w:val="22"/>
          <w:szCs w:val="22"/>
        </w:rPr>
      </w:pPr>
    </w:p>
    <w:p w14:paraId="54E8E1B2" w14:textId="77777777" w:rsidR="00471BEC" w:rsidRPr="0072301A" w:rsidRDefault="00471BEC" w:rsidP="00471BEC">
      <w:pPr>
        <w:pStyle w:val="Sangradetextonormal"/>
        <w:ind w:left="0"/>
        <w:jc w:val="both"/>
        <w:rPr>
          <w:rFonts w:ascii="Monserrat" w:hAnsi="Monserrat" w:cstheme="minorHAnsi"/>
          <w:color w:val="000000"/>
          <w:sz w:val="22"/>
          <w:szCs w:val="22"/>
          <w:lang w:val="es-ES_tradnl"/>
        </w:rPr>
      </w:pPr>
      <w:r w:rsidRPr="0072301A">
        <w:rPr>
          <w:rFonts w:ascii="Monserrat" w:hAnsi="Monserrat" w:cstheme="minorHAnsi"/>
          <w:color w:val="000000"/>
          <w:sz w:val="22"/>
          <w:szCs w:val="22"/>
          <w:lang w:val="es-ES_tradnl"/>
        </w:rPr>
        <w:t xml:space="preserve">De conformidad con lo establecido en el Acuerdo por el que se establecen las disposiciones que se deberán observar para la utilización del Sistema Electrónico de Información Pública Gubernamental denominado Compranet, publicado en el Diario Oficial de la Federación el 28 de junio del 2011, aceptan que sus proposiciones se tendrán como NO PRESENTADAS y, en su caso, la documentación requerida por la Unidad Compradora, cuando el archivo electrónico en el que se contengan </w:t>
      </w:r>
      <w:r w:rsidRPr="0072301A">
        <w:rPr>
          <w:rFonts w:ascii="Monserrat" w:hAnsi="Monserrat" w:cstheme="minorHAnsi"/>
          <w:color w:val="000000"/>
          <w:sz w:val="22"/>
          <w:szCs w:val="22"/>
          <w:lang w:val="es-ES_tradnl"/>
        </w:rPr>
        <w:lastRenderedPageBreak/>
        <w:t>las proposiciones y/o demás información no pueda abrirse por tener algún virus informático o por cualquier otra causa ajena a la Administración Portuaria Integral de Guaymas, S.A. de C.V.</w:t>
      </w:r>
    </w:p>
    <w:p w14:paraId="05275E68" w14:textId="77777777" w:rsidR="0025206E" w:rsidRPr="0072301A" w:rsidRDefault="0025206E" w:rsidP="00960EF2">
      <w:pPr>
        <w:autoSpaceDE w:val="0"/>
        <w:autoSpaceDN w:val="0"/>
        <w:adjustRightInd w:val="0"/>
        <w:jc w:val="both"/>
        <w:rPr>
          <w:rFonts w:ascii="Monserrat" w:eastAsia="Calibri" w:hAnsi="Monserrat" w:cstheme="minorHAnsi"/>
          <w:sz w:val="22"/>
          <w:szCs w:val="22"/>
          <w:highlight w:val="yellow"/>
          <w:lang w:val="es-ES_tradnl" w:eastAsia="es-ES"/>
        </w:rPr>
      </w:pPr>
    </w:p>
    <w:p w14:paraId="525D6F1B" w14:textId="77777777" w:rsidR="00F1663F" w:rsidRPr="0072301A" w:rsidRDefault="00F1663F" w:rsidP="00342214">
      <w:pPr>
        <w:pStyle w:val="Prrafodelista"/>
        <w:numPr>
          <w:ilvl w:val="1"/>
          <w:numId w:val="11"/>
        </w:numPr>
        <w:autoSpaceDE w:val="0"/>
        <w:autoSpaceDN w:val="0"/>
        <w:adjustRightInd w:val="0"/>
        <w:ind w:left="567" w:hanging="567"/>
        <w:jc w:val="both"/>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VISITA A LAS INSTALACIONES.</w:t>
      </w:r>
    </w:p>
    <w:p w14:paraId="657C48E8" w14:textId="77777777" w:rsidR="00F1663F" w:rsidRPr="0072301A" w:rsidRDefault="00F1663F" w:rsidP="00F1663F">
      <w:pPr>
        <w:pStyle w:val="Prrafodelista"/>
        <w:autoSpaceDE w:val="0"/>
        <w:autoSpaceDN w:val="0"/>
        <w:adjustRightInd w:val="0"/>
        <w:ind w:left="567"/>
        <w:jc w:val="both"/>
        <w:rPr>
          <w:rFonts w:ascii="Monserrat" w:eastAsia="Calibri" w:hAnsi="Monserrat" w:cstheme="minorHAnsi"/>
          <w:b/>
          <w:sz w:val="22"/>
          <w:szCs w:val="22"/>
          <w:lang w:eastAsia="en-US"/>
        </w:rPr>
      </w:pPr>
    </w:p>
    <w:p w14:paraId="6C05CDE9" w14:textId="77777777" w:rsidR="00F1663F" w:rsidRPr="0072301A" w:rsidRDefault="002E1D86" w:rsidP="00F1663F">
      <w:pPr>
        <w:pStyle w:val="Prrafodelista1"/>
        <w:autoSpaceDE w:val="0"/>
        <w:autoSpaceDN w:val="0"/>
        <w:adjustRightInd w:val="0"/>
        <w:ind w:left="0"/>
        <w:jc w:val="both"/>
        <w:rPr>
          <w:rFonts w:ascii="Monserrat" w:hAnsi="Monserrat" w:cstheme="minorHAnsi"/>
          <w:color w:val="000000" w:themeColor="text1"/>
          <w:sz w:val="22"/>
          <w:szCs w:val="22"/>
          <w:lang w:eastAsia="en-US"/>
        </w:rPr>
      </w:pPr>
      <w:r w:rsidRPr="0072301A">
        <w:rPr>
          <w:rFonts w:ascii="Monserrat" w:hAnsi="Monserrat" w:cstheme="minorHAnsi"/>
          <w:color w:val="000000" w:themeColor="text1"/>
          <w:sz w:val="22"/>
          <w:szCs w:val="22"/>
          <w:lang w:eastAsia="en-US"/>
        </w:rPr>
        <w:t>No aplica visita a las instalaciones.</w:t>
      </w:r>
    </w:p>
    <w:p w14:paraId="35B9577C" w14:textId="77777777" w:rsidR="00825720" w:rsidRPr="0072301A" w:rsidRDefault="00825720" w:rsidP="00F1663F">
      <w:pPr>
        <w:pStyle w:val="Prrafodelista1"/>
        <w:autoSpaceDE w:val="0"/>
        <w:autoSpaceDN w:val="0"/>
        <w:adjustRightInd w:val="0"/>
        <w:ind w:left="0"/>
        <w:jc w:val="both"/>
        <w:rPr>
          <w:rFonts w:ascii="Monserrat" w:hAnsi="Monserrat" w:cstheme="minorHAnsi"/>
          <w:color w:val="000000" w:themeColor="text1"/>
          <w:sz w:val="22"/>
          <w:szCs w:val="22"/>
          <w:lang w:eastAsia="en-US"/>
        </w:rPr>
      </w:pPr>
    </w:p>
    <w:p w14:paraId="225E02FF" w14:textId="77777777" w:rsidR="00F1663F" w:rsidRPr="0072301A" w:rsidRDefault="00F1663F" w:rsidP="00342214">
      <w:pPr>
        <w:pStyle w:val="Prrafodelista"/>
        <w:numPr>
          <w:ilvl w:val="1"/>
          <w:numId w:val="11"/>
        </w:numPr>
        <w:autoSpaceDE w:val="0"/>
        <w:autoSpaceDN w:val="0"/>
        <w:adjustRightInd w:val="0"/>
        <w:ind w:left="567" w:hanging="567"/>
        <w:jc w:val="both"/>
        <w:rPr>
          <w:rFonts w:ascii="Monserrat" w:eastAsia="Calibri" w:hAnsi="Monserrat" w:cstheme="minorHAnsi"/>
          <w:b/>
          <w:sz w:val="22"/>
          <w:szCs w:val="22"/>
          <w:lang w:eastAsia="en-US"/>
        </w:rPr>
      </w:pPr>
      <w:r w:rsidRPr="0072301A">
        <w:rPr>
          <w:rFonts w:ascii="Monserrat" w:eastAsia="Calibri" w:hAnsi="Monserrat" w:cstheme="minorHAnsi"/>
          <w:b/>
          <w:sz w:val="22"/>
          <w:szCs w:val="22"/>
          <w:lang w:eastAsia="en-US"/>
        </w:rPr>
        <w:t>JUNTA DE ACLARACIONES.</w:t>
      </w:r>
    </w:p>
    <w:p w14:paraId="0BA5A70A" w14:textId="77777777" w:rsidR="00DC63B1" w:rsidRPr="0072301A" w:rsidRDefault="00DC63B1" w:rsidP="00DC63B1">
      <w:pPr>
        <w:pStyle w:val="Prrafodelista"/>
        <w:autoSpaceDE w:val="0"/>
        <w:autoSpaceDN w:val="0"/>
        <w:adjustRightInd w:val="0"/>
        <w:ind w:left="0"/>
        <w:jc w:val="both"/>
        <w:rPr>
          <w:rFonts w:ascii="Monserrat" w:eastAsia="Calibri" w:hAnsi="Monserrat" w:cstheme="minorHAnsi"/>
          <w:b/>
          <w:sz w:val="22"/>
          <w:szCs w:val="22"/>
          <w:lang w:eastAsia="en-US"/>
        </w:rPr>
      </w:pPr>
    </w:p>
    <w:p w14:paraId="6D05D929" w14:textId="351F5647" w:rsidR="006B179C" w:rsidRPr="0072301A" w:rsidRDefault="00EC46DC" w:rsidP="00F6774D">
      <w:pPr>
        <w:jc w:val="both"/>
        <w:rPr>
          <w:rFonts w:ascii="Monserrat" w:hAnsi="Monserrat" w:cstheme="minorHAnsi"/>
          <w:iCs/>
          <w:sz w:val="22"/>
          <w:szCs w:val="22"/>
        </w:rPr>
      </w:pPr>
      <w:r w:rsidRPr="0072301A">
        <w:rPr>
          <w:rFonts w:ascii="Monserrat" w:eastAsia="Calibri" w:hAnsi="Monserrat" w:cstheme="minorHAnsi"/>
          <w:sz w:val="22"/>
          <w:szCs w:val="22"/>
          <w:lang w:eastAsia="en-US"/>
        </w:rPr>
        <w:t xml:space="preserve">La junta </w:t>
      </w:r>
      <w:r w:rsidR="00D848B3" w:rsidRPr="0072301A">
        <w:rPr>
          <w:rFonts w:ascii="Monserrat" w:eastAsia="Calibri" w:hAnsi="Monserrat" w:cstheme="minorHAnsi"/>
          <w:sz w:val="22"/>
          <w:szCs w:val="22"/>
          <w:lang w:eastAsia="en-US"/>
        </w:rPr>
        <w:t>de aclaraciones se</w:t>
      </w:r>
      <w:r w:rsidR="00014FD9" w:rsidRPr="0072301A">
        <w:rPr>
          <w:rFonts w:ascii="Monserrat" w:hAnsi="Monserrat" w:cstheme="minorHAnsi"/>
          <w:b/>
          <w:iCs/>
          <w:sz w:val="22"/>
          <w:szCs w:val="22"/>
        </w:rPr>
        <w:t xml:space="preserve"> </w:t>
      </w:r>
      <w:r w:rsidR="00014FD9" w:rsidRPr="0072301A">
        <w:rPr>
          <w:rFonts w:ascii="Monserrat" w:hAnsi="Monserrat" w:cstheme="minorHAnsi"/>
          <w:iCs/>
          <w:sz w:val="22"/>
          <w:szCs w:val="22"/>
        </w:rPr>
        <w:t xml:space="preserve">llevará a cabo el </w:t>
      </w:r>
      <w:r w:rsidR="00014FD9" w:rsidRPr="0072301A">
        <w:rPr>
          <w:rFonts w:ascii="Monserrat" w:hAnsi="Monserrat" w:cstheme="minorHAnsi"/>
          <w:b/>
          <w:bCs/>
          <w:iCs/>
          <w:sz w:val="22"/>
          <w:szCs w:val="22"/>
        </w:rPr>
        <w:t xml:space="preserve">día </w:t>
      </w:r>
      <w:r w:rsidR="004A28F0" w:rsidRPr="0072301A">
        <w:rPr>
          <w:rFonts w:ascii="Monserrat" w:hAnsi="Monserrat" w:cstheme="minorHAnsi"/>
          <w:b/>
          <w:bCs/>
          <w:iCs/>
          <w:sz w:val="22"/>
          <w:szCs w:val="22"/>
        </w:rPr>
        <w:t>25</w:t>
      </w:r>
      <w:r w:rsidR="00A52802" w:rsidRPr="0072301A">
        <w:rPr>
          <w:rFonts w:ascii="Monserrat" w:hAnsi="Monserrat" w:cstheme="minorHAnsi"/>
          <w:b/>
          <w:bCs/>
          <w:iCs/>
          <w:sz w:val="22"/>
          <w:szCs w:val="22"/>
        </w:rPr>
        <w:t xml:space="preserve"> de </w:t>
      </w:r>
      <w:r w:rsidR="006D23F3" w:rsidRPr="0072301A">
        <w:rPr>
          <w:rFonts w:ascii="Monserrat" w:hAnsi="Monserrat" w:cstheme="minorHAnsi"/>
          <w:b/>
          <w:bCs/>
          <w:iCs/>
          <w:sz w:val="22"/>
          <w:szCs w:val="22"/>
        </w:rPr>
        <w:t>febrero</w:t>
      </w:r>
      <w:r w:rsidR="00F37BCC" w:rsidRPr="0072301A">
        <w:rPr>
          <w:rFonts w:ascii="Monserrat" w:hAnsi="Monserrat" w:cstheme="minorHAnsi"/>
          <w:b/>
          <w:bCs/>
          <w:iCs/>
          <w:sz w:val="22"/>
          <w:szCs w:val="22"/>
        </w:rPr>
        <w:t xml:space="preserve"> </w:t>
      </w:r>
      <w:r w:rsidR="00DA4B55" w:rsidRPr="0072301A">
        <w:rPr>
          <w:rFonts w:ascii="Monserrat" w:hAnsi="Monserrat" w:cstheme="minorHAnsi"/>
          <w:b/>
          <w:bCs/>
          <w:iCs/>
          <w:sz w:val="22"/>
          <w:szCs w:val="22"/>
        </w:rPr>
        <w:t xml:space="preserve">de </w:t>
      </w:r>
      <w:r w:rsidR="00B366D9" w:rsidRPr="0072301A">
        <w:rPr>
          <w:rFonts w:ascii="Monserrat" w:hAnsi="Monserrat" w:cstheme="minorHAnsi"/>
          <w:b/>
          <w:iCs/>
          <w:sz w:val="22"/>
          <w:szCs w:val="22"/>
        </w:rPr>
        <w:t>20</w:t>
      </w:r>
      <w:r w:rsidR="006D23F3" w:rsidRPr="0072301A">
        <w:rPr>
          <w:rFonts w:ascii="Monserrat" w:hAnsi="Monserrat" w:cstheme="minorHAnsi"/>
          <w:b/>
          <w:iCs/>
          <w:sz w:val="22"/>
          <w:szCs w:val="22"/>
        </w:rPr>
        <w:t>20</w:t>
      </w:r>
      <w:r w:rsidR="00014FD9" w:rsidRPr="0072301A">
        <w:rPr>
          <w:rFonts w:ascii="Monserrat" w:hAnsi="Monserrat" w:cstheme="minorHAnsi"/>
          <w:b/>
          <w:iCs/>
          <w:sz w:val="22"/>
          <w:szCs w:val="22"/>
        </w:rPr>
        <w:t xml:space="preserve">, a las </w:t>
      </w:r>
      <w:r w:rsidR="00592795" w:rsidRPr="0072301A">
        <w:rPr>
          <w:rFonts w:ascii="Monserrat" w:hAnsi="Monserrat" w:cstheme="minorHAnsi"/>
          <w:b/>
          <w:iCs/>
          <w:sz w:val="22"/>
          <w:szCs w:val="22"/>
        </w:rPr>
        <w:t>1</w:t>
      </w:r>
      <w:r w:rsidR="00B366D9" w:rsidRPr="0072301A">
        <w:rPr>
          <w:rFonts w:ascii="Monserrat" w:hAnsi="Monserrat" w:cstheme="minorHAnsi"/>
          <w:b/>
          <w:iCs/>
          <w:sz w:val="22"/>
          <w:szCs w:val="22"/>
        </w:rPr>
        <w:t>0</w:t>
      </w:r>
      <w:r w:rsidR="00A32700" w:rsidRPr="0072301A">
        <w:rPr>
          <w:rFonts w:ascii="Monserrat" w:hAnsi="Monserrat" w:cstheme="minorHAnsi"/>
          <w:b/>
          <w:iCs/>
          <w:sz w:val="22"/>
          <w:szCs w:val="22"/>
        </w:rPr>
        <w:t xml:space="preserve">:00 </w:t>
      </w:r>
      <w:r w:rsidR="00014FD9" w:rsidRPr="0072301A">
        <w:rPr>
          <w:rFonts w:ascii="Monserrat" w:hAnsi="Monserrat" w:cstheme="minorHAnsi"/>
          <w:b/>
          <w:iCs/>
          <w:sz w:val="22"/>
          <w:szCs w:val="22"/>
        </w:rPr>
        <w:t>horas</w:t>
      </w:r>
      <w:r w:rsidR="00014FD9" w:rsidRPr="0072301A">
        <w:rPr>
          <w:rFonts w:ascii="Monserrat" w:hAnsi="Monserrat" w:cstheme="minorHAnsi"/>
          <w:iCs/>
          <w:sz w:val="22"/>
          <w:szCs w:val="22"/>
        </w:rPr>
        <w:t xml:space="preserve"> </w:t>
      </w:r>
      <w:r w:rsidR="00F1663F" w:rsidRPr="0072301A">
        <w:rPr>
          <w:rFonts w:ascii="Monserrat" w:hAnsi="Monserrat" w:cstheme="minorHAnsi"/>
          <w:iCs/>
          <w:sz w:val="22"/>
          <w:szCs w:val="22"/>
        </w:rPr>
        <w:t xml:space="preserve">en la sala de licitaciones de la Administración Portuaria Integral de Guaymas, S.A. de C.V. ubicada en recinto portuario zona franca colonia Punta Arena, C.P. 85430 en Guaymas, Sonora México; o </w:t>
      </w:r>
      <w:r w:rsidR="006B179C" w:rsidRPr="0072301A">
        <w:rPr>
          <w:rFonts w:ascii="Monserrat" w:hAnsi="Monserrat" w:cstheme="minorHAnsi"/>
          <w:iCs/>
          <w:sz w:val="22"/>
          <w:szCs w:val="22"/>
        </w:rPr>
        <w:t xml:space="preserve">a través de CompraNet, </w:t>
      </w:r>
      <w:r w:rsidR="006B179C" w:rsidRPr="0072301A">
        <w:rPr>
          <w:rFonts w:ascii="Monserrat" w:hAnsi="Monserrat" w:cstheme="minorHAnsi"/>
          <w:bCs/>
          <w:sz w:val="22"/>
          <w:szCs w:val="22"/>
        </w:rPr>
        <w:t>en la hora señalada la API remitirá las respuestas de las solicitudes de aclaraciones que generen los LICITANTES</w:t>
      </w:r>
      <w:r w:rsidR="00F850CD" w:rsidRPr="0072301A">
        <w:rPr>
          <w:rFonts w:ascii="Monserrat" w:hAnsi="Monserrat" w:cstheme="minorHAnsi"/>
          <w:bCs/>
          <w:sz w:val="22"/>
          <w:szCs w:val="22"/>
        </w:rPr>
        <w:t>.</w:t>
      </w:r>
    </w:p>
    <w:p w14:paraId="1468F262" w14:textId="77777777" w:rsidR="006B179C" w:rsidRPr="0072301A" w:rsidRDefault="006B179C" w:rsidP="00F6774D">
      <w:pPr>
        <w:jc w:val="both"/>
        <w:rPr>
          <w:rFonts w:ascii="Monserrat" w:hAnsi="Monserrat" w:cstheme="minorHAnsi"/>
          <w:iCs/>
          <w:sz w:val="22"/>
          <w:szCs w:val="22"/>
        </w:rPr>
      </w:pPr>
    </w:p>
    <w:p w14:paraId="19275014" w14:textId="77777777" w:rsidR="00BF1FB8" w:rsidRPr="0072301A" w:rsidRDefault="00BF1FB8" w:rsidP="00BF1FB8">
      <w:pPr>
        <w:jc w:val="both"/>
        <w:rPr>
          <w:rFonts w:ascii="Monserrat" w:hAnsi="Monserrat" w:cstheme="minorHAnsi"/>
          <w:b/>
          <w:bCs/>
          <w:color w:val="000000" w:themeColor="text1"/>
          <w:sz w:val="22"/>
          <w:szCs w:val="22"/>
          <w:lang w:eastAsia="en-US"/>
        </w:rPr>
      </w:pPr>
      <w:r w:rsidRPr="0072301A">
        <w:rPr>
          <w:rFonts w:ascii="Monserrat" w:hAnsi="Monserrat" w:cstheme="minorHAnsi"/>
          <w:color w:val="000000" w:themeColor="text1"/>
          <w:sz w:val="22"/>
          <w:szCs w:val="22"/>
        </w:rPr>
        <w:t xml:space="preserve">Este evento será presidido por el servidor público designado por la API, quien será asistido por un representante del área técnica o usuaria, mismos que responderán en forma clara y precisa las dudas y cuestionamientos que sobre la CONVOCATORIA a la LICITACIÓN formulen los interesados; para este fin, </w:t>
      </w:r>
      <w:r w:rsidRPr="0072301A">
        <w:rPr>
          <w:rFonts w:ascii="Monserrat" w:hAnsi="Monserrat" w:cstheme="minorHAnsi"/>
          <w:color w:val="000000" w:themeColor="text1"/>
          <w:sz w:val="22"/>
          <w:szCs w:val="22"/>
          <w:lang w:eastAsia="en-US"/>
        </w:rPr>
        <w:t>los LICITANTES deberán presentar un escrito en el</w:t>
      </w:r>
      <w:r w:rsidRPr="0072301A">
        <w:rPr>
          <w:rFonts w:ascii="Monserrat" w:hAnsi="Monserrat" w:cstheme="minorHAnsi"/>
          <w:b/>
          <w:bCs/>
          <w:color w:val="000000" w:themeColor="text1"/>
          <w:sz w:val="22"/>
          <w:szCs w:val="22"/>
          <w:lang w:eastAsia="en-US"/>
        </w:rPr>
        <w:t xml:space="preserve"> </w:t>
      </w:r>
      <w:r w:rsidRPr="0072301A">
        <w:rPr>
          <w:rFonts w:ascii="Monserrat" w:hAnsi="Monserrat" w:cstheme="minorHAnsi"/>
          <w:color w:val="000000" w:themeColor="text1"/>
          <w:sz w:val="22"/>
          <w:szCs w:val="22"/>
          <w:lang w:eastAsia="en-US"/>
        </w:rPr>
        <w:t>que expresen su interés en participar en el procedimiento de LICITACIÓN  por sí o en</w:t>
      </w:r>
      <w:r w:rsidRPr="0072301A">
        <w:rPr>
          <w:rFonts w:ascii="Monserrat" w:hAnsi="Monserrat" w:cstheme="minorHAnsi"/>
          <w:b/>
          <w:bCs/>
          <w:color w:val="000000" w:themeColor="text1"/>
          <w:sz w:val="22"/>
          <w:szCs w:val="22"/>
          <w:lang w:eastAsia="en-US"/>
        </w:rPr>
        <w:t xml:space="preserve"> </w:t>
      </w:r>
      <w:r w:rsidRPr="0072301A">
        <w:rPr>
          <w:rFonts w:ascii="Monserrat" w:hAnsi="Monserrat" w:cstheme="minorHAnsi"/>
          <w:color w:val="000000" w:themeColor="text1"/>
          <w:sz w:val="22"/>
          <w:szCs w:val="22"/>
          <w:lang w:eastAsia="en-US"/>
        </w:rPr>
        <w:t>representación de un tercero, manifestando en todos los casos bajo protesta de decir verdad, los</w:t>
      </w:r>
      <w:r w:rsidRPr="0072301A">
        <w:rPr>
          <w:rFonts w:ascii="Monserrat" w:hAnsi="Monserrat" w:cstheme="minorHAnsi"/>
          <w:b/>
          <w:bCs/>
          <w:color w:val="000000" w:themeColor="text1"/>
          <w:sz w:val="22"/>
          <w:szCs w:val="22"/>
          <w:lang w:eastAsia="en-US"/>
        </w:rPr>
        <w:t xml:space="preserve"> </w:t>
      </w:r>
      <w:r w:rsidRPr="0072301A">
        <w:rPr>
          <w:rFonts w:ascii="Monserrat" w:hAnsi="Monserrat" w:cstheme="minorHAnsi"/>
          <w:color w:val="000000" w:themeColor="text1"/>
          <w:sz w:val="22"/>
          <w:szCs w:val="22"/>
          <w:lang w:eastAsia="en-US"/>
        </w:rPr>
        <w:t>datos generales del LICITANTE y, en su caso del representante, en los términos señalados en el artículo 33 Bis primer párrafo de la LEY;</w:t>
      </w:r>
      <w:r w:rsidRPr="0072301A">
        <w:rPr>
          <w:rFonts w:ascii="Monserrat" w:hAnsi="Monserrat" w:cstheme="minorHAnsi"/>
          <w:b/>
          <w:bCs/>
          <w:color w:val="000000" w:themeColor="text1"/>
          <w:sz w:val="22"/>
          <w:szCs w:val="22"/>
          <w:lang w:eastAsia="en-US"/>
        </w:rPr>
        <w:t xml:space="preserve"> </w:t>
      </w:r>
      <w:r w:rsidRPr="0072301A">
        <w:rPr>
          <w:rFonts w:ascii="Monserrat" w:hAnsi="Monserrat" w:cstheme="minorHAnsi"/>
          <w:bCs/>
          <w:color w:val="000000" w:themeColor="text1"/>
          <w:sz w:val="22"/>
          <w:szCs w:val="22"/>
          <w:lang w:eastAsia="en-US"/>
        </w:rPr>
        <w:t xml:space="preserve">además, </w:t>
      </w:r>
      <w:r w:rsidRPr="0072301A">
        <w:rPr>
          <w:rFonts w:ascii="Monserrat" w:hAnsi="Monserrat" w:cstheme="minorHAnsi"/>
          <w:color w:val="000000" w:themeColor="text1"/>
          <w:sz w:val="22"/>
          <w:szCs w:val="22"/>
          <w:lang w:eastAsia="en-US"/>
        </w:rPr>
        <w:t>formularán sus preguntas por escrito y las podrá</w:t>
      </w:r>
      <w:r w:rsidR="00DA4B55" w:rsidRPr="0072301A">
        <w:rPr>
          <w:rFonts w:ascii="Monserrat" w:hAnsi="Monserrat" w:cstheme="minorHAnsi"/>
          <w:color w:val="000000" w:themeColor="text1"/>
          <w:sz w:val="22"/>
          <w:szCs w:val="22"/>
          <w:lang w:eastAsia="en-US"/>
        </w:rPr>
        <w:t>n enviar  a través de COMPRANET</w:t>
      </w:r>
      <w:r w:rsidRPr="0072301A">
        <w:rPr>
          <w:rFonts w:ascii="Monserrat" w:hAnsi="Monserrat" w:cstheme="minorHAnsi"/>
          <w:color w:val="000000" w:themeColor="text1"/>
          <w:sz w:val="22"/>
          <w:szCs w:val="22"/>
        </w:rPr>
        <w:t xml:space="preserve">, </w:t>
      </w:r>
      <w:r w:rsidRPr="0072301A">
        <w:rPr>
          <w:rFonts w:ascii="Monserrat" w:hAnsi="Monserrat" w:cstheme="minorHAnsi"/>
          <w:b/>
          <w:color w:val="000000" w:themeColor="text1"/>
          <w:sz w:val="22"/>
          <w:szCs w:val="22"/>
          <w:u w:val="single"/>
          <w:lang w:eastAsia="en-US"/>
        </w:rPr>
        <w:t>a más tardar 24</w:t>
      </w:r>
      <w:r w:rsidRPr="0072301A">
        <w:rPr>
          <w:rFonts w:ascii="Monserrat" w:hAnsi="Monserrat" w:cstheme="minorHAnsi"/>
          <w:b/>
          <w:bCs/>
          <w:color w:val="000000" w:themeColor="text1"/>
          <w:sz w:val="22"/>
          <w:szCs w:val="22"/>
          <w:u w:val="single"/>
          <w:lang w:eastAsia="en-US"/>
        </w:rPr>
        <w:t xml:space="preserve"> </w:t>
      </w:r>
      <w:r w:rsidRPr="0072301A">
        <w:rPr>
          <w:rFonts w:ascii="Monserrat" w:hAnsi="Monserrat" w:cstheme="minorHAnsi"/>
          <w:b/>
          <w:color w:val="000000" w:themeColor="text1"/>
          <w:sz w:val="22"/>
          <w:szCs w:val="22"/>
          <w:u w:val="single"/>
          <w:lang w:eastAsia="en-US"/>
        </w:rPr>
        <w:t>horas antes de la fecha y hora en que se vaya a realizar la junta de</w:t>
      </w:r>
      <w:r w:rsidRPr="0072301A">
        <w:rPr>
          <w:rFonts w:ascii="Monserrat" w:hAnsi="Monserrat" w:cstheme="minorHAnsi"/>
          <w:b/>
          <w:bCs/>
          <w:color w:val="000000" w:themeColor="text1"/>
          <w:sz w:val="22"/>
          <w:szCs w:val="22"/>
          <w:u w:val="single"/>
          <w:lang w:eastAsia="en-US"/>
        </w:rPr>
        <w:t xml:space="preserve"> </w:t>
      </w:r>
      <w:r w:rsidRPr="0072301A">
        <w:rPr>
          <w:rFonts w:ascii="Monserrat" w:hAnsi="Monserrat" w:cstheme="minorHAnsi"/>
          <w:b/>
          <w:color w:val="000000" w:themeColor="text1"/>
          <w:sz w:val="22"/>
          <w:szCs w:val="22"/>
          <w:u w:val="single"/>
          <w:lang w:eastAsia="en-US"/>
        </w:rPr>
        <w:t>aclaraciones</w:t>
      </w:r>
      <w:r w:rsidRPr="0072301A">
        <w:rPr>
          <w:rFonts w:ascii="Monserrat" w:hAnsi="Monserrat" w:cstheme="minorHAnsi"/>
          <w:color w:val="000000" w:themeColor="text1"/>
          <w:sz w:val="22"/>
          <w:szCs w:val="22"/>
          <w:lang w:eastAsia="en-US"/>
        </w:rPr>
        <w:t>.</w:t>
      </w:r>
      <w:r w:rsidRPr="0072301A">
        <w:rPr>
          <w:rFonts w:ascii="Monserrat" w:hAnsi="Monserrat" w:cstheme="minorHAnsi"/>
          <w:b/>
          <w:bCs/>
          <w:color w:val="000000" w:themeColor="text1"/>
          <w:sz w:val="22"/>
          <w:szCs w:val="22"/>
          <w:lang w:eastAsia="en-US"/>
        </w:rPr>
        <w:t xml:space="preserve"> </w:t>
      </w:r>
    </w:p>
    <w:p w14:paraId="1437C4C4" w14:textId="77777777" w:rsidR="00BF1FB8" w:rsidRPr="0072301A" w:rsidRDefault="00BF1FB8" w:rsidP="00BF1FB8">
      <w:pPr>
        <w:jc w:val="both"/>
        <w:rPr>
          <w:rFonts w:ascii="Monserrat" w:hAnsi="Monserrat" w:cstheme="minorHAnsi"/>
          <w:color w:val="000000" w:themeColor="text1"/>
          <w:sz w:val="22"/>
          <w:szCs w:val="22"/>
        </w:rPr>
      </w:pPr>
    </w:p>
    <w:p w14:paraId="3A846134" w14:textId="0FCAF04C" w:rsidR="00BF1FB8" w:rsidRPr="0072301A" w:rsidRDefault="00BF1FB8" w:rsidP="00BF1FB8">
      <w:pPr>
        <w:jc w:val="both"/>
        <w:rPr>
          <w:rFonts w:ascii="Monserrat" w:hAnsi="Monserrat" w:cstheme="minorHAnsi"/>
          <w:bCs/>
          <w:color w:val="000000" w:themeColor="text1"/>
          <w:sz w:val="22"/>
          <w:szCs w:val="22"/>
        </w:rPr>
      </w:pPr>
      <w:r w:rsidRPr="0072301A">
        <w:rPr>
          <w:rFonts w:ascii="Monserrat" w:hAnsi="Monserrat" w:cstheme="minorHAnsi"/>
          <w:color w:val="000000" w:themeColor="text1"/>
          <w:sz w:val="22"/>
          <w:szCs w:val="22"/>
        </w:rPr>
        <w:t xml:space="preserve">El período durante el cual los PARTICIPANTES podrán hacer llegar sus preguntas a </w:t>
      </w:r>
      <w:r w:rsidR="00DA4B55" w:rsidRPr="0072301A">
        <w:rPr>
          <w:rFonts w:ascii="Monserrat" w:hAnsi="Monserrat" w:cstheme="minorHAnsi"/>
          <w:color w:val="000000" w:themeColor="text1"/>
          <w:sz w:val="22"/>
          <w:szCs w:val="22"/>
        </w:rPr>
        <w:t>la API</w:t>
      </w:r>
      <w:r w:rsidR="0089391D" w:rsidRPr="0072301A">
        <w:rPr>
          <w:rFonts w:ascii="Monserrat" w:hAnsi="Monserrat" w:cstheme="minorHAnsi"/>
          <w:color w:val="000000" w:themeColor="text1"/>
          <w:sz w:val="22"/>
          <w:szCs w:val="22"/>
        </w:rPr>
        <w:t xml:space="preserve"> </w:t>
      </w:r>
      <w:r w:rsidRPr="0072301A">
        <w:rPr>
          <w:rFonts w:ascii="Monserrat" w:hAnsi="Monserrat" w:cstheme="minorHAnsi"/>
          <w:color w:val="000000" w:themeColor="text1"/>
          <w:sz w:val="22"/>
          <w:szCs w:val="22"/>
        </w:rPr>
        <w:t>será</w:t>
      </w:r>
      <w:r w:rsidRPr="0072301A">
        <w:rPr>
          <w:rFonts w:ascii="Monserrat" w:hAnsi="Monserrat" w:cstheme="minorHAnsi"/>
          <w:b/>
          <w:color w:val="000000" w:themeColor="text1"/>
          <w:sz w:val="22"/>
          <w:szCs w:val="22"/>
        </w:rPr>
        <w:t xml:space="preserve"> </w:t>
      </w:r>
      <w:r w:rsidRPr="0072301A">
        <w:rPr>
          <w:rFonts w:ascii="Monserrat" w:hAnsi="Monserrat" w:cstheme="minorHAnsi"/>
          <w:b/>
          <w:noProof/>
          <w:color w:val="000000" w:themeColor="text1"/>
          <w:sz w:val="22"/>
          <w:szCs w:val="22"/>
        </w:rPr>
        <w:t xml:space="preserve">a partir de la fecha de Publicación de la CONVOCATORIA y hasta las </w:t>
      </w:r>
      <w:r w:rsidR="0089391D" w:rsidRPr="0072301A">
        <w:rPr>
          <w:rFonts w:ascii="Monserrat" w:hAnsi="Monserrat" w:cstheme="minorHAnsi"/>
          <w:b/>
          <w:noProof/>
          <w:color w:val="000000" w:themeColor="text1"/>
          <w:sz w:val="22"/>
          <w:szCs w:val="22"/>
        </w:rPr>
        <w:t>1</w:t>
      </w:r>
      <w:r w:rsidR="00825720" w:rsidRPr="0072301A">
        <w:rPr>
          <w:rFonts w:ascii="Monserrat" w:hAnsi="Monserrat" w:cstheme="minorHAnsi"/>
          <w:b/>
          <w:noProof/>
          <w:color w:val="000000" w:themeColor="text1"/>
          <w:sz w:val="22"/>
          <w:szCs w:val="22"/>
        </w:rPr>
        <w:t>0</w:t>
      </w:r>
      <w:r w:rsidR="000805A4" w:rsidRPr="0072301A">
        <w:rPr>
          <w:rFonts w:ascii="Monserrat" w:hAnsi="Monserrat" w:cstheme="minorHAnsi"/>
          <w:b/>
          <w:noProof/>
          <w:color w:val="000000" w:themeColor="text1"/>
          <w:sz w:val="22"/>
          <w:szCs w:val="22"/>
        </w:rPr>
        <w:t xml:space="preserve">:00 horas del </w:t>
      </w:r>
      <w:r w:rsidR="004A66D6" w:rsidRPr="0072301A">
        <w:rPr>
          <w:rFonts w:ascii="Monserrat" w:hAnsi="Monserrat" w:cstheme="minorHAnsi"/>
          <w:b/>
          <w:noProof/>
          <w:color w:val="000000" w:themeColor="text1"/>
          <w:sz w:val="22"/>
          <w:szCs w:val="22"/>
        </w:rPr>
        <w:t>25</w:t>
      </w:r>
      <w:r w:rsidRPr="0072301A">
        <w:rPr>
          <w:rFonts w:ascii="Monserrat" w:hAnsi="Monserrat" w:cstheme="minorHAnsi"/>
          <w:b/>
          <w:noProof/>
          <w:color w:val="000000" w:themeColor="text1"/>
          <w:sz w:val="22"/>
          <w:szCs w:val="22"/>
        </w:rPr>
        <w:t xml:space="preserve"> de </w:t>
      </w:r>
      <w:r w:rsidR="004A66D6" w:rsidRPr="0072301A">
        <w:rPr>
          <w:rFonts w:ascii="Monserrat" w:hAnsi="Monserrat" w:cstheme="minorHAnsi"/>
          <w:b/>
          <w:noProof/>
          <w:color w:val="000000" w:themeColor="text1"/>
          <w:sz w:val="22"/>
          <w:szCs w:val="22"/>
        </w:rPr>
        <w:t>febrero</w:t>
      </w:r>
      <w:r w:rsidR="0089391D" w:rsidRPr="0072301A">
        <w:rPr>
          <w:rFonts w:ascii="Monserrat" w:hAnsi="Monserrat" w:cstheme="minorHAnsi"/>
          <w:b/>
          <w:noProof/>
          <w:color w:val="000000" w:themeColor="text1"/>
          <w:sz w:val="22"/>
          <w:szCs w:val="22"/>
        </w:rPr>
        <w:t xml:space="preserve"> </w:t>
      </w:r>
      <w:r w:rsidRPr="0072301A">
        <w:rPr>
          <w:rFonts w:ascii="Monserrat" w:hAnsi="Monserrat" w:cstheme="minorHAnsi"/>
          <w:b/>
          <w:noProof/>
          <w:color w:val="000000" w:themeColor="text1"/>
          <w:sz w:val="22"/>
          <w:szCs w:val="22"/>
        </w:rPr>
        <w:t xml:space="preserve"> de</w:t>
      </w:r>
      <w:r w:rsidR="00E76D5C" w:rsidRPr="0072301A">
        <w:rPr>
          <w:rFonts w:ascii="Monserrat" w:hAnsi="Monserrat" w:cstheme="minorHAnsi"/>
          <w:b/>
          <w:noProof/>
          <w:color w:val="000000" w:themeColor="text1"/>
          <w:sz w:val="22"/>
          <w:szCs w:val="22"/>
        </w:rPr>
        <w:t>l</w:t>
      </w:r>
      <w:r w:rsidRPr="0072301A">
        <w:rPr>
          <w:rFonts w:ascii="Monserrat" w:hAnsi="Monserrat" w:cstheme="minorHAnsi"/>
          <w:b/>
          <w:noProof/>
          <w:color w:val="000000" w:themeColor="text1"/>
          <w:sz w:val="22"/>
          <w:szCs w:val="22"/>
        </w:rPr>
        <w:t xml:space="preserve"> 20</w:t>
      </w:r>
      <w:r w:rsidR="00E76D5C" w:rsidRPr="0072301A">
        <w:rPr>
          <w:rFonts w:ascii="Monserrat" w:hAnsi="Monserrat" w:cstheme="minorHAnsi"/>
          <w:b/>
          <w:noProof/>
          <w:color w:val="000000" w:themeColor="text1"/>
          <w:sz w:val="22"/>
          <w:szCs w:val="22"/>
        </w:rPr>
        <w:t>20</w:t>
      </w:r>
      <w:r w:rsidRPr="0072301A">
        <w:rPr>
          <w:rFonts w:ascii="Monserrat" w:hAnsi="Monserrat" w:cstheme="minorHAnsi"/>
          <w:b/>
          <w:color w:val="000000" w:themeColor="text1"/>
          <w:sz w:val="22"/>
          <w:szCs w:val="22"/>
        </w:rPr>
        <w:t>.</w:t>
      </w:r>
      <w:r w:rsidRPr="0072301A">
        <w:rPr>
          <w:rFonts w:ascii="Monserrat" w:hAnsi="Monserrat" w:cstheme="minorHAnsi"/>
          <w:bCs/>
          <w:color w:val="000000" w:themeColor="text1"/>
          <w:sz w:val="22"/>
          <w:szCs w:val="22"/>
        </w:rPr>
        <w:t xml:space="preserve"> La junta de aclaraciones se llevará a cabo de conformidad con lo establecido en el artículo 33 Bis de la LEY, 45 y 46 del REGLAMENTO.</w:t>
      </w:r>
    </w:p>
    <w:p w14:paraId="0391E51B" w14:textId="77777777" w:rsidR="00BF1FB8" w:rsidRPr="0072301A" w:rsidRDefault="00BF1FB8" w:rsidP="00BF1FB8">
      <w:pPr>
        <w:jc w:val="both"/>
        <w:rPr>
          <w:rFonts w:ascii="Monserrat" w:hAnsi="Monserrat" w:cstheme="minorHAnsi"/>
          <w:bCs/>
          <w:color w:val="000000" w:themeColor="text1"/>
          <w:sz w:val="22"/>
          <w:szCs w:val="22"/>
        </w:rPr>
      </w:pPr>
    </w:p>
    <w:p w14:paraId="0F0EEECA" w14:textId="77777777" w:rsidR="00BF1FB8" w:rsidRPr="0072301A" w:rsidRDefault="00BF1FB8" w:rsidP="00BF1FB8">
      <w:pPr>
        <w:jc w:val="both"/>
        <w:rPr>
          <w:rFonts w:ascii="Monserrat" w:hAnsi="Monserrat" w:cstheme="minorHAnsi"/>
          <w:color w:val="000000" w:themeColor="text1"/>
          <w:sz w:val="22"/>
          <w:szCs w:val="22"/>
        </w:rPr>
      </w:pPr>
      <w:r w:rsidRPr="0072301A">
        <w:rPr>
          <w:rFonts w:ascii="Monserrat" w:hAnsi="Monserrat" w:cstheme="minorHAnsi"/>
          <w:color w:val="000000" w:themeColor="text1"/>
          <w:sz w:val="22"/>
          <w:szCs w:val="22"/>
        </w:rPr>
        <w:t>En caso de que la API no esté en posibilidades de responder en dicho acto a todas las preguntas formuladas, debido a la cantidad o complejidad de las mismas, se programará una segunda junta pública únicamente para dar a conocer las respuestas pendientes. En su caso la fecha y hora de dicha junta quedará asentada en el acta de la primera.</w:t>
      </w:r>
    </w:p>
    <w:p w14:paraId="4AEB74C7" w14:textId="77777777" w:rsidR="00BF1FB8" w:rsidRPr="0072301A" w:rsidRDefault="00BF1FB8" w:rsidP="00BF1FB8">
      <w:pPr>
        <w:jc w:val="both"/>
        <w:rPr>
          <w:rFonts w:ascii="Monserrat" w:hAnsi="Monserrat" w:cstheme="minorHAnsi"/>
          <w:color w:val="000000" w:themeColor="text1"/>
          <w:sz w:val="22"/>
          <w:szCs w:val="22"/>
        </w:rPr>
      </w:pPr>
    </w:p>
    <w:p w14:paraId="45EBD560" w14:textId="77777777" w:rsidR="00BF1FB8" w:rsidRPr="0072301A" w:rsidRDefault="00D563D5" w:rsidP="00BF1FB8">
      <w:pPr>
        <w:autoSpaceDE w:val="0"/>
        <w:autoSpaceDN w:val="0"/>
        <w:adjustRightInd w:val="0"/>
        <w:jc w:val="both"/>
        <w:rPr>
          <w:rFonts w:ascii="Monserrat" w:hAnsi="Monserrat" w:cstheme="minorHAnsi"/>
          <w:color w:val="000000" w:themeColor="text1"/>
          <w:sz w:val="22"/>
          <w:szCs w:val="22"/>
        </w:rPr>
      </w:pPr>
      <w:r w:rsidRPr="0072301A">
        <w:rPr>
          <w:rFonts w:ascii="Monserrat" w:hAnsi="Monserrat" w:cstheme="minorHAnsi"/>
          <w:color w:val="000000" w:themeColor="text1"/>
          <w:sz w:val="22"/>
          <w:szCs w:val="22"/>
        </w:rPr>
        <w:t>El (las)</w:t>
      </w:r>
      <w:r w:rsidR="00BF1FB8" w:rsidRPr="0072301A">
        <w:rPr>
          <w:rFonts w:ascii="Monserrat" w:hAnsi="Monserrat" w:cstheme="minorHAnsi"/>
          <w:color w:val="000000" w:themeColor="text1"/>
          <w:sz w:val="22"/>
          <w:szCs w:val="22"/>
        </w:rPr>
        <w:t xml:space="preserve"> acta</w:t>
      </w:r>
      <w:r w:rsidRPr="0072301A">
        <w:rPr>
          <w:rFonts w:ascii="Monserrat" w:hAnsi="Monserrat" w:cstheme="minorHAnsi"/>
          <w:color w:val="000000" w:themeColor="text1"/>
          <w:sz w:val="22"/>
          <w:szCs w:val="22"/>
        </w:rPr>
        <w:t>(s)</w:t>
      </w:r>
      <w:r w:rsidR="00BF1FB8" w:rsidRPr="0072301A">
        <w:rPr>
          <w:rFonts w:ascii="Monserrat" w:hAnsi="Monserrat" w:cstheme="minorHAnsi"/>
          <w:color w:val="000000" w:themeColor="text1"/>
          <w:sz w:val="22"/>
          <w:szCs w:val="22"/>
        </w:rPr>
        <w:t xml:space="preserve"> de la Junta</w:t>
      </w:r>
      <w:r w:rsidRPr="0072301A">
        <w:rPr>
          <w:rFonts w:ascii="Monserrat" w:hAnsi="Monserrat" w:cstheme="minorHAnsi"/>
          <w:color w:val="000000" w:themeColor="text1"/>
          <w:sz w:val="22"/>
          <w:szCs w:val="22"/>
        </w:rPr>
        <w:t>(s)</w:t>
      </w:r>
      <w:r w:rsidR="00BF1FB8" w:rsidRPr="0072301A">
        <w:rPr>
          <w:rFonts w:ascii="Monserrat" w:hAnsi="Monserrat" w:cstheme="minorHAnsi"/>
          <w:color w:val="000000" w:themeColor="text1"/>
          <w:sz w:val="22"/>
          <w:szCs w:val="22"/>
        </w:rPr>
        <w:t xml:space="preserve"> de aclaraciones serán firmadas por los LICITANTES que hubieran asistido, sin que la falta de firma de alguno de ellos reste validez o efectos a la</w:t>
      </w:r>
      <w:r w:rsidRPr="0072301A">
        <w:rPr>
          <w:rFonts w:ascii="Monserrat" w:hAnsi="Monserrat" w:cstheme="minorHAnsi"/>
          <w:color w:val="000000" w:themeColor="text1"/>
          <w:sz w:val="22"/>
          <w:szCs w:val="22"/>
        </w:rPr>
        <w:t>(</w:t>
      </w:r>
      <w:r w:rsidR="00BF1FB8" w:rsidRPr="0072301A">
        <w:rPr>
          <w:rFonts w:ascii="Monserrat" w:hAnsi="Monserrat" w:cstheme="minorHAnsi"/>
          <w:color w:val="000000" w:themeColor="text1"/>
          <w:sz w:val="22"/>
          <w:szCs w:val="22"/>
        </w:rPr>
        <w:t>s</w:t>
      </w:r>
      <w:r w:rsidRPr="0072301A">
        <w:rPr>
          <w:rFonts w:ascii="Monserrat" w:hAnsi="Monserrat" w:cstheme="minorHAnsi"/>
          <w:color w:val="000000" w:themeColor="text1"/>
          <w:sz w:val="22"/>
          <w:szCs w:val="22"/>
        </w:rPr>
        <w:t>)</w:t>
      </w:r>
      <w:r w:rsidR="00BF1FB8" w:rsidRPr="0072301A">
        <w:rPr>
          <w:rFonts w:ascii="Monserrat" w:hAnsi="Monserrat" w:cstheme="minorHAnsi"/>
          <w:color w:val="000000" w:themeColor="text1"/>
          <w:sz w:val="22"/>
          <w:szCs w:val="22"/>
        </w:rPr>
        <w:t xml:space="preserve"> misma</w:t>
      </w:r>
      <w:r w:rsidRPr="0072301A">
        <w:rPr>
          <w:rFonts w:ascii="Monserrat" w:hAnsi="Monserrat" w:cstheme="minorHAnsi"/>
          <w:color w:val="000000" w:themeColor="text1"/>
          <w:sz w:val="22"/>
          <w:szCs w:val="22"/>
        </w:rPr>
        <w:t>(</w:t>
      </w:r>
      <w:r w:rsidR="00BF1FB8" w:rsidRPr="0072301A">
        <w:rPr>
          <w:rFonts w:ascii="Monserrat" w:hAnsi="Monserrat" w:cstheme="minorHAnsi"/>
          <w:color w:val="000000" w:themeColor="text1"/>
          <w:sz w:val="22"/>
          <w:szCs w:val="22"/>
        </w:rPr>
        <w:t>s</w:t>
      </w:r>
      <w:r w:rsidRPr="0072301A">
        <w:rPr>
          <w:rFonts w:ascii="Monserrat" w:hAnsi="Monserrat" w:cstheme="minorHAnsi"/>
          <w:color w:val="000000" w:themeColor="text1"/>
          <w:sz w:val="22"/>
          <w:szCs w:val="22"/>
        </w:rPr>
        <w:t>)</w:t>
      </w:r>
      <w:r w:rsidR="00BF1FB8" w:rsidRPr="0072301A">
        <w:rPr>
          <w:rFonts w:ascii="Monserrat" w:hAnsi="Monserrat" w:cstheme="minorHAnsi"/>
          <w:color w:val="000000" w:themeColor="text1"/>
          <w:sz w:val="22"/>
          <w:szCs w:val="22"/>
        </w:rPr>
        <w:t>,</w:t>
      </w:r>
      <w:r w:rsidR="00BF1FB8" w:rsidRPr="0072301A">
        <w:rPr>
          <w:rFonts w:ascii="Monserrat" w:hAnsi="Monserrat" w:cstheme="minorHAnsi"/>
          <w:color w:val="000000" w:themeColor="text1"/>
          <w:sz w:val="22"/>
          <w:szCs w:val="22"/>
          <w:lang w:eastAsia="en-US"/>
        </w:rPr>
        <w:t xml:space="preserve"> y se pondrá</w:t>
      </w:r>
      <w:r w:rsidRPr="0072301A">
        <w:rPr>
          <w:rFonts w:ascii="Monserrat" w:hAnsi="Monserrat" w:cstheme="minorHAnsi"/>
          <w:color w:val="000000" w:themeColor="text1"/>
          <w:sz w:val="22"/>
          <w:szCs w:val="22"/>
          <w:lang w:eastAsia="en-US"/>
        </w:rPr>
        <w:t>(</w:t>
      </w:r>
      <w:r w:rsidR="00BF1FB8" w:rsidRPr="0072301A">
        <w:rPr>
          <w:rFonts w:ascii="Monserrat" w:hAnsi="Monserrat" w:cstheme="minorHAnsi"/>
          <w:color w:val="000000" w:themeColor="text1"/>
          <w:sz w:val="22"/>
          <w:szCs w:val="22"/>
          <w:lang w:eastAsia="en-US"/>
        </w:rPr>
        <w:t>n</w:t>
      </w:r>
      <w:r w:rsidRPr="0072301A">
        <w:rPr>
          <w:rFonts w:ascii="Monserrat" w:hAnsi="Monserrat" w:cstheme="minorHAnsi"/>
          <w:color w:val="000000" w:themeColor="text1"/>
          <w:sz w:val="22"/>
          <w:szCs w:val="22"/>
          <w:lang w:eastAsia="en-US"/>
        </w:rPr>
        <w:t>)</w:t>
      </w:r>
      <w:r w:rsidR="00BF1FB8" w:rsidRPr="0072301A">
        <w:rPr>
          <w:rFonts w:ascii="Monserrat" w:hAnsi="Monserrat" w:cstheme="minorHAnsi"/>
          <w:color w:val="000000" w:themeColor="text1"/>
          <w:sz w:val="22"/>
          <w:szCs w:val="22"/>
          <w:lang w:eastAsia="en-US"/>
        </w:rPr>
        <w:t xml:space="preserve"> a disposición de los asistentes al finalizar dicho acto para efectos de su notificación, asimismo la </w:t>
      </w:r>
      <w:r w:rsidRPr="0072301A">
        <w:rPr>
          <w:rFonts w:ascii="Monserrat" w:hAnsi="Monserrat" w:cstheme="minorHAnsi"/>
          <w:color w:val="000000" w:themeColor="text1"/>
          <w:sz w:val="22"/>
          <w:szCs w:val="22"/>
          <w:lang w:eastAsia="en-US"/>
        </w:rPr>
        <w:t xml:space="preserve">API </w:t>
      </w:r>
      <w:r w:rsidR="00BF1FB8" w:rsidRPr="0072301A">
        <w:rPr>
          <w:rFonts w:ascii="Monserrat" w:hAnsi="Monserrat" w:cstheme="minorHAnsi"/>
          <w:color w:val="000000" w:themeColor="text1"/>
          <w:sz w:val="22"/>
          <w:szCs w:val="22"/>
          <w:lang w:eastAsia="en-US"/>
        </w:rPr>
        <w:t xml:space="preserve">al finalizar cada acto fijará un ejemplar del acta correspondiente en un lugar visible, al que tenga acceso el público, </w:t>
      </w:r>
      <w:r w:rsidRPr="0072301A">
        <w:rPr>
          <w:rFonts w:ascii="Monserrat" w:eastAsia="Calibri" w:hAnsi="Monserrat" w:cstheme="minorHAnsi"/>
          <w:sz w:val="22"/>
          <w:szCs w:val="22"/>
          <w:lang w:eastAsia="en-US"/>
        </w:rPr>
        <w:t xml:space="preserve">mismo que será el ubicado en el vestíbulo a espaldas de recepción de las oficinas del API </w:t>
      </w:r>
      <w:r w:rsidRPr="0072301A">
        <w:rPr>
          <w:rFonts w:ascii="Monserrat" w:hAnsi="Monserrat" w:cstheme="minorHAnsi"/>
          <w:iCs/>
          <w:sz w:val="22"/>
          <w:szCs w:val="22"/>
        </w:rPr>
        <w:t xml:space="preserve">ubicada en el </w:t>
      </w:r>
      <w:r w:rsidRPr="0072301A">
        <w:rPr>
          <w:rFonts w:ascii="Monserrat" w:hAnsi="Monserrat" w:cstheme="minorHAnsi"/>
          <w:bCs/>
          <w:sz w:val="22"/>
          <w:szCs w:val="22"/>
        </w:rPr>
        <w:t>Interior del Recinto Portuario Zona Franca, Colonia Punta Arena C.P 85430 en la Ciudad de Guaymas Sonora</w:t>
      </w:r>
      <w:r w:rsidR="00BF1FB8" w:rsidRPr="0072301A">
        <w:rPr>
          <w:rFonts w:ascii="Monserrat" w:hAnsi="Monserrat" w:cstheme="minorHAnsi"/>
          <w:color w:val="000000" w:themeColor="text1"/>
          <w:sz w:val="22"/>
          <w:szCs w:val="22"/>
          <w:lang w:eastAsia="en-US"/>
        </w:rPr>
        <w:t xml:space="preserve">, de acuerdo a lo establecido en el </w:t>
      </w:r>
      <w:r w:rsidR="00BF1FB8" w:rsidRPr="0072301A">
        <w:rPr>
          <w:rFonts w:ascii="Monserrat" w:hAnsi="Monserrat" w:cstheme="minorHAnsi"/>
          <w:color w:val="000000" w:themeColor="text1"/>
          <w:sz w:val="22"/>
          <w:szCs w:val="22"/>
        </w:rPr>
        <w:t xml:space="preserve">artículo 37 Bis de la LEY, dicha acta estará visible </w:t>
      </w:r>
      <w:r w:rsidR="00BF1FB8" w:rsidRPr="0072301A">
        <w:rPr>
          <w:rFonts w:ascii="Monserrat" w:hAnsi="Monserrat" w:cstheme="minorHAnsi"/>
          <w:color w:val="000000" w:themeColor="text1"/>
          <w:sz w:val="22"/>
          <w:szCs w:val="22"/>
          <w:lang w:eastAsia="en-US"/>
        </w:rPr>
        <w:t xml:space="preserve">por un término no menor de cinco días hábiles, posteriores </w:t>
      </w:r>
      <w:r w:rsidR="00BF1FB8" w:rsidRPr="0072301A">
        <w:rPr>
          <w:rFonts w:ascii="Monserrat" w:hAnsi="Monserrat" w:cstheme="minorHAnsi"/>
          <w:color w:val="000000" w:themeColor="text1"/>
          <w:sz w:val="22"/>
          <w:szCs w:val="22"/>
        </w:rPr>
        <w:t xml:space="preserve">a la celebración del acto, siendo de la exclusiva responsabilidad de los </w:t>
      </w:r>
      <w:r w:rsidRPr="0072301A">
        <w:rPr>
          <w:rFonts w:ascii="Monserrat" w:hAnsi="Monserrat" w:cstheme="minorHAnsi"/>
          <w:color w:val="000000" w:themeColor="text1"/>
          <w:sz w:val="22"/>
          <w:szCs w:val="22"/>
        </w:rPr>
        <w:t>LICITANTES</w:t>
      </w:r>
      <w:r w:rsidR="00BF1FB8" w:rsidRPr="0072301A">
        <w:rPr>
          <w:rFonts w:ascii="Monserrat" w:hAnsi="Monserrat" w:cstheme="minorHAnsi"/>
          <w:color w:val="000000" w:themeColor="text1"/>
          <w:sz w:val="22"/>
          <w:szCs w:val="22"/>
        </w:rPr>
        <w:t xml:space="preserve"> acudir a enterarse de su contenido y obtener copia de la misma. Este procedimiento sustituirá a la notificación personal.</w:t>
      </w:r>
    </w:p>
    <w:p w14:paraId="0365B0FA" w14:textId="77777777" w:rsidR="00BF1FB8" w:rsidRPr="0072301A" w:rsidRDefault="00BF1FB8" w:rsidP="00BF1FB8">
      <w:pPr>
        <w:autoSpaceDE w:val="0"/>
        <w:autoSpaceDN w:val="0"/>
        <w:adjustRightInd w:val="0"/>
        <w:jc w:val="both"/>
        <w:rPr>
          <w:rFonts w:ascii="Monserrat" w:hAnsi="Monserrat" w:cstheme="minorHAnsi"/>
          <w:color w:val="000000" w:themeColor="text1"/>
          <w:sz w:val="22"/>
          <w:szCs w:val="22"/>
          <w:lang w:eastAsia="en-US"/>
        </w:rPr>
      </w:pPr>
    </w:p>
    <w:p w14:paraId="6F4305EA" w14:textId="77777777" w:rsidR="00BF1FB8" w:rsidRPr="0072301A" w:rsidRDefault="00BF1FB8" w:rsidP="00BF1FB8">
      <w:pPr>
        <w:autoSpaceDE w:val="0"/>
        <w:autoSpaceDN w:val="0"/>
        <w:adjustRightInd w:val="0"/>
        <w:jc w:val="both"/>
        <w:rPr>
          <w:rFonts w:ascii="Monserrat" w:hAnsi="Monserrat" w:cstheme="minorHAnsi"/>
          <w:color w:val="000000" w:themeColor="text1"/>
          <w:sz w:val="22"/>
          <w:szCs w:val="22"/>
          <w:lang w:eastAsia="en-US"/>
        </w:rPr>
      </w:pPr>
      <w:r w:rsidRPr="0072301A">
        <w:rPr>
          <w:rFonts w:ascii="Monserrat" w:hAnsi="Monserrat" w:cstheme="minorHAnsi"/>
          <w:color w:val="000000" w:themeColor="text1"/>
          <w:sz w:val="22"/>
          <w:szCs w:val="22"/>
          <w:lang w:eastAsia="en-US"/>
        </w:rPr>
        <w:t xml:space="preserve">Asimismo, se difundirá un ejemplar de dichas actas en </w:t>
      </w:r>
      <w:r w:rsidRPr="0072301A">
        <w:rPr>
          <w:rFonts w:ascii="Monserrat" w:hAnsi="Monserrat" w:cstheme="minorHAnsi"/>
          <w:caps/>
          <w:color w:val="000000" w:themeColor="text1"/>
          <w:sz w:val="22"/>
          <w:szCs w:val="22"/>
          <w:lang w:eastAsia="en-US"/>
        </w:rPr>
        <w:t>CompraNet</w:t>
      </w:r>
      <w:r w:rsidRPr="0072301A">
        <w:rPr>
          <w:rFonts w:ascii="Monserrat" w:hAnsi="Monserrat" w:cstheme="minorHAnsi"/>
          <w:color w:val="000000" w:themeColor="text1"/>
          <w:sz w:val="22"/>
          <w:szCs w:val="22"/>
          <w:lang w:eastAsia="en-US"/>
        </w:rPr>
        <w:t xml:space="preserve"> en la dirección electrónica </w:t>
      </w:r>
      <w:hyperlink r:id="rId18" w:history="1">
        <w:r w:rsidR="00D563D5" w:rsidRPr="0072301A">
          <w:rPr>
            <w:rStyle w:val="Hipervnculo"/>
            <w:rFonts w:ascii="Monserrat" w:hAnsi="Monserrat" w:cstheme="minorHAnsi"/>
            <w:sz w:val="22"/>
            <w:szCs w:val="22"/>
            <w:lang w:eastAsia="en-US"/>
          </w:rPr>
          <w:t>www.compranet.gob.mx</w:t>
        </w:r>
      </w:hyperlink>
      <w:r w:rsidRPr="0072301A">
        <w:rPr>
          <w:rFonts w:ascii="Monserrat" w:hAnsi="Monserrat" w:cstheme="minorHAnsi"/>
          <w:color w:val="000000" w:themeColor="text1"/>
          <w:sz w:val="22"/>
          <w:szCs w:val="22"/>
          <w:lang w:eastAsia="en-US"/>
        </w:rPr>
        <w:t xml:space="preserve"> para efectos de su notificación a los LICITANTES y/o interesados que no hayan asistido al acto. Dicho procedimiento sustituirá a la notificación personal.</w:t>
      </w:r>
    </w:p>
    <w:p w14:paraId="7946CA74" w14:textId="77777777" w:rsidR="00EE600F" w:rsidRPr="0072301A" w:rsidRDefault="00EE600F" w:rsidP="00EE600F">
      <w:pPr>
        <w:jc w:val="both"/>
        <w:rPr>
          <w:rFonts w:ascii="Monserrat" w:hAnsi="Monserrat" w:cstheme="minorHAnsi"/>
          <w:bCs/>
          <w:sz w:val="22"/>
          <w:szCs w:val="22"/>
        </w:rPr>
      </w:pPr>
    </w:p>
    <w:p w14:paraId="2BD1CC70" w14:textId="77777777" w:rsidR="00EE600F" w:rsidRPr="0072301A" w:rsidRDefault="00EE600F" w:rsidP="008C798B">
      <w:pPr>
        <w:jc w:val="both"/>
        <w:rPr>
          <w:rFonts w:ascii="Monserrat" w:eastAsia="Calibri" w:hAnsi="Monserrat" w:cstheme="minorHAnsi"/>
          <w:sz w:val="22"/>
          <w:szCs w:val="22"/>
          <w:lang w:eastAsia="en-US"/>
        </w:rPr>
      </w:pPr>
      <w:r w:rsidRPr="0072301A">
        <w:rPr>
          <w:rFonts w:ascii="Monserrat" w:hAnsi="Monserrat" w:cstheme="minorHAnsi"/>
          <w:sz w:val="22"/>
          <w:szCs w:val="22"/>
        </w:rPr>
        <w:t>Con fundamento en el Artículo 33 Bis de la Ley y 45 de su Reglamento, l</w:t>
      </w:r>
      <w:r w:rsidRPr="0072301A">
        <w:rPr>
          <w:rFonts w:ascii="Monserrat" w:eastAsia="Calibri" w:hAnsi="Monserrat" w:cstheme="minorHAnsi"/>
          <w:sz w:val="22"/>
          <w:szCs w:val="22"/>
          <w:lang w:eastAsia="en-US"/>
        </w:rPr>
        <w:t>os LICITANTES, para poder formular preguntas deberán presentar un escrito en el</w:t>
      </w:r>
      <w:r w:rsidRPr="0072301A">
        <w:rPr>
          <w:rFonts w:ascii="Monserrat" w:eastAsia="Calibri" w:hAnsi="Monserrat" w:cstheme="minorHAnsi"/>
          <w:bCs/>
          <w:sz w:val="22"/>
          <w:szCs w:val="22"/>
          <w:lang w:eastAsia="en-US"/>
        </w:rPr>
        <w:t xml:space="preserve"> </w:t>
      </w:r>
      <w:r w:rsidRPr="0072301A">
        <w:rPr>
          <w:rFonts w:ascii="Monserrat" w:eastAsia="Calibri" w:hAnsi="Monserrat" w:cstheme="minorHAnsi"/>
          <w:sz w:val="22"/>
          <w:szCs w:val="22"/>
          <w:lang w:eastAsia="en-US"/>
        </w:rPr>
        <w:t>que expresen su interés en participar en la licitación por sí o en</w:t>
      </w:r>
      <w:r w:rsidRPr="0072301A">
        <w:rPr>
          <w:rFonts w:ascii="Monserrat" w:eastAsia="Calibri" w:hAnsi="Monserrat" w:cstheme="minorHAnsi"/>
          <w:bCs/>
          <w:sz w:val="22"/>
          <w:szCs w:val="22"/>
          <w:lang w:eastAsia="en-US"/>
        </w:rPr>
        <w:t xml:space="preserve"> </w:t>
      </w:r>
      <w:r w:rsidRPr="0072301A">
        <w:rPr>
          <w:rFonts w:ascii="Monserrat" w:eastAsia="Calibri" w:hAnsi="Monserrat" w:cstheme="minorHAnsi"/>
          <w:sz w:val="22"/>
          <w:szCs w:val="22"/>
          <w:lang w:eastAsia="en-US"/>
        </w:rPr>
        <w:t>representación de un tercero, manifestando en todos los casos los</w:t>
      </w:r>
      <w:r w:rsidRPr="0072301A">
        <w:rPr>
          <w:rFonts w:ascii="Monserrat" w:eastAsia="Calibri" w:hAnsi="Monserrat" w:cstheme="minorHAnsi"/>
          <w:bCs/>
          <w:sz w:val="22"/>
          <w:szCs w:val="22"/>
          <w:lang w:eastAsia="en-US"/>
        </w:rPr>
        <w:t xml:space="preserve"> </w:t>
      </w:r>
      <w:r w:rsidRPr="0072301A">
        <w:rPr>
          <w:rFonts w:ascii="Monserrat" w:eastAsia="Calibri" w:hAnsi="Monserrat" w:cstheme="minorHAnsi"/>
          <w:sz w:val="22"/>
          <w:szCs w:val="22"/>
          <w:lang w:eastAsia="en-US"/>
        </w:rPr>
        <w:t>datos generales del interesado y, en su caso del representante,</w:t>
      </w:r>
      <w:r w:rsidRPr="0072301A">
        <w:rPr>
          <w:rFonts w:ascii="Monserrat" w:eastAsia="Calibri" w:hAnsi="Monserrat" w:cstheme="minorHAnsi"/>
          <w:bCs/>
          <w:sz w:val="22"/>
          <w:szCs w:val="22"/>
          <w:lang w:eastAsia="en-US"/>
        </w:rPr>
        <w:t xml:space="preserve"> </w:t>
      </w:r>
      <w:r w:rsidRPr="0072301A">
        <w:rPr>
          <w:rFonts w:ascii="Monserrat" w:eastAsia="Calibri" w:hAnsi="Monserrat" w:cstheme="minorHAnsi"/>
          <w:sz w:val="22"/>
          <w:szCs w:val="22"/>
          <w:lang w:eastAsia="en-US"/>
        </w:rPr>
        <w:t>formularán sus preguntas utilizan</w:t>
      </w:r>
      <w:r w:rsidR="001F5D12" w:rsidRPr="0072301A">
        <w:rPr>
          <w:rFonts w:ascii="Monserrat" w:eastAsia="Calibri" w:hAnsi="Monserrat" w:cstheme="minorHAnsi"/>
          <w:sz w:val="22"/>
          <w:szCs w:val="22"/>
          <w:lang w:eastAsia="en-US"/>
        </w:rPr>
        <w:t>do</w:t>
      </w:r>
      <w:r w:rsidRPr="0072301A">
        <w:rPr>
          <w:rFonts w:ascii="Monserrat" w:eastAsia="Calibri" w:hAnsi="Monserrat" w:cstheme="minorHAnsi"/>
          <w:sz w:val="22"/>
          <w:szCs w:val="22"/>
          <w:lang w:eastAsia="en-US"/>
        </w:rPr>
        <w:t xml:space="preserve"> el formato </w:t>
      </w:r>
      <w:r w:rsidRPr="0072301A">
        <w:rPr>
          <w:rFonts w:ascii="Monserrat" w:eastAsia="Calibri" w:hAnsi="Monserrat" w:cstheme="minorHAnsi"/>
          <w:b/>
          <w:sz w:val="22"/>
          <w:szCs w:val="22"/>
          <w:lang w:eastAsia="en-US"/>
        </w:rPr>
        <w:t>ANEXO 4</w:t>
      </w:r>
      <w:r w:rsidRPr="0072301A">
        <w:rPr>
          <w:rFonts w:ascii="Monserrat" w:eastAsia="Calibri" w:hAnsi="Monserrat" w:cstheme="minorHAnsi"/>
          <w:sz w:val="22"/>
          <w:szCs w:val="22"/>
          <w:lang w:eastAsia="en-US"/>
        </w:rPr>
        <w:t xml:space="preserve"> y lo enviarán a la convocante por medio del sistema CompraNet</w:t>
      </w:r>
      <w:r w:rsidR="008C798B" w:rsidRPr="0072301A">
        <w:rPr>
          <w:rFonts w:ascii="Monserrat" w:hAnsi="Monserrat" w:cstheme="minorHAnsi"/>
          <w:sz w:val="20"/>
        </w:rPr>
        <w:t xml:space="preserve">, </w:t>
      </w:r>
      <w:r w:rsidR="001F5D12" w:rsidRPr="0072301A">
        <w:rPr>
          <w:rFonts w:ascii="Monserrat" w:eastAsia="Calibri" w:hAnsi="Monserrat" w:cstheme="minorHAnsi"/>
          <w:sz w:val="18"/>
          <w:szCs w:val="22"/>
          <w:lang w:eastAsia="en-US"/>
        </w:rPr>
        <w:t xml:space="preserve"> </w:t>
      </w:r>
      <w:r w:rsidRPr="0072301A">
        <w:rPr>
          <w:rFonts w:ascii="Monserrat" w:eastAsia="Calibri" w:hAnsi="Monserrat" w:cstheme="minorHAnsi"/>
          <w:sz w:val="22"/>
          <w:szCs w:val="22"/>
          <w:lang w:eastAsia="en-US"/>
        </w:rPr>
        <w:t xml:space="preserve">de </w:t>
      </w:r>
      <w:r w:rsidRPr="0072301A">
        <w:rPr>
          <w:rFonts w:ascii="Monserrat" w:eastAsia="Calibri" w:hAnsi="Monserrat" w:cstheme="minorHAnsi"/>
          <w:b/>
          <w:sz w:val="22"/>
          <w:szCs w:val="22"/>
          <w:lang w:eastAsia="en-US"/>
        </w:rPr>
        <w:t>NO</w:t>
      </w:r>
      <w:r w:rsidRPr="0072301A">
        <w:rPr>
          <w:rFonts w:ascii="Monserrat" w:eastAsia="Calibri" w:hAnsi="Monserrat" w:cstheme="minorHAnsi"/>
          <w:sz w:val="22"/>
          <w:szCs w:val="22"/>
          <w:lang w:eastAsia="en-US"/>
        </w:rPr>
        <w:t xml:space="preserve"> contar con lo anterior, no se dará respuesta a las preguntas efectuadas y se asentará en el acta correspondiente.</w:t>
      </w:r>
    </w:p>
    <w:p w14:paraId="2A9CA7C0" w14:textId="77777777" w:rsidR="00EE600F" w:rsidRPr="0072301A" w:rsidRDefault="00EE600F" w:rsidP="00EE600F">
      <w:pPr>
        <w:jc w:val="both"/>
        <w:rPr>
          <w:rFonts w:ascii="Monserrat" w:eastAsia="Calibri" w:hAnsi="Monserrat" w:cstheme="minorHAnsi"/>
          <w:sz w:val="22"/>
          <w:szCs w:val="22"/>
          <w:lang w:eastAsia="en-US"/>
        </w:rPr>
      </w:pPr>
    </w:p>
    <w:p w14:paraId="56DC3A07" w14:textId="77777777" w:rsidR="00EE600F" w:rsidRPr="0072301A" w:rsidRDefault="00EE600F" w:rsidP="00EE600F">
      <w:pPr>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 xml:space="preserve">Si las preguntas son enviadas por los LICITANTES después de la fecha señalada, será facultad de la CONVOCANTE la decisión de dar respuesta o no derivado del volumen de preguntas y tiempo que disponga para dar contestación. </w:t>
      </w:r>
    </w:p>
    <w:p w14:paraId="59AB111B" w14:textId="77777777" w:rsidR="00EE600F" w:rsidRPr="0072301A" w:rsidRDefault="00EE600F" w:rsidP="00EE600F">
      <w:pPr>
        <w:jc w:val="both"/>
        <w:rPr>
          <w:rFonts w:ascii="Monserrat" w:eastAsia="Calibri" w:hAnsi="Monserrat" w:cstheme="minorHAnsi"/>
          <w:sz w:val="22"/>
          <w:szCs w:val="22"/>
          <w:lang w:eastAsia="en-US"/>
        </w:rPr>
      </w:pPr>
    </w:p>
    <w:p w14:paraId="12BC2E99" w14:textId="77777777" w:rsidR="002862B1" w:rsidRPr="0072301A" w:rsidRDefault="002862B1" w:rsidP="002862B1">
      <w:pPr>
        <w:pStyle w:val="Textoindependiente"/>
        <w:ind w:right="121"/>
        <w:rPr>
          <w:rFonts w:ascii="Monserrat" w:eastAsia="Calibri" w:hAnsi="Monserrat" w:cstheme="minorHAnsi"/>
          <w:b w:val="0"/>
          <w:sz w:val="22"/>
          <w:szCs w:val="22"/>
          <w:lang w:eastAsia="en-US"/>
        </w:rPr>
      </w:pPr>
      <w:r w:rsidRPr="0072301A">
        <w:rPr>
          <w:rFonts w:ascii="Monserrat" w:eastAsia="Calibri" w:hAnsi="Monserrat" w:cstheme="minorHAnsi"/>
          <w:b w:val="0"/>
          <w:sz w:val="22"/>
          <w:szCs w:val="22"/>
          <w:lang w:eastAsia="en-US"/>
        </w:rPr>
        <w:t xml:space="preserve">Con el envío de las respuestas a que se refiere el párrafo anterior los LICITANTES contaran con plazo no mayor de </w:t>
      </w:r>
      <w:r w:rsidR="00302FCF" w:rsidRPr="0072301A">
        <w:rPr>
          <w:rFonts w:ascii="Monserrat" w:eastAsia="Calibri" w:hAnsi="Monserrat" w:cstheme="minorHAnsi"/>
          <w:b w:val="0"/>
          <w:sz w:val="22"/>
          <w:szCs w:val="22"/>
          <w:lang w:eastAsia="en-US"/>
        </w:rPr>
        <w:t>8</w:t>
      </w:r>
      <w:r w:rsidRPr="0072301A">
        <w:rPr>
          <w:rFonts w:ascii="Monserrat" w:eastAsia="Calibri" w:hAnsi="Monserrat" w:cstheme="minorHAnsi"/>
          <w:b w:val="0"/>
          <w:sz w:val="22"/>
          <w:szCs w:val="22"/>
          <w:lang w:eastAsia="en-US"/>
        </w:rPr>
        <w:t xml:space="preserve"> horas para formular las preguntas que consideren necesarias en relación con las respuestas remitidas. Una vez recibidas las preguntas, la API contestará las preguntas quedando los plazos como sigue:</w:t>
      </w:r>
    </w:p>
    <w:p w14:paraId="58546BBD" w14:textId="77777777" w:rsidR="002862B1" w:rsidRPr="0072301A" w:rsidRDefault="002862B1" w:rsidP="002862B1">
      <w:pPr>
        <w:spacing w:before="15" w:line="240" w:lineRule="exact"/>
        <w:rPr>
          <w:rFonts w:ascii="Monserrat" w:hAnsi="Monserrat" w:cstheme="minorHAnsi"/>
        </w:rPr>
      </w:pPr>
    </w:p>
    <w:tbl>
      <w:tblPr>
        <w:tblStyle w:val="TableNormal1"/>
        <w:tblW w:w="9781" w:type="dxa"/>
        <w:jc w:val="center"/>
        <w:tblLayout w:type="fixed"/>
        <w:tblLook w:val="01E0" w:firstRow="1" w:lastRow="1" w:firstColumn="1" w:lastColumn="1" w:noHBand="0" w:noVBand="0"/>
      </w:tblPr>
      <w:tblGrid>
        <w:gridCol w:w="6663"/>
        <w:gridCol w:w="3118"/>
      </w:tblGrid>
      <w:tr w:rsidR="002862B1" w:rsidRPr="0072301A" w14:paraId="777A1EDB" w14:textId="77777777" w:rsidTr="000D32B8">
        <w:trPr>
          <w:trHeight w:hRule="exact" w:val="768"/>
          <w:jc w:val="center"/>
        </w:trPr>
        <w:tc>
          <w:tcPr>
            <w:tcW w:w="6663" w:type="dxa"/>
            <w:tcBorders>
              <w:top w:val="single" w:sz="5" w:space="0" w:color="000000"/>
              <w:left w:val="single" w:sz="5" w:space="0" w:color="000000"/>
              <w:bottom w:val="single" w:sz="5" w:space="0" w:color="000000"/>
              <w:right w:val="single" w:sz="5" w:space="0" w:color="000000"/>
            </w:tcBorders>
          </w:tcPr>
          <w:p w14:paraId="39B6086E" w14:textId="4B06C02E" w:rsidR="002862B1" w:rsidRPr="0072301A" w:rsidRDefault="002862B1" w:rsidP="00E71091">
            <w:pPr>
              <w:pStyle w:val="TableParagraph"/>
              <w:spacing w:line="241" w:lineRule="auto"/>
              <w:ind w:left="102"/>
              <w:rPr>
                <w:rFonts w:ascii="Monserrat" w:eastAsia="Arial" w:hAnsi="Monserrat" w:cstheme="minorHAnsi"/>
                <w:lang w:val="es-MX"/>
              </w:rPr>
            </w:pPr>
            <w:r w:rsidRPr="0072301A">
              <w:rPr>
                <w:rFonts w:ascii="Monserrat" w:hAnsi="Monserrat" w:cstheme="minorHAnsi"/>
                <w:spacing w:val="-1"/>
                <w:lang w:val="es-MX"/>
              </w:rPr>
              <w:lastRenderedPageBreak/>
              <w:t>Fecha</w:t>
            </w:r>
            <w:r w:rsidRPr="0072301A">
              <w:rPr>
                <w:rFonts w:ascii="Monserrat" w:hAnsi="Monserrat" w:cstheme="minorHAnsi"/>
                <w:spacing w:val="-2"/>
                <w:lang w:val="es-MX"/>
              </w:rPr>
              <w:t xml:space="preserve"> </w:t>
            </w:r>
            <w:r w:rsidRPr="0072301A">
              <w:rPr>
                <w:rFonts w:ascii="Monserrat" w:hAnsi="Monserrat" w:cstheme="minorHAnsi"/>
                <w:lang w:val="es-MX"/>
              </w:rPr>
              <w:t>y</w:t>
            </w:r>
            <w:r w:rsidRPr="0072301A">
              <w:rPr>
                <w:rFonts w:ascii="Monserrat" w:hAnsi="Monserrat" w:cstheme="minorHAnsi"/>
                <w:spacing w:val="-4"/>
                <w:lang w:val="es-MX"/>
              </w:rPr>
              <w:t xml:space="preserve"> </w:t>
            </w:r>
            <w:r w:rsidRPr="0072301A">
              <w:rPr>
                <w:rFonts w:ascii="Monserrat" w:hAnsi="Monserrat" w:cstheme="minorHAnsi"/>
                <w:spacing w:val="-1"/>
                <w:lang w:val="es-MX"/>
              </w:rPr>
              <w:t>hora</w:t>
            </w:r>
            <w:r w:rsidRPr="0072301A">
              <w:rPr>
                <w:rFonts w:ascii="Monserrat" w:hAnsi="Monserrat" w:cstheme="minorHAnsi"/>
                <w:spacing w:val="-2"/>
                <w:lang w:val="es-MX"/>
              </w:rPr>
              <w:t xml:space="preserve"> límite </w:t>
            </w:r>
            <w:r w:rsidRPr="0072301A">
              <w:rPr>
                <w:rFonts w:ascii="Monserrat" w:hAnsi="Monserrat" w:cstheme="minorHAnsi"/>
                <w:lang w:val="es-MX"/>
              </w:rPr>
              <w:t>en</w:t>
            </w:r>
            <w:r w:rsidRPr="0072301A">
              <w:rPr>
                <w:rFonts w:ascii="Monserrat" w:hAnsi="Monserrat" w:cstheme="minorHAnsi"/>
                <w:spacing w:val="-2"/>
                <w:lang w:val="es-MX"/>
              </w:rPr>
              <w:t xml:space="preserve"> </w:t>
            </w:r>
            <w:r w:rsidRPr="0072301A">
              <w:rPr>
                <w:rFonts w:ascii="Monserrat" w:hAnsi="Monserrat" w:cstheme="minorHAnsi"/>
                <w:spacing w:val="-1"/>
                <w:lang w:val="es-MX"/>
              </w:rPr>
              <w:t>que</w:t>
            </w:r>
            <w:r w:rsidRPr="0072301A">
              <w:rPr>
                <w:rFonts w:ascii="Monserrat" w:hAnsi="Monserrat" w:cstheme="minorHAnsi"/>
                <w:spacing w:val="-2"/>
                <w:lang w:val="es-MX"/>
              </w:rPr>
              <w:t xml:space="preserve"> </w:t>
            </w:r>
            <w:r w:rsidRPr="0072301A">
              <w:rPr>
                <w:rFonts w:ascii="Monserrat" w:hAnsi="Monserrat" w:cstheme="minorHAnsi"/>
                <w:spacing w:val="-1"/>
                <w:lang w:val="es-MX"/>
              </w:rPr>
              <w:t>los</w:t>
            </w:r>
            <w:r w:rsidRPr="0072301A">
              <w:rPr>
                <w:rFonts w:ascii="Monserrat" w:hAnsi="Monserrat" w:cstheme="minorHAnsi"/>
                <w:spacing w:val="-2"/>
                <w:lang w:val="es-MX"/>
              </w:rPr>
              <w:t xml:space="preserve"> </w:t>
            </w:r>
            <w:r w:rsidRPr="0072301A">
              <w:rPr>
                <w:rFonts w:ascii="Monserrat" w:hAnsi="Monserrat" w:cstheme="minorHAnsi"/>
                <w:spacing w:val="-1"/>
                <w:lang w:val="es-MX"/>
              </w:rPr>
              <w:t>Licitantes</w:t>
            </w:r>
            <w:r w:rsidRPr="0072301A">
              <w:rPr>
                <w:rFonts w:ascii="Monserrat" w:hAnsi="Monserrat" w:cstheme="minorHAnsi"/>
                <w:spacing w:val="-4"/>
                <w:lang w:val="es-MX"/>
              </w:rPr>
              <w:t xml:space="preserve"> </w:t>
            </w:r>
            <w:r w:rsidRPr="0072301A">
              <w:rPr>
                <w:rFonts w:ascii="Monserrat" w:hAnsi="Monserrat" w:cstheme="minorHAnsi"/>
                <w:spacing w:val="-1"/>
                <w:lang w:val="es-MX"/>
              </w:rPr>
              <w:t>soliciten</w:t>
            </w:r>
            <w:r w:rsidRPr="0072301A">
              <w:rPr>
                <w:rFonts w:ascii="Monserrat" w:hAnsi="Monserrat" w:cstheme="minorHAnsi"/>
                <w:spacing w:val="-2"/>
                <w:lang w:val="es-MX"/>
              </w:rPr>
              <w:t xml:space="preserve"> </w:t>
            </w:r>
            <w:r w:rsidRPr="0072301A">
              <w:rPr>
                <w:rFonts w:ascii="Monserrat" w:hAnsi="Monserrat" w:cstheme="minorHAnsi"/>
                <w:spacing w:val="-1"/>
                <w:lang w:val="es-MX"/>
              </w:rPr>
              <w:t>aclaraciones</w:t>
            </w:r>
            <w:r w:rsidRPr="0072301A">
              <w:rPr>
                <w:rFonts w:ascii="Monserrat" w:hAnsi="Monserrat" w:cstheme="minorHAnsi"/>
                <w:spacing w:val="-2"/>
                <w:lang w:val="es-MX"/>
              </w:rPr>
              <w:t xml:space="preserve"> en</w:t>
            </w:r>
            <w:r w:rsidRPr="0072301A">
              <w:rPr>
                <w:rFonts w:ascii="Monserrat" w:hAnsi="Monserrat" w:cstheme="minorHAnsi"/>
                <w:spacing w:val="63"/>
                <w:lang w:val="es-MX"/>
              </w:rPr>
              <w:t xml:space="preserve"> </w:t>
            </w:r>
            <w:r w:rsidRPr="0072301A">
              <w:rPr>
                <w:rFonts w:ascii="Monserrat" w:hAnsi="Monserrat" w:cstheme="minorHAnsi"/>
                <w:spacing w:val="-1"/>
                <w:lang w:val="es-MX"/>
              </w:rPr>
              <w:t>relación</w:t>
            </w:r>
            <w:r w:rsidRPr="0072301A">
              <w:rPr>
                <w:rFonts w:ascii="Monserrat" w:hAnsi="Monserrat" w:cstheme="minorHAnsi"/>
                <w:lang w:val="es-MX"/>
              </w:rPr>
              <w:t xml:space="preserve"> a </w:t>
            </w:r>
            <w:r w:rsidR="000D32B8" w:rsidRPr="0072301A">
              <w:rPr>
                <w:rFonts w:ascii="Monserrat" w:hAnsi="Monserrat" w:cstheme="minorHAnsi"/>
                <w:spacing w:val="-1"/>
                <w:lang w:val="es-MX"/>
              </w:rPr>
              <w:t>las</w:t>
            </w:r>
            <w:r w:rsidR="000D32B8" w:rsidRPr="0072301A">
              <w:rPr>
                <w:rFonts w:ascii="Monserrat" w:hAnsi="Monserrat" w:cstheme="minorHAnsi"/>
                <w:spacing w:val="-2"/>
                <w:lang w:val="es-MX"/>
              </w:rPr>
              <w:t xml:space="preserve"> </w:t>
            </w:r>
            <w:r w:rsidR="000D32B8" w:rsidRPr="0072301A">
              <w:rPr>
                <w:rFonts w:ascii="Monserrat" w:hAnsi="Monserrat" w:cstheme="minorHAnsi"/>
                <w:spacing w:val="-1"/>
                <w:lang w:val="es-MX"/>
              </w:rPr>
              <w:t>respuestas</w:t>
            </w:r>
            <w:r w:rsidRPr="0072301A">
              <w:rPr>
                <w:rFonts w:ascii="Monserrat" w:hAnsi="Monserrat" w:cstheme="minorHAnsi"/>
                <w:spacing w:val="-2"/>
                <w:lang w:val="es-MX"/>
              </w:rPr>
              <w:t xml:space="preserve"> </w:t>
            </w:r>
            <w:r w:rsidRPr="0072301A">
              <w:rPr>
                <w:rFonts w:ascii="Monserrat" w:hAnsi="Monserrat" w:cstheme="minorHAnsi"/>
                <w:spacing w:val="-1"/>
                <w:lang w:val="es-MX"/>
              </w:rPr>
              <w:t>remitidas</w:t>
            </w:r>
            <w:r w:rsidRPr="0072301A">
              <w:rPr>
                <w:rFonts w:ascii="Monserrat" w:hAnsi="Monserrat" w:cstheme="minorHAnsi"/>
                <w:spacing w:val="-2"/>
                <w:lang w:val="es-MX"/>
              </w:rPr>
              <w:t xml:space="preserve"> </w:t>
            </w:r>
            <w:r w:rsidRPr="0072301A">
              <w:rPr>
                <w:rFonts w:ascii="Monserrat" w:hAnsi="Monserrat" w:cstheme="minorHAnsi"/>
                <w:lang w:val="es-MX"/>
              </w:rPr>
              <w:t xml:space="preserve">de </w:t>
            </w:r>
            <w:r w:rsidRPr="0072301A">
              <w:rPr>
                <w:rFonts w:ascii="Monserrat" w:hAnsi="Monserrat" w:cstheme="minorHAnsi"/>
                <w:spacing w:val="-1"/>
                <w:lang w:val="es-MX"/>
              </w:rPr>
              <w:t>la</w:t>
            </w:r>
            <w:r w:rsidRPr="0072301A">
              <w:rPr>
                <w:rFonts w:ascii="Monserrat" w:hAnsi="Monserrat" w:cstheme="minorHAnsi"/>
                <w:spacing w:val="-2"/>
                <w:lang w:val="es-MX"/>
              </w:rPr>
              <w:t xml:space="preserve"> </w:t>
            </w:r>
            <w:r w:rsidRPr="0072301A">
              <w:rPr>
                <w:rFonts w:ascii="Monserrat" w:hAnsi="Monserrat" w:cstheme="minorHAnsi"/>
                <w:spacing w:val="-1"/>
                <w:lang w:val="es-MX"/>
              </w:rPr>
              <w:t>Junta</w:t>
            </w:r>
            <w:r w:rsidRPr="0072301A">
              <w:rPr>
                <w:rFonts w:ascii="Monserrat" w:hAnsi="Monserrat" w:cstheme="minorHAnsi"/>
                <w:spacing w:val="-2"/>
                <w:lang w:val="es-MX"/>
              </w:rPr>
              <w:t xml:space="preserve"> </w:t>
            </w:r>
            <w:r w:rsidRPr="0072301A">
              <w:rPr>
                <w:rFonts w:ascii="Monserrat" w:hAnsi="Monserrat" w:cstheme="minorHAnsi"/>
                <w:lang w:val="es-MX"/>
              </w:rPr>
              <w:t>de</w:t>
            </w:r>
            <w:r w:rsidRPr="0072301A">
              <w:rPr>
                <w:rFonts w:ascii="Monserrat" w:hAnsi="Monserrat" w:cstheme="minorHAnsi"/>
                <w:spacing w:val="-2"/>
                <w:lang w:val="es-MX"/>
              </w:rPr>
              <w:t xml:space="preserve"> </w:t>
            </w:r>
            <w:r w:rsidRPr="0072301A">
              <w:rPr>
                <w:rFonts w:ascii="Monserrat" w:hAnsi="Monserrat" w:cstheme="minorHAnsi"/>
                <w:spacing w:val="-1"/>
                <w:lang w:val="es-MX"/>
              </w:rPr>
              <w:t>Aclaraciones</w:t>
            </w:r>
          </w:p>
        </w:tc>
        <w:tc>
          <w:tcPr>
            <w:tcW w:w="3118" w:type="dxa"/>
            <w:tcBorders>
              <w:top w:val="single" w:sz="5" w:space="0" w:color="000000"/>
              <w:left w:val="single" w:sz="5" w:space="0" w:color="000000"/>
              <w:bottom w:val="single" w:sz="5" w:space="0" w:color="000000"/>
              <w:right w:val="single" w:sz="5" w:space="0" w:color="000000"/>
            </w:tcBorders>
          </w:tcPr>
          <w:p w14:paraId="176E247A" w14:textId="298A6820" w:rsidR="002862B1" w:rsidRPr="0072301A" w:rsidRDefault="006F03DA" w:rsidP="000D32B8">
            <w:pPr>
              <w:pStyle w:val="TableParagraph"/>
              <w:spacing w:line="241" w:lineRule="auto"/>
              <w:ind w:left="102" w:right="102"/>
              <w:jc w:val="center"/>
              <w:rPr>
                <w:rFonts w:ascii="Monserrat" w:eastAsia="Arial" w:hAnsi="Monserrat" w:cstheme="minorHAnsi"/>
                <w:lang w:val="es-MX"/>
              </w:rPr>
            </w:pPr>
            <w:r w:rsidRPr="0072301A">
              <w:rPr>
                <w:rFonts w:ascii="Monserrat" w:hAnsi="Monserrat" w:cstheme="minorHAnsi"/>
                <w:spacing w:val="-1"/>
                <w:lang w:val="es-MX"/>
              </w:rPr>
              <w:t>26</w:t>
            </w:r>
            <w:r w:rsidR="00B366D9" w:rsidRPr="0072301A">
              <w:rPr>
                <w:rFonts w:ascii="Monserrat" w:hAnsi="Monserrat" w:cstheme="minorHAnsi"/>
                <w:lang w:val="es-MX"/>
              </w:rPr>
              <w:t xml:space="preserve"> </w:t>
            </w:r>
            <w:r w:rsidR="00B366D9" w:rsidRPr="0072301A">
              <w:rPr>
                <w:rFonts w:ascii="Monserrat" w:hAnsi="Monserrat" w:cstheme="minorHAnsi"/>
                <w:spacing w:val="2"/>
                <w:lang w:val="es-MX"/>
              </w:rPr>
              <w:t>de</w:t>
            </w:r>
            <w:r w:rsidR="000B1D78" w:rsidRPr="0072301A">
              <w:rPr>
                <w:rFonts w:ascii="Monserrat" w:hAnsi="Monserrat" w:cstheme="minorHAnsi"/>
                <w:spacing w:val="60"/>
                <w:lang w:val="es-MX"/>
              </w:rPr>
              <w:t xml:space="preserve"> </w:t>
            </w:r>
            <w:r w:rsidRPr="0072301A">
              <w:rPr>
                <w:rFonts w:ascii="Monserrat" w:hAnsi="Monserrat" w:cstheme="minorHAnsi"/>
                <w:spacing w:val="-1"/>
                <w:lang w:val="es-MX"/>
              </w:rPr>
              <w:t>febrero</w:t>
            </w:r>
            <w:r w:rsidR="00F5067D" w:rsidRPr="0072301A">
              <w:rPr>
                <w:rFonts w:ascii="Monserrat" w:hAnsi="Monserrat" w:cstheme="minorHAnsi"/>
                <w:spacing w:val="-1"/>
                <w:lang w:val="es-MX"/>
              </w:rPr>
              <w:t xml:space="preserve"> </w:t>
            </w:r>
            <w:r w:rsidR="00B366D9" w:rsidRPr="0072301A">
              <w:rPr>
                <w:rFonts w:ascii="Monserrat" w:hAnsi="Monserrat" w:cstheme="minorHAnsi"/>
                <w:spacing w:val="3"/>
                <w:lang w:val="es-MX"/>
              </w:rPr>
              <w:t>de</w:t>
            </w:r>
            <w:r w:rsidR="002862B1" w:rsidRPr="0072301A">
              <w:rPr>
                <w:rFonts w:ascii="Monserrat" w:hAnsi="Monserrat" w:cstheme="minorHAnsi"/>
                <w:spacing w:val="60"/>
                <w:lang w:val="es-MX"/>
              </w:rPr>
              <w:t xml:space="preserve"> </w:t>
            </w:r>
            <w:r w:rsidR="00B366D9" w:rsidRPr="0072301A">
              <w:rPr>
                <w:rFonts w:ascii="Monserrat" w:hAnsi="Monserrat" w:cstheme="minorHAnsi"/>
                <w:spacing w:val="-1"/>
                <w:lang w:val="es-MX"/>
              </w:rPr>
              <w:t>20</w:t>
            </w:r>
            <w:r w:rsidR="000B1D78" w:rsidRPr="0072301A">
              <w:rPr>
                <w:rFonts w:ascii="Monserrat" w:hAnsi="Monserrat" w:cstheme="minorHAnsi"/>
                <w:spacing w:val="-1"/>
                <w:lang w:val="es-MX"/>
              </w:rPr>
              <w:t>20</w:t>
            </w:r>
            <w:r w:rsidR="00B366D9" w:rsidRPr="0072301A">
              <w:rPr>
                <w:rFonts w:ascii="Monserrat" w:hAnsi="Monserrat" w:cstheme="minorHAnsi"/>
                <w:lang w:val="es-MX"/>
              </w:rPr>
              <w:t xml:space="preserve"> </w:t>
            </w:r>
            <w:r w:rsidR="00825720" w:rsidRPr="0072301A">
              <w:rPr>
                <w:rFonts w:ascii="Monserrat" w:hAnsi="Monserrat" w:cstheme="minorHAnsi"/>
                <w:spacing w:val="2"/>
                <w:lang w:val="es-MX"/>
              </w:rPr>
              <w:t>a</w:t>
            </w:r>
            <w:r w:rsidR="00825720" w:rsidRPr="0072301A">
              <w:rPr>
                <w:rFonts w:ascii="Monserrat" w:hAnsi="Monserrat" w:cstheme="minorHAnsi"/>
                <w:lang w:val="es-MX"/>
              </w:rPr>
              <w:t xml:space="preserve"> </w:t>
            </w:r>
            <w:r w:rsidR="00825720" w:rsidRPr="0072301A">
              <w:rPr>
                <w:rFonts w:ascii="Monserrat" w:hAnsi="Monserrat" w:cstheme="minorHAnsi"/>
                <w:spacing w:val="2"/>
                <w:lang w:val="es-MX"/>
              </w:rPr>
              <w:t>las</w:t>
            </w:r>
            <w:r w:rsidR="002862B1" w:rsidRPr="0072301A">
              <w:rPr>
                <w:rFonts w:ascii="Monserrat" w:hAnsi="Monserrat" w:cstheme="minorHAnsi"/>
                <w:spacing w:val="27"/>
                <w:lang w:val="es-MX"/>
              </w:rPr>
              <w:t xml:space="preserve"> </w:t>
            </w:r>
            <w:r w:rsidR="00B366D9" w:rsidRPr="0072301A">
              <w:rPr>
                <w:rFonts w:ascii="Monserrat" w:hAnsi="Monserrat" w:cstheme="minorHAnsi"/>
                <w:spacing w:val="-1"/>
                <w:lang w:val="es-MX"/>
              </w:rPr>
              <w:t>1</w:t>
            </w:r>
            <w:r w:rsidR="002862B1" w:rsidRPr="0072301A">
              <w:rPr>
                <w:rFonts w:ascii="Monserrat" w:hAnsi="Monserrat" w:cstheme="minorHAnsi"/>
                <w:spacing w:val="-1"/>
                <w:lang w:val="es-MX"/>
              </w:rPr>
              <w:t>0:00</w:t>
            </w:r>
            <w:r w:rsidR="002862B1" w:rsidRPr="0072301A">
              <w:rPr>
                <w:rFonts w:ascii="Monserrat" w:hAnsi="Monserrat" w:cstheme="minorHAnsi"/>
                <w:lang w:val="es-MX"/>
              </w:rPr>
              <w:t xml:space="preserve"> </w:t>
            </w:r>
            <w:r w:rsidR="002862B1" w:rsidRPr="0072301A">
              <w:rPr>
                <w:rFonts w:ascii="Monserrat" w:hAnsi="Monserrat" w:cstheme="minorHAnsi"/>
                <w:spacing w:val="-1"/>
                <w:lang w:val="es-MX"/>
              </w:rPr>
              <w:t>hrs.</w:t>
            </w:r>
          </w:p>
        </w:tc>
      </w:tr>
      <w:tr w:rsidR="002862B1" w:rsidRPr="0072301A" w14:paraId="33F8C336" w14:textId="77777777" w:rsidTr="000D32B8">
        <w:trPr>
          <w:trHeight w:hRule="exact" w:val="518"/>
          <w:jc w:val="center"/>
        </w:trPr>
        <w:tc>
          <w:tcPr>
            <w:tcW w:w="6663" w:type="dxa"/>
            <w:tcBorders>
              <w:top w:val="single" w:sz="5" w:space="0" w:color="000000"/>
              <w:left w:val="single" w:sz="5" w:space="0" w:color="000000"/>
              <w:bottom w:val="single" w:sz="5" w:space="0" w:color="000000"/>
              <w:right w:val="single" w:sz="5" w:space="0" w:color="000000"/>
            </w:tcBorders>
          </w:tcPr>
          <w:p w14:paraId="22FE9CCA" w14:textId="77777777" w:rsidR="002862B1" w:rsidRPr="0072301A" w:rsidRDefault="002862B1" w:rsidP="00E71091">
            <w:pPr>
              <w:pStyle w:val="TableParagraph"/>
              <w:ind w:left="102"/>
              <w:rPr>
                <w:rFonts w:ascii="Monserrat" w:eastAsia="Arial" w:hAnsi="Monserrat" w:cstheme="minorHAnsi"/>
                <w:lang w:val="es-MX"/>
              </w:rPr>
            </w:pPr>
            <w:r w:rsidRPr="0072301A">
              <w:rPr>
                <w:rFonts w:ascii="Monserrat" w:hAnsi="Monserrat" w:cstheme="minorHAnsi"/>
                <w:spacing w:val="-1"/>
                <w:lang w:val="es-MX"/>
              </w:rPr>
              <w:t>Fecha</w:t>
            </w:r>
            <w:r w:rsidRPr="0072301A">
              <w:rPr>
                <w:rFonts w:ascii="Monserrat" w:hAnsi="Monserrat" w:cstheme="minorHAnsi"/>
                <w:spacing w:val="22"/>
                <w:lang w:val="es-MX"/>
              </w:rPr>
              <w:t xml:space="preserve"> </w:t>
            </w:r>
            <w:r w:rsidRPr="0072301A">
              <w:rPr>
                <w:rFonts w:ascii="Monserrat" w:hAnsi="Monserrat" w:cstheme="minorHAnsi"/>
                <w:spacing w:val="-2"/>
                <w:lang w:val="es-MX"/>
              </w:rPr>
              <w:t>límite</w:t>
            </w:r>
            <w:r w:rsidRPr="0072301A">
              <w:rPr>
                <w:rFonts w:ascii="Monserrat" w:hAnsi="Monserrat" w:cstheme="minorHAnsi"/>
                <w:spacing w:val="22"/>
                <w:lang w:val="es-MX"/>
              </w:rPr>
              <w:t xml:space="preserve"> </w:t>
            </w:r>
            <w:r w:rsidRPr="0072301A">
              <w:rPr>
                <w:rFonts w:ascii="Monserrat" w:hAnsi="Monserrat" w:cstheme="minorHAnsi"/>
                <w:lang w:val="es-MX"/>
              </w:rPr>
              <w:t>que</w:t>
            </w:r>
            <w:r w:rsidRPr="0072301A">
              <w:rPr>
                <w:rFonts w:ascii="Monserrat" w:hAnsi="Monserrat" w:cstheme="minorHAnsi"/>
                <w:spacing w:val="17"/>
                <w:lang w:val="es-MX"/>
              </w:rPr>
              <w:t xml:space="preserve"> </w:t>
            </w:r>
            <w:r w:rsidRPr="0072301A">
              <w:rPr>
                <w:rFonts w:ascii="Monserrat" w:hAnsi="Monserrat" w:cstheme="minorHAnsi"/>
                <w:spacing w:val="-1"/>
                <w:lang w:val="es-MX"/>
              </w:rPr>
              <w:t>tendrá</w:t>
            </w:r>
            <w:r w:rsidRPr="0072301A">
              <w:rPr>
                <w:rFonts w:ascii="Monserrat" w:hAnsi="Monserrat" w:cstheme="minorHAnsi"/>
                <w:spacing w:val="20"/>
                <w:lang w:val="es-MX"/>
              </w:rPr>
              <w:t xml:space="preserve"> </w:t>
            </w:r>
            <w:r w:rsidRPr="0072301A">
              <w:rPr>
                <w:rFonts w:ascii="Monserrat" w:hAnsi="Monserrat" w:cstheme="minorHAnsi"/>
                <w:spacing w:val="-1"/>
                <w:lang w:val="es-MX"/>
              </w:rPr>
              <w:t>la</w:t>
            </w:r>
            <w:r w:rsidRPr="0072301A">
              <w:rPr>
                <w:rFonts w:ascii="Monserrat" w:hAnsi="Monserrat" w:cstheme="minorHAnsi"/>
                <w:spacing w:val="22"/>
                <w:lang w:val="es-MX"/>
              </w:rPr>
              <w:t xml:space="preserve"> </w:t>
            </w:r>
            <w:r w:rsidRPr="0072301A">
              <w:rPr>
                <w:rFonts w:ascii="Monserrat" w:hAnsi="Monserrat" w:cstheme="minorHAnsi"/>
                <w:spacing w:val="-1"/>
                <w:lang w:val="es-MX"/>
              </w:rPr>
              <w:t>API</w:t>
            </w:r>
            <w:r w:rsidRPr="0072301A">
              <w:rPr>
                <w:rFonts w:ascii="Monserrat" w:hAnsi="Monserrat" w:cstheme="minorHAnsi"/>
                <w:spacing w:val="21"/>
                <w:lang w:val="es-MX"/>
              </w:rPr>
              <w:t xml:space="preserve"> </w:t>
            </w:r>
            <w:r w:rsidRPr="0072301A">
              <w:rPr>
                <w:rFonts w:ascii="Monserrat" w:hAnsi="Monserrat" w:cstheme="minorHAnsi"/>
                <w:spacing w:val="-1"/>
                <w:lang w:val="es-MX"/>
              </w:rPr>
              <w:t>para</w:t>
            </w:r>
            <w:r w:rsidRPr="0072301A">
              <w:rPr>
                <w:rFonts w:ascii="Monserrat" w:hAnsi="Monserrat" w:cstheme="minorHAnsi"/>
                <w:spacing w:val="19"/>
                <w:lang w:val="es-MX"/>
              </w:rPr>
              <w:t xml:space="preserve"> </w:t>
            </w:r>
            <w:r w:rsidRPr="0072301A">
              <w:rPr>
                <w:rFonts w:ascii="Monserrat" w:hAnsi="Monserrat" w:cstheme="minorHAnsi"/>
                <w:spacing w:val="-1"/>
                <w:lang w:val="es-MX"/>
              </w:rPr>
              <w:t>contestar</w:t>
            </w:r>
            <w:r w:rsidRPr="0072301A">
              <w:rPr>
                <w:rFonts w:ascii="Monserrat" w:hAnsi="Monserrat" w:cstheme="minorHAnsi"/>
                <w:spacing w:val="23"/>
                <w:lang w:val="es-MX"/>
              </w:rPr>
              <w:t xml:space="preserve"> </w:t>
            </w:r>
            <w:r w:rsidRPr="0072301A">
              <w:rPr>
                <w:rFonts w:ascii="Monserrat" w:hAnsi="Monserrat" w:cstheme="minorHAnsi"/>
                <w:spacing w:val="-2"/>
                <w:lang w:val="es-MX"/>
              </w:rPr>
              <w:t>las</w:t>
            </w:r>
            <w:r w:rsidRPr="0072301A">
              <w:rPr>
                <w:rFonts w:ascii="Monserrat" w:hAnsi="Monserrat" w:cstheme="minorHAnsi"/>
                <w:spacing w:val="22"/>
                <w:lang w:val="es-MX"/>
              </w:rPr>
              <w:t xml:space="preserve"> </w:t>
            </w:r>
            <w:r w:rsidRPr="0072301A">
              <w:rPr>
                <w:rFonts w:ascii="Monserrat" w:hAnsi="Monserrat" w:cstheme="minorHAnsi"/>
                <w:spacing w:val="-1"/>
                <w:lang w:val="es-MX"/>
              </w:rPr>
              <w:t>solicitudes</w:t>
            </w:r>
            <w:r w:rsidRPr="0072301A">
              <w:rPr>
                <w:rFonts w:ascii="Monserrat" w:hAnsi="Monserrat" w:cstheme="minorHAnsi"/>
                <w:spacing w:val="22"/>
                <w:lang w:val="es-MX"/>
              </w:rPr>
              <w:t xml:space="preserve"> </w:t>
            </w:r>
            <w:r w:rsidRPr="0072301A">
              <w:rPr>
                <w:rFonts w:ascii="Monserrat" w:hAnsi="Monserrat" w:cstheme="minorHAnsi"/>
                <w:spacing w:val="-2"/>
                <w:lang w:val="es-MX"/>
              </w:rPr>
              <w:t>de</w:t>
            </w:r>
            <w:r w:rsidRPr="0072301A">
              <w:rPr>
                <w:rFonts w:ascii="Monserrat" w:hAnsi="Monserrat" w:cstheme="minorHAnsi"/>
                <w:spacing w:val="53"/>
                <w:lang w:val="es-MX"/>
              </w:rPr>
              <w:t xml:space="preserve"> </w:t>
            </w:r>
            <w:r w:rsidRPr="0072301A">
              <w:rPr>
                <w:rFonts w:ascii="Monserrat" w:hAnsi="Monserrat" w:cstheme="minorHAnsi"/>
                <w:spacing w:val="-1"/>
                <w:lang w:val="es-MX"/>
              </w:rPr>
              <w:t>aclaración</w:t>
            </w:r>
            <w:r w:rsidRPr="0072301A">
              <w:rPr>
                <w:rFonts w:ascii="Monserrat" w:hAnsi="Monserrat" w:cstheme="minorHAnsi"/>
                <w:lang w:val="es-MX"/>
              </w:rPr>
              <w:t xml:space="preserve"> a </w:t>
            </w:r>
            <w:r w:rsidRPr="0072301A">
              <w:rPr>
                <w:rFonts w:ascii="Monserrat" w:hAnsi="Monserrat" w:cstheme="minorHAnsi"/>
                <w:spacing w:val="-1"/>
                <w:lang w:val="es-MX"/>
              </w:rPr>
              <w:t>las</w:t>
            </w:r>
            <w:r w:rsidRPr="0072301A">
              <w:rPr>
                <w:rFonts w:ascii="Monserrat" w:hAnsi="Monserrat" w:cstheme="minorHAnsi"/>
                <w:spacing w:val="-2"/>
                <w:lang w:val="es-MX"/>
              </w:rPr>
              <w:t xml:space="preserve"> </w:t>
            </w:r>
            <w:r w:rsidRPr="0072301A">
              <w:rPr>
                <w:rFonts w:ascii="Monserrat" w:hAnsi="Monserrat" w:cstheme="minorHAnsi"/>
                <w:spacing w:val="-1"/>
                <w:lang w:val="es-MX"/>
              </w:rPr>
              <w:t>preguntas</w:t>
            </w:r>
            <w:r w:rsidRPr="0072301A">
              <w:rPr>
                <w:rFonts w:ascii="Monserrat" w:hAnsi="Monserrat" w:cstheme="minorHAnsi"/>
                <w:lang w:val="es-MX"/>
              </w:rPr>
              <w:t xml:space="preserve"> de </w:t>
            </w:r>
            <w:r w:rsidRPr="0072301A">
              <w:rPr>
                <w:rFonts w:ascii="Monserrat" w:hAnsi="Monserrat" w:cstheme="minorHAnsi"/>
                <w:spacing w:val="-1"/>
                <w:lang w:val="es-MX"/>
              </w:rPr>
              <w:t>la</w:t>
            </w:r>
            <w:r w:rsidRPr="0072301A">
              <w:rPr>
                <w:rFonts w:ascii="Monserrat" w:hAnsi="Monserrat" w:cstheme="minorHAnsi"/>
                <w:spacing w:val="-2"/>
                <w:lang w:val="es-MX"/>
              </w:rPr>
              <w:t xml:space="preserve"> </w:t>
            </w:r>
            <w:r w:rsidRPr="0072301A">
              <w:rPr>
                <w:rFonts w:ascii="Monserrat" w:hAnsi="Monserrat" w:cstheme="minorHAnsi"/>
                <w:spacing w:val="-1"/>
                <w:lang w:val="es-MX"/>
              </w:rPr>
              <w:t>Junta</w:t>
            </w:r>
            <w:r w:rsidRPr="0072301A">
              <w:rPr>
                <w:rFonts w:ascii="Monserrat" w:hAnsi="Monserrat" w:cstheme="minorHAnsi"/>
                <w:spacing w:val="-2"/>
                <w:lang w:val="es-MX"/>
              </w:rPr>
              <w:t xml:space="preserve"> </w:t>
            </w:r>
            <w:r w:rsidRPr="0072301A">
              <w:rPr>
                <w:rFonts w:ascii="Monserrat" w:hAnsi="Monserrat" w:cstheme="minorHAnsi"/>
                <w:lang w:val="es-MX"/>
              </w:rPr>
              <w:t xml:space="preserve">de </w:t>
            </w:r>
            <w:r w:rsidRPr="0072301A">
              <w:rPr>
                <w:rFonts w:ascii="Monserrat" w:hAnsi="Monserrat" w:cstheme="minorHAnsi"/>
                <w:spacing w:val="-1"/>
                <w:lang w:val="es-MX"/>
              </w:rPr>
              <w:t>Aclaraciones</w:t>
            </w:r>
          </w:p>
        </w:tc>
        <w:tc>
          <w:tcPr>
            <w:tcW w:w="3118" w:type="dxa"/>
            <w:tcBorders>
              <w:top w:val="single" w:sz="5" w:space="0" w:color="000000"/>
              <w:left w:val="single" w:sz="5" w:space="0" w:color="000000"/>
              <w:bottom w:val="single" w:sz="5" w:space="0" w:color="000000"/>
              <w:right w:val="single" w:sz="5" w:space="0" w:color="000000"/>
            </w:tcBorders>
          </w:tcPr>
          <w:p w14:paraId="1CD1B425" w14:textId="6DE06D8A" w:rsidR="002862B1" w:rsidRPr="0072301A" w:rsidRDefault="00107695" w:rsidP="000D32B8">
            <w:pPr>
              <w:pStyle w:val="TableParagraph"/>
              <w:tabs>
                <w:tab w:val="left" w:pos="910"/>
              </w:tabs>
              <w:ind w:left="102" w:right="102"/>
              <w:jc w:val="center"/>
              <w:rPr>
                <w:rFonts w:ascii="Monserrat" w:eastAsia="Arial" w:hAnsi="Monserrat" w:cstheme="minorHAnsi"/>
                <w:lang w:val="es-MX"/>
              </w:rPr>
            </w:pPr>
            <w:r w:rsidRPr="0072301A">
              <w:rPr>
                <w:rFonts w:ascii="Monserrat" w:hAnsi="Monserrat" w:cstheme="minorHAnsi"/>
                <w:spacing w:val="-1"/>
                <w:lang w:val="es-MX"/>
              </w:rPr>
              <w:t>27</w:t>
            </w:r>
            <w:r w:rsidR="002862B1" w:rsidRPr="0072301A">
              <w:rPr>
                <w:rFonts w:ascii="Monserrat" w:hAnsi="Monserrat" w:cstheme="minorHAnsi"/>
                <w:spacing w:val="46"/>
                <w:lang w:val="es-MX"/>
              </w:rPr>
              <w:t xml:space="preserve"> </w:t>
            </w:r>
            <w:r w:rsidR="002862B1" w:rsidRPr="0072301A">
              <w:rPr>
                <w:rFonts w:ascii="Monserrat" w:hAnsi="Monserrat" w:cstheme="minorHAnsi"/>
                <w:lang w:val="es-MX"/>
              </w:rPr>
              <w:t>de</w:t>
            </w:r>
            <w:r w:rsidR="001112B8" w:rsidRPr="0072301A">
              <w:rPr>
                <w:rFonts w:ascii="Monserrat" w:hAnsi="Monserrat" w:cstheme="minorHAnsi"/>
                <w:lang w:val="es-MX"/>
              </w:rPr>
              <w:t xml:space="preserve"> febrero</w:t>
            </w:r>
            <w:r w:rsidR="00F5067D" w:rsidRPr="0072301A">
              <w:rPr>
                <w:rFonts w:ascii="Monserrat" w:hAnsi="Monserrat" w:cstheme="minorHAnsi"/>
                <w:spacing w:val="-1"/>
                <w:lang w:val="es-MX"/>
              </w:rPr>
              <w:t xml:space="preserve"> </w:t>
            </w:r>
            <w:r w:rsidR="00B366D9" w:rsidRPr="0072301A">
              <w:rPr>
                <w:rFonts w:ascii="Monserrat" w:hAnsi="Monserrat" w:cstheme="minorHAnsi"/>
                <w:spacing w:val="3"/>
                <w:lang w:val="es-MX"/>
              </w:rPr>
              <w:t>de</w:t>
            </w:r>
            <w:r w:rsidR="00B366D9" w:rsidRPr="0072301A">
              <w:rPr>
                <w:rFonts w:ascii="Monserrat" w:hAnsi="Monserrat" w:cstheme="minorHAnsi"/>
                <w:spacing w:val="60"/>
                <w:lang w:val="es-MX"/>
              </w:rPr>
              <w:t xml:space="preserve"> </w:t>
            </w:r>
            <w:r w:rsidR="00B366D9" w:rsidRPr="0072301A">
              <w:rPr>
                <w:rFonts w:ascii="Monserrat" w:hAnsi="Monserrat" w:cstheme="minorHAnsi"/>
                <w:spacing w:val="-1"/>
                <w:lang w:val="es-MX"/>
              </w:rPr>
              <w:t>20</w:t>
            </w:r>
            <w:r w:rsidR="006F4C49" w:rsidRPr="0072301A">
              <w:rPr>
                <w:rFonts w:ascii="Monserrat" w:hAnsi="Monserrat" w:cstheme="minorHAnsi"/>
                <w:spacing w:val="-1"/>
                <w:lang w:val="es-MX"/>
              </w:rPr>
              <w:t>20</w:t>
            </w:r>
            <w:r w:rsidR="00B366D9" w:rsidRPr="0072301A">
              <w:rPr>
                <w:rFonts w:ascii="Monserrat" w:hAnsi="Monserrat" w:cstheme="minorHAnsi"/>
                <w:lang w:val="es-MX"/>
              </w:rPr>
              <w:t xml:space="preserve"> </w:t>
            </w:r>
            <w:r w:rsidR="00B366D9" w:rsidRPr="0072301A">
              <w:rPr>
                <w:rFonts w:ascii="Monserrat" w:hAnsi="Monserrat" w:cstheme="minorHAnsi"/>
                <w:spacing w:val="2"/>
                <w:lang w:val="es-MX"/>
              </w:rPr>
              <w:t>a</w:t>
            </w:r>
            <w:r w:rsidR="002862B1" w:rsidRPr="0072301A">
              <w:rPr>
                <w:rFonts w:ascii="Monserrat" w:hAnsi="Monserrat" w:cstheme="minorHAnsi"/>
                <w:spacing w:val="43"/>
                <w:lang w:val="es-MX"/>
              </w:rPr>
              <w:t xml:space="preserve"> </w:t>
            </w:r>
            <w:r w:rsidR="002862B1" w:rsidRPr="0072301A">
              <w:rPr>
                <w:rFonts w:ascii="Monserrat" w:hAnsi="Monserrat" w:cstheme="minorHAnsi"/>
                <w:spacing w:val="-1"/>
                <w:lang w:val="es-MX"/>
              </w:rPr>
              <w:t>las</w:t>
            </w:r>
            <w:r w:rsidR="002862B1" w:rsidRPr="0072301A">
              <w:rPr>
                <w:rFonts w:ascii="Monserrat" w:hAnsi="Monserrat" w:cstheme="minorHAnsi"/>
                <w:spacing w:val="26"/>
                <w:lang w:val="es-MX"/>
              </w:rPr>
              <w:t xml:space="preserve"> </w:t>
            </w:r>
            <w:r w:rsidR="00DD55AE" w:rsidRPr="0072301A">
              <w:rPr>
                <w:rFonts w:ascii="Monserrat" w:hAnsi="Monserrat" w:cstheme="minorHAnsi"/>
                <w:spacing w:val="-1"/>
                <w:lang w:val="es-MX"/>
              </w:rPr>
              <w:t>1</w:t>
            </w:r>
            <w:r w:rsidR="00FB1AE7" w:rsidRPr="0072301A">
              <w:rPr>
                <w:rFonts w:ascii="Monserrat" w:hAnsi="Monserrat" w:cstheme="minorHAnsi"/>
                <w:spacing w:val="-1"/>
                <w:lang w:val="es-MX"/>
              </w:rPr>
              <w:t>0</w:t>
            </w:r>
            <w:r w:rsidR="002862B1" w:rsidRPr="0072301A">
              <w:rPr>
                <w:rFonts w:ascii="Monserrat" w:hAnsi="Monserrat" w:cstheme="minorHAnsi"/>
                <w:spacing w:val="-1"/>
                <w:lang w:val="es-MX"/>
              </w:rPr>
              <w:t>:00</w:t>
            </w:r>
            <w:r w:rsidR="002862B1" w:rsidRPr="0072301A">
              <w:rPr>
                <w:rFonts w:ascii="Monserrat" w:hAnsi="Monserrat" w:cstheme="minorHAnsi"/>
                <w:lang w:val="es-MX"/>
              </w:rPr>
              <w:t xml:space="preserve"> </w:t>
            </w:r>
            <w:r w:rsidR="002862B1" w:rsidRPr="0072301A">
              <w:rPr>
                <w:rFonts w:ascii="Monserrat" w:hAnsi="Monserrat" w:cstheme="minorHAnsi"/>
                <w:spacing w:val="-1"/>
                <w:lang w:val="es-MX"/>
              </w:rPr>
              <w:t>hrs.</w:t>
            </w:r>
          </w:p>
        </w:tc>
      </w:tr>
    </w:tbl>
    <w:p w14:paraId="6965CB4D" w14:textId="77777777" w:rsidR="002862B1" w:rsidRPr="0072301A" w:rsidRDefault="002862B1" w:rsidP="00932BE3">
      <w:pPr>
        <w:rPr>
          <w:rFonts w:ascii="Monserrat" w:hAnsi="Monserrat" w:cstheme="minorHAnsi"/>
          <w:lang w:eastAsia="es-ES"/>
        </w:rPr>
      </w:pPr>
    </w:p>
    <w:p w14:paraId="01353D44" w14:textId="77777777" w:rsidR="00DD55AE" w:rsidRPr="0072301A" w:rsidRDefault="00DD55AE" w:rsidP="00DD55AE">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De las modificaciones a la convocatoria y de las que resulten de la o las juntas de aclaraciones deberán ser tomadas en cuenta por los LICITANTES para la elaboración de sus propuestas técnica y económicas.</w:t>
      </w:r>
    </w:p>
    <w:p w14:paraId="727C0994" w14:textId="77777777" w:rsidR="00DD55AE" w:rsidRPr="0072301A" w:rsidRDefault="00DD55AE" w:rsidP="00932BE3">
      <w:pPr>
        <w:rPr>
          <w:rFonts w:ascii="Monserrat" w:hAnsi="Monserrat" w:cstheme="minorHAnsi"/>
          <w:highlight w:val="yellow"/>
          <w:lang w:eastAsia="es-ES"/>
        </w:rPr>
      </w:pPr>
    </w:p>
    <w:p w14:paraId="1B887598" w14:textId="77777777" w:rsidR="00E166EA" w:rsidRPr="0072301A" w:rsidRDefault="00E166EA" w:rsidP="00342214">
      <w:pPr>
        <w:pStyle w:val="Prrafodelista"/>
        <w:numPr>
          <w:ilvl w:val="1"/>
          <w:numId w:val="11"/>
        </w:numPr>
        <w:ind w:left="567" w:hanging="567"/>
        <w:jc w:val="both"/>
        <w:rPr>
          <w:rFonts w:ascii="Monserrat" w:hAnsi="Monserrat" w:cstheme="minorHAnsi"/>
          <w:b/>
          <w:sz w:val="22"/>
          <w:szCs w:val="22"/>
          <w:lang w:eastAsia="es-ES"/>
        </w:rPr>
      </w:pPr>
      <w:r w:rsidRPr="0072301A">
        <w:rPr>
          <w:rFonts w:ascii="Monserrat" w:hAnsi="Monserrat" w:cstheme="minorHAnsi"/>
          <w:b/>
          <w:sz w:val="22"/>
          <w:szCs w:val="22"/>
        </w:rPr>
        <w:t>MODIFICACIONES A LA CONVOCATORIA.</w:t>
      </w:r>
      <w:r w:rsidRPr="0072301A">
        <w:rPr>
          <w:rFonts w:ascii="Monserrat" w:hAnsi="Monserrat" w:cstheme="minorHAnsi"/>
          <w:b/>
          <w:sz w:val="22"/>
          <w:szCs w:val="22"/>
          <w:lang w:eastAsia="es-ES"/>
        </w:rPr>
        <w:t xml:space="preserve"> </w:t>
      </w:r>
    </w:p>
    <w:p w14:paraId="5D140CC7" w14:textId="77777777" w:rsidR="00E166EA" w:rsidRPr="0072301A" w:rsidRDefault="00E166EA" w:rsidP="00E166EA">
      <w:pPr>
        <w:pStyle w:val="Prrafodelista"/>
        <w:ind w:left="567"/>
        <w:jc w:val="both"/>
        <w:rPr>
          <w:rFonts w:ascii="Monserrat" w:hAnsi="Monserrat" w:cstheme="minorHAnsi"/>
          <w:b/>
          <w:sz w:val="22"/>
          <w:szCs w:val="22"/>
          <w:lang w:eastAsia="es-ES"/>
        </w:rPr>
      </w:pPr>
    </w:p>
    <w:p w14:paraId="653B0FD9" w14:textId="77777777" w:rsidR="00E166EA" w:rsidRPr="0072301A" w:rsidRDefault="00E166EA" w:rsidP="00E166EA">
      <w:pPr>
        <w:jc w:val="both"/>
        <w:rPr>
          <w:rFonts w:ascii="Monserrat" w:hAnsi="Monserrat" w:cstheme="minorHAnsi"/>
          <w:sz w:val="22"/>
          <w:szCs w:val="22"/>
        </w:rPr>
      </w:pPr>
      <w:r w:rsidRPr="0072301A">
        <w:rPr>
          <w:rFonts w:ascii="Monserrat" w:hAnsi="Monserrat" w:cstheme="minorHAnsi"/>
          <w:sz w:val="22"/>
          <w:szCs w:val="22"/>
        </w:rPr>
        <w:t>La API podrá modificar aspectos contenidos en la convocatoria a más tardar el séptimo día natural previo al acto de presentación y apertura de proposiciones las cuales será difundidas por CompraNet Los aspectos contenidos en la CONVOCATORIA, únicamente se podrán modificar por parte de la API a más tardar el séptimo día natural previo al acto de presentación y apertura de proposiciones, modificaciones que estarán a disposición de los Licitantes en CompraNet a más tardar el día hábil siguiente en que las modificaciones se presenten, de acuerdo a lo establecido en el artículo 33 de la LEY.</w:t>
      </w:r>
    </w:p>
    <w:p w14:paraId="25DBE4B4" w14:textId="77777777" w:rsidR="00E166EA" w:rsidRPr="0072301A" w:rsidRDefault="00E166EA" w:rsidP="00E166EA">
      <w:pPr>
        <w:jc w:val="both"/>
        <w:rPr>
          <w:rFonts w:ascii="Monserrat" w:hAnsi="Monserrat" w:cstheme="minorHAnsi"/>
          <w:sz w:val="22"/>
          <w:szCs w:val="22"/>
        </w:rPr>
      </w:pPr>
    </w:p>
    <w:p w14:paraId="7FE1A44E" w14:textId="77777777" w:rsidR="00E166EA" w:rsidRPr="0072301A" w:rsidRDefault="00904857" w:rsidP="00E166EA">
      <w:pPr>
        <w:jc w:val="both"/>
        <w:rPr>
          <w:rFonts w:ascii="Monserrat" w:hAnsi="Monserrat" w:cstheme="minorHAnsi"/>
          <w:sz w:val="22"/>
          <w:szCs w:val="22"/>
        </w:rPr>
      </w:pPr>
      <w:r w:rsidRPr="0072301A">
        <w:rPr>
          <w:rFonts w:ascii="Monserrat" w:hAnsi="Monserrat" w:cstheme="minorHAnsi"/>
          <w:sz w:val="22"/>
          <w:szCs w:val="22"/>
        </w:rPr>
        <w:t xml:space="preserve">Es importante </w:t>
      </w:r>
      <w:r w:rsidR="00E166EA" w:rsidRPr="0072301A">
        <w:rPr>
          <w:rFonts w:ascii="Monserrat" w:hAnsi="Monserrat" w:cstheme="minorHAnsi"/>
          <w:sz w:val="22"/>
          <w:szCs w:val="22"/>
        </w:rPr>
        <w:t>señalar que en los casos en que se generen modificaciones a la convocatoria derivadas de las juntas de aclaraciones, serán publicadas en CompraNet para consulta de los LICITANTES.</w:t>
      </w:r>
    </w:p>
    <w:p w14:paraId="0E693927" w14:textId="77777777" w:rsidR="00E166EA" w:rsidRPr="0072301A" w:rsidRDefault="00E166EA" w:rsidP="00E166EA">
      <w:pPr>
        <w:jc w:val="both"/>
        <w:rPr>
          <w:rFonts w:ascii="Monserrat" w:hAnsi="Monserrat" w:cstheme="minorHAnsi"/>
          <w:sz w:val="22"/>
          <w:szCs w:val="22"/>
        </w:rPr>
      </w:pPr>
    </w:p>
    <w:p w14:paraId="75C24789" w14:textId="77777777" w:rsidR="00E166EA" w:rsidRPr="0072301A" w:rsidRDefault="00E166EA" w:rsidP="00E166EA">
      <w:pPr>
        <w:autoSpaceDE w:val="0"/>
        <w:autoSpaceDN w:val="0"/>
        <w:adjustRightInd w:val="0"/>
        <w:jc w:val="both"/>
        <w:rPr>
          <w:rFonts w:ascii="Monserrat" w:eastAsia="Calibri" w:hAnsi="Monserrat" w:cstheme="minorHAnsi"/>
          <w:sz w:val="22"/>
          <w:szCs w:val="22"/>
          <w:lang w:val="es-ES" w:eastAsia="es-ES"/>
        </w:rPr>
      </w:pPr>
      <w:r w:rsidRPr="0072301A">
        <w:rPr>
          <w:rFonts w:ascii="Monserrat" w:eastAsia="Calibri" w:hAnsi="Monserrat" w:cstheme="minorHAnsi"/>
          <w:sz w:val="22"/>
          <w:szCs w:val="22"/>
          <w:lang w:val="es-ES" w:eastAsia="es-ES"/>
        </w:rPr>
        <w:t>Cualquier modificación a la CONVOCATORIA de la LICITACIÓN, incluyendo las que resulten de la o las juntas de aclaraciones, formará parte de la convocatoria y deberá ser considerada por los LICITANTES en la elaboración de su proposición.</w:t>
      </w:r>
    </w:p>
    <w:p w14:paraId="393F3FB7" w14:textId="77777777" w:rsidR="00E166EA" w:rsidRPr="0072301A" w:rsidRDefault="00E166EA" w:rsidP="00E166EA">
      <w:pPr>
        <w:pStyle w:val="Prrafodelista"/>
        <w:jc w:val="both"/>
        <w:rPr>
          <w:rFonts w:ascii="Monserrat" w:hAnsi="Monserrat" w:cstheme="minorHAnsi"/>
          <w:b/>
          <w:sz w:val="22"/>
          <w:szCs w:val="22"/>
          <w:lang w:eastAsia="es-ES"/>
        </w:rPr>
      </w:pPr>
    </w:p>
    <w:p w14:paraId="4A7C2D84" w14:textId="77777777" w:rsidR="008549C4" w:rsidRPr="0072301A" w:rsidRDefault="008549C4" w:rsidP="00342214">
      <w:pPr>
        <w:pStyle w:val="Prrafodelista"/>
        <w:numPr>
          <w:ilvl w:val="1"/>
          <w:numId w:val="11"/>
        </w:numPr>
        <w:spacing w:after="240"/>
        <w:ind w:left="567" w:hanging="567"/>
        <w:contextualSpacing w:val="0"/>
        <w:jc w:val="both"/>
        <w:rPr>
          <w:rFonts w:ascii="Monserrat" w:hAnsi="Monserrat" w:cstheme="minorHAnsi"/>
          <w:b/>
          <w:sz w:val="22"/>
          <w:szCs w:val="22"/>
          <w:lang w:eastAsia="es-ES"/>
        </w:rPr>
      </w:pPr>
      <w:r w:rsidRPr="0072301A">
        <w:rPr>
          <w:rFonts w:ascii="Monserrat" w:hAnsi="Monserrat" w:cstheme="minorHAnsi"/>
          <w:b/>
          <w:sz w:val="22"/>
          <w:szCs w:val="22"/>
          <w:lang w:eastAsia="es-ES"/>
        </w:rPr>
        <w:t>RE</w:t>
      </w:r>
      <w:r w:rsidR="000128E3" w:rsidRPr="0072301A">
        <w:rPr>
          <w:rFonts w:ascii="Monserrat" w:hAnsi="Monserrat" w:cstheme="minorHAnsi"/>
          <w:b/>
          <w:sz w:val="22"/>
          <w:szCs w:val="22"/>
          <w:lang w:eastAsia="es-ES"/>
        </w:rPr>
        <w:t>VISION PRELIMINAR DE</w:t>
      </w:r>
      <w:r w:rsidR="0009638A" w:rsidRPr="0072301A">
        <w:rPr>
          <w:rFonts w:ascii="Monserrat" w:hAnsi="Monserrat" w:cstheme="minorHAnsi"/>
          <w:b/>
          <w:sz w:val="22"/>
          <w:szCs w:val="22"/>
          <w:lang w:eastAsia="es-ES"/>
        </w:rPr>
        <w:t xml:space="preserve"> DOCUMENTOS.</w:t>
      </w:r>
    </w:p>
    <w:p w14:paraId="18EAF939" w14:textId="77777777" w:rsidR="009F3820" w:rsidRPr="0072301A" w:rsidRDefault="001F5D12" w:rsidP="00BF0D15">
      <w:pPr>
        <w:pStyle w:val="Prrafodelista"/>
        <w:spacing w:after="120"/>
        <w:ind w:left="0"/>
        <w:jc w:val="both"/>
        <w:rPr>
          <w:rFonts w:ascii="Monserrat" w:hAnsi="Monserrat" w:cstheme="minorHAnsi"/>
          <w:sz w:val="22"/>
          <w:szCs w:val="22"/>
        </w:rPr>
      </w:pPr>
      <w:r w:rsidRPr="0072301A">
        <w:rPr>
          <w:rFonts w:ascii="Monserrat" w:hAnsi="Monserrat" w:cstheme="minorHAnsi"/>
          <w:sz w:val="22"/>
          <w:szCs w:val="22"/>
        </w:rPr>
        <w:t>L</w:t>
      </w:r>
      <w:r w:rsidR="00876F40" w:rsidRPr="0072301A">
        <w:rPr>
          <w:rFonts w:ascii="Monserrat" w:hAnsi="Monserrat" w:cstheme="minorHAnsi"/>
          <w:sz w:val="22"/>
          <w:szCs w:val="22"/>
        </w:rPr>
        <w:t>a</w:t>
      </w:r>
      <w:r w:rsidR="0009638A" w:rsidRPr="0072301A">
        <w:rPr>
          <w:rFonts w:ascii="Monserrat" w:hAnsi="Monserrat" w:cstheme="minorHAnsi"/>
          <w:sz w:val="22"/>
          <w:szCs w:val="22"/>
        </w:rPr>
        <w:t xml:space="preserve"> </w:t>
      </w:r>
      <w:r w:rsidR="005671CD" w:rsidRPr="0072301A">
        <w:rPr>
          <w:rFonts w:ascii="Monserrat" w:hAnsi="Monserrat" w:cstheme="minorHAnsi"/>
          <w:sz w:val="22"/>
          <w:szCs w:val="22"/>
        </w:rPr>
        <w:t>API</w:t>
      </w:r>
      <w:r w:rsidR="008672A6" w:rsidRPr="0072301A">
        <w:rPr>
          <w:rFonts w:ascii="Monserrat" w:hAnsi="Monserrat" w:cstheme="minorHAnsi"/>
          <w:sz w:val="22"/>
          <w:szCs w:val="22"/>
        </w:rPr>
        <w:t xml:space="preserve"> no</w:t>
      </w:r>
      <w:r w:rsidR="0009638A" w:rsidRPr="0072301A">
        <w:rPr>
          <w:rFonts w:ascii="Monserrat" w:hAnsi="Monserrat" w:cstheme="minorHAnsi"/>
          <w:sz w:val="22"/>
          <w:szCs w:val="22"/>
        </w:rPr>
        <w:t xml:space="preserve"> </w:t>
      </w:r>
      <w:r w:rsidR="008672A6" w:rsidRPr="0072301A">
        <w:rPr>
          <w:rFonts w:ascii="Monserrat" w:hAnsi="Monserrat" w:cstheme="minorHAnsi"/>
          <w:sz w:val="22"/>
          <w:szCs w:val="22"/>
        </w:rPr>
        <w:t>llevará a cabo revisión preliminar de</w:t>
      </w:r>
      <w:r w:rsidR="00383699" w:rsidRPr="0072301A">
        <w:rPr>
          <w:rFonts w:ascii="Monserrat" w:hAnsi="Monserrat" w:cstheme="minorHAnsi"/>
          <w:sz w:val="22"/>
          <w:szCs w:val="22"/>
        </w:rPr>
        <w:t xml:space="preserve"> información distinta a la</w:t>
      </w:r>
      <w:r w:rsidR="002806CC" w:rsidRPr="0072301A">
        <w:rPr>
          <w:rFonts w:ascii="Monserrat" w:hAnsi="Monserrat" w:cstheme="minorHAnsi"/>
          <w:sz w:val="22"/>
          <w:szCs w:val="22"/>
        </w:rPr>
        <w:t>s proposicio</w:t>
      </w:r>
      <w:r w:rsidR="00383699" w:rsidRPr="0072301A">
        <w:rPr>
          <w:rFonts w:ascii="Monserrat" w:hAnsi="Monserrat" w:cstheme="minorHAnsi"/>
          <w:sz w:val="22"/>
          <w:szCs w:val="22"/>
        </w:rPr>
        <w:t>n</w:t>
      </w:r>
      <w:r w:rsidR="002806CC" w:rsidRPr="0072301A">
        <w:rPr>
          <w:rFonts w:ascii="Monserrat" w:hAnsi="Monserrat" w:cstheme="minorHAnsi"/>
          <w:sz w:val="22"/>
          <w:szCs w:val="22"/>
        </w:rPr>
        <w:t xml:space="preserve">es </w:t>
      </w:r>
      <w:r w:rsidR="008672A6" w:rsidRPr="0072301A">
        <w:rPr>
          <w:rFonts w:ascii="Monserrat" w:hAnsi="Monserrat" w:cstheme="minorHAnsi"/>
          <w:sz w:val="22"/>
          <w:szCs w:val="22"/>
        </w:rPr>
        <w:t xml:space="preserve">en su parte técnica y económica por lo que toda la documentación se </w:t>
      </w:r>
      <w:r w:rsidR="00876F40" w:rsidRPr="0072301A">
        <w:rPr>
          <w:rFonts w:ascii="Monserrat" w:hAnsi="Monserrat" w:cstheme="minorHAnsi"/>
          <w:sz w:val="22"/>
          <w:szCs w:val="22"/>
        </w:rPr>
        <w:t>revisara a la hora señalada de la junta de presentación y apertura</w:t>
      </w:r>
      <w:r w:rsidR="008672A6" w:rsidRPr="0072301A">
        <w:rPr>
          <w:rFonts w:ascii="Monserrat" w:hAnsi="Monserrat" w:cstheme="minorHAnsi"/>
          <w:sz w:val="22"/>
          <w:szCs w:val="22"/>
        </w:rPr>
        <w:t>.</w:t>
      </w:r>
    </w:p>
    <w:p w14:paraId="0967B223" w14:textId="77777777" w:rsidR="008A7C96" w:rsidRPr="0072301A" w:rsidRDefault="008A7C96" w:rsidP="00342214">
      <w:pPr>
        <w:pStyle w:val="Prrafodelista"/>
        <w:widowControl w:val="0"/>
        <w:numPr>
          <w:ilvl w:val="1"/>
          <w:numId w:val="11"/>
        </w:numPr>
        <w:ind w:left="567" w:hanging="567"/>
        <w:jc w:val="both"/>
        <w:rPr>
          <w:rFonts w:ascii="Monserrat" w:hAnsi="Monserrat" w:cstheme="minorHAnsi"/>
          <w:b/>
          <w:sz w:val="22"/>
          <w:szCs w:val="22"/>
        </w:rPr>
      </w:pPr>
      <w:r w:rsidRPr="0072301A">
        <w:rPr>
          <w:rFonts w:ascii="Monserrat" w:hAnsi="Monserrat" w:cstheme="minorHAnsi"/>
          <w:b/>
          <w:sz w:val="22"/>
          <w:szCs w:val="22"/>
        </w:rPr>
        <w:t>TESTIGOS SOCIALES.</w:t>
      </w:r>
    </w:p>
    <w:p w14:paraId="6A29A58E" w14:textId="77777777" w:rsidR="00BD3F64" w:rsidRPr="0072301A" w:rsidRDefault="00BD3F64" w:rsidP="00BD3F64">
      <w:pPr>
        <w:autoSpaceDE w:val="0"/>
        <w:autoSpaceDN w:val="0"/>
        <w:adjustRightInd w:val="0"/>
        <w:jc w:val="both"/>
        <w:rPr>
          <w:rFonts w:ascii="Monserrat" w:eastAsia="Calibri" w:hAnsi="Monserrat" w:cstheme="minorHAnsi"/>
          <w:sz w:val="22"/>
          <w:szCs w:val="22"/>
          <w:lang w:eastAsia="en-US"/>
        </w:rPr>
      </w:pPr>
    </w:p>
    <w:p w14:paraId="5AC1254E" w14:textId="77777777" w:rsidR="008A7C96" w:rsidRPr="0072301A" w:rsidRDefault="00373CED" w:rsidP="00BD3F64">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lastRenderedPageBreak/>
        <w:t>En virtud de que en este procedimiento licitatorio no se rebasa el equivalente a cinco millones de días de salario mínimo general vigente en el distrito federal, d</w:t>
      </w:r>
      <w:r w:rsidR="008A7C96" w:rsidRPr="0072301A">
        <w:rPr>
          <w:rFonts w:ascii="Monserrat" w:eastAsia="Calibri" w:hAnsi="Monserrat" w:cstheme="minorHAnsi"/>
          <w:sz w:val="22"/>
          <w:szCs w:val="22"/>
          <w:lang w:eastAsia="en-US"/>
        </w:rPr>
        <w:t xml:space="preserve">e conformidad con lo establecido en el artículo 26 ter., de la Ley en la presente </w:t>
      </w:r>
      <w:r w:rsidRPr="0072301A">
        <w:rPr>
          <w:rFonts w:ascii="Monserrat" w:eastAsia="Calibri" w:hAnsi="Monserrat" w:cstheme="minorHAnsi"/>
          <w:sz w:val="22"/>
          <w:szCs w:val="22"/>
          <w:lang w:eastAsia="en-US"/>
        </w:rPr>
        <w:t>LICITACIÓN</w:t>
      </w:r>
      <w:r w:rsidR="008A7C96" w:rsidRPr="0072301A">
        <w:rPr>
          <w:rFonts w:ascii="Monserrat" w:eastAsia="Calibri" w:hAnsi="Monserrat" w:cstheme="minorHAnsi"/>
          <w:sz w:val="22"/>
          <w:szCs w:val="22"/>
          <w:lang w:eastAsia="en-US"/>
        </w:rPr>
        <w:t xml:space="preserve"> NO participara(n) testigo(s) social(es).</w:t>
      </w:r>
    </w:p>
    <w:p w14:paraId="3EC110AE" w14:textId="77777777" w:rsidR="008A7C96" w:rsidRPr="0072301A" w:rsidRDefault="00373CED" w:rsidP="00342214">
      <w:pPr>
        <w:pStyle w:val="Prrafodelista"/>
        <w:widowControl w:val="0"/>
        <w:numPr>
          <w:ilvl w:val="0"/>
          <w:numId w:val="11"/>
        </w:numPr>
        <w:spacing w:before="240" w:after="24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PARTICIPACIÓN CONJUNTA DE LICITANTES.</w:t>
      </w:r>
    </w:p>
    <w:p w14:paraId="0FA9B9E8" w14:textId="77777777" w:rsidR="00373CED" w:rsidRPr="0072301A" w:rsidRDefault="00373CED" w:rsidP="00F403AC">
      <w:pPr>
        <w:pStyle w:val="texto"/>
        <w:spacing w:after="12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 xml:space="preserve">De conformidad con el artículo 34 de la LEY y el artículo </w:t>
      </w:r>
      <w:r w:rsidR="004B7780" w:rsidRPr="0072301A">
        <w:rPr>
          <w:rFonts w:ascii="Monserrat" w:hAnsi="Monserrat" w:cstheme="minorHAnsi"/>
          <w:sz w:val="22"/>
          <w:szCs w:val="22"/>
          <w:lang w:val="es-MX"/>
        </w:rPr>
        <w:t>44</w:t>
      </w:r>
      <w:r w:rsidRPr="0072301A">
        <w:rPr>
          <w:rFonts w:ascii="Monserrat" w:hAnsi="Monserrat" w:cstheme="minorHAnsi"/>
          <w:sz w:val="22"/>
          <w:szCs w:val="22"/>
          <w:lang w:val="es-MX"/>
        </w:rPr>
        <w:t xml:space="preserve"> del REGLAMENTO, dos o más personas podrán presentar conjuntamente proposiciones en la LICITACIÓN sin necesidad de constituir una sociedad, o nueva sociedad en caso de personas morales; para tales efectos, en la propuesta y en el CONTRATO se establecerán con precisión y a satisfacción de la </w:t>
      </w:r>
      <w:r w:rsidR="005671CD" w:rsidRPr="0072301A">
        <w:rPr>
          <w:rFonts w:ascii="Monserrat" w:hAnsi="Monserrat" w:cstheme="minorHAnsi"/>
          <w:sz w:val="22"/>
          <w:szCs w:val="22"/>
          <w:lang w:val="es-MX"/>
        </w:rPr>
        <w:t>API</w:t>
      </w:r>
      <w:r w:rsidRPr="0072301A">
        <w:rPr>
          <w:rFonts w:ascii="Monserrat" w:hAnsi="Monserrat" w:cstheme="minorHAnsi"/>
          <w:sz w:val="22"/>
          <w:szCs w:val="22"/>
          <w:lang w:val="es-MX"/>
        </w:rPr>
        <w:t>, las obligaciones de cada una de ellas, así como</w:t>
      </w:r>
      <w:r w:rsidR="00F403AC" w:rsidRPr="0072301A">
        <w:rPr>
          <w:rFonts w:ascii="Monserrat" w:hAnsi="Monserrat" w:cstheme="minorHAnsi"/>
          <w:sz w:val="22"/>
          <w:szCs w:val="22"/>
          <w:lang w:val="es-MX"/>
        </w:rPr>
        <w:t xml:space="preserve"> la manera en que se exigiría su</w:t>
      </w:r>
      <w:r w:rsidRPr="0072301A">
        <w:rPr>
          <w:rFonts w:ascii="Monserrat" w:hAnsi="Monserrat" w:cstheme="minorHAnsi"/>
          <w:sz w:val="22"/>
          <w:szCs w:val="22"/>
          <w:lang w:val="es-MX"/>
        </w:rPr>
        <w:t xml:space="preserve"> cumplimiento</w:t>
      </w:r>
      <w:r w:rsidR="00FB638C" w:rsidRPr="0072301A">
        <w:rPr>
          <w:rFonts w:ascii="Monserrat" w:hAnsi="Monserrat" w:cstheme="minorHAnsi"/>
          <w:sz w:val="22"/>
          <w:szCs w:val="22"/>
          <w:lang w:val="es-MX"/>
        </w:rPr>
        <w:t xml:space="preserve"> </w:t>
      </w:r>
      <w:r w:rsidR="000805A4" w:rsidRPr="0072301A">
        <w:rPr>
          <w:rFonts w:ascii="Monserrat" w:hAnsi="Monserrat" w:cstheme="minorHAnsi"/>
          <w:b/>
          <w:sz w:val="22"/>
          <w:szCs w:val="22"/>
          <w:lang w:val="es-MX"/>
        </w:rPr>
        <w:t>ANEXO 1</w:t>
      </w:r>
      <w:r w:rsidR="0060218C" w:rsidRPr="0072301A">
        <w:rPr>
          <w:rFonts w:ascii="Monserrat" w:hAnsi="Monserrat" w:cstheme="minorHAnsi"/>
          <w:b/>
          <w:sz w:val="22"/>
          <w:szCs w:val="22"/>
          <w:lang w:val="es-MX"/>
        </w:rPr>
        <w:t>7</w:t>
      </w:r>
      <w:r w:rsidRPr="0072301A">
        <w:rPr>
          <w:rFonts w:ascii="Monserrat" w:hAnsi="Monserrat" w:cstheme="minorHAnsi"/>
          <w:color w:val="0070C0"/>
          <w:sz w:val="22"/>
          <w:szCs w:val="22"/>
          <w:lang w:val="es-MX"/>
        </w:rPr>
        <w:t>.</w:t>
      </w:r>
      <w:r w:rsidRPr="0072301A">
        <w:rPr>
          <w:rFonts w:ascii="Monserrat" w:hAnsi="Monserrat" w:cstheme="minorHAnsi"/>
          <w:sz w:val="22"/>
          <w:szCs w:val="22"/>
          <w:lang w:val="es-MX"/>
        </w:rPr>
        <w:t xml:space="preserve"> En este supuesto, la propuesta deberá ser firmada por el representante común que para este acto haya sido designado por el grupo de personas, ya sea autógrafamente o por los medios de identificación electrónica autorizados por la Secretaría de la Función Pública.</w:t>
      </w:r>
    </w:p>
    <w:p w14:paraId="7D4DB2D3" w14:textId="77777777" w:rsidR="00373CED" w:rsidRPr="0072301A" w:rsidRDefault="00373CED" w:rsidP="00F403AC">
      <w:pPr>
        <w:spacing w:after="120"/>
        <w:jc w:val="both"/>
        <w:rPr>
          <w:rFonts w:ascii="Monserrat" w:hAnsi="Monserrat" w:cstheme="minorHAnsi"/>
          <w:sz w:val="22"/>
          <w:szCs w:val="22"/>
        </w:rPr>
      </w:pPr>
      <w:r w:rsidRPr="0072301A">
        <w:rPr>
          <w:rFonts w:ascii="Monserrat" w:hAnsi="Monserrat" w:cstheme="minorHAnsi"/>
          <w:sz w:val="22"/>
          <w:szCs w:val="22"/>
        </w:rPr>
        <w:t>Los LICITANTES que se agrupen para presentar una proposición, deberán cumplir con los siguientes aspectos:</w:t>
      </w:r>
    </w:p>
    <w:p w14:paraId="28D235AD" w14:textId="77777777" w:rsidR="00373CED" w:rsidRPr="0072301A" w:rsidRDefault="00373CED" w:rsidP="007E29E1">
      <w:pPr>
        <w:widowControl w:val="0"/>
        <w:numPr>
          <w:ilvl w:val="0"/>
          <w:numId w:val="4"/>
        </w:numPr>
        <w:spacing w:before="120"/>
        <w:ind w:left="357" w:hanging="357"/>
        <w:jc w:val="both"/>
        <w:rPr>
          <w:rFonts w:ascii="Monserrat" w:hAnsi="Monserrat" w:cstheme="minorHAnsi"/>
          <w:sz w:val="22"/>
          <w:szCs w:val="22"/>
        </w:rPr>
      </w:pPr>
      <w:r w:rsidRPr="0072301A">
        <w:rPr>
          <w:rFonts w:ascii="Monserrat" w:hAnsi="Monserrat" w:cstheme="minorHAnsi"/>
          <w:sz w:val="22"/>
          <w:szCs w:val="22"/>
        </w:rPr>
        <w:t xml:space="preserve">Ninguno de los interesados en agruparse deberá encontrarse en alguno de los supuestos de los artículos, 50 y 60 de la LEY y artículo 8 fracción XX de </w:t>
      </w:r>
      <w:smartTag w:uri="urn:schemas-microsoft-com:office:smarttags" w:element="PersonName">
        <w:smartTagPr>
          <w:attr w:name="ProductID" w:val="la Ley Federal"/>
        </w:smartTagPr>
        <w:r w:rsidRPr="0072301A">
          <w:rPr>
            <w:rFonts w:ascii="Monserrat" w:hAnsi="Monserrat" w:cstheme="minorHAnsi"/>
            <w:sz w:val="22"/>
            <w:szCs w:val="22"/>
          </w:rPr>
          <w:t>la Ley Federal</w:t>
        </w:r>
      </w:smartTag>
      <w:r w:rsidRPr="0072301A">
        <w:rPr>
          <w:rFonts w:ascii="Monserrat" w:hAnsi="Monserrat" w:cstheme="minorHAnsi"/>
          <w:sz w:val="22"/>
          <w:szCs w:val="22"/>
        </w:rPr>
        <w:t xml:space="preserve"> de Responsabilidades de Administrativas de los Servidores Públicos</w:t>
      </w:r>
      <w:r w:rsidR="00F403AC" w:rsidRPr="0072301A">
        <w:rPr>
          <w:rFonts w:ascii="Monserrat" w:hAnsi="Monserrat" w:cstheme="minorHAnsi"/>
          <w:sz w:val="22"/>
          <w:szCs w:val="22"/>
        </w:rPr>
        <w:t xml:space="preserve">. </w:t>
      </w:r>
      <w:r w:rsidRPr="0072301A">
        <w:rPr>
          <w:rFonts w:ascii="Monserrat" w:hAnsi="Monserrat" w:cstheme="minorHAnsi"/>
          <w:bCs/>
          <w:sz w:val="22"/>
          <w:szCs w:val="22"/>
        </w:rPr>
        <w:t>En este caso cada una de las personas morales que se agrupen deberán presentar de manera individu</w:t>
      </w:r>
      <w:r w:rsidR="00FA3D40" w:rsidRPr="0072301A">
        <w:rPr>
          <w:rFonts w:ascii="Monserrat" w:hAnsi="Monserrat" w:cstheme="minorHAnsi"/>
          <w:bCs/>
          <w:sz w:val="22"/>
          <w:szCs w:val="22"/>
        </w:rPr>
        <w:t xml:space="preserve">al el documento </w:t>
      </w:r>
      <w:r w:rsidR="000805A4" w:rsidRPr="0072301A">
        <w:rPr>
          <w:rFonts w:ascii="Monserrat" w:hAnsi="Monserrat" w:cstheme="minorHAnsi"/>
          <w:b/>
          <w:bCs/>
          <w:sz w:val="22"/>
          <w:szCs w:val="22"/>
        </w:rPr>
        <w:t>ANEXO 12</w:t>
      </w:r>
      <w:r w:rsidR="00FA3D40" w:rsidRPr="0072301A">
        <w:rPr>
          <w:rFonts w:ascii="Monserrat" w:hAnsi="Monserrat" w:cstheme="minorHAnsi"/>
          <w:bCs/>
          <w:sz w:val="22"/>
          <w:szCs w:val="22"/>
        </w:rPr>
        <w:t>.</w:t>
      </w:r>
    </w:p>
    <w:p w14:paraId="2361EC6A" w14:textId="77777777" w:rsidR="00373CED" w:rsidRPr="0072301A" w:rsidRDefault="00373CED" w:rsidP="007E29E1">
      <w:pPr>
        <w:widowControl w:val="0"/>
        <w:numPr>
          <w:ilvl w:val="0"/>
          <w:numId w:val="4"/>
        </w:numPr>
        <w:spacing w:before="120"/>
        <w:ind w:left="357" w:hanging="357"/>
        <w:jc w:val="both"/>
        <w:rPr>
          <w:rFonts w:ascii="Monserrat" w:hAnsi="Monserrat" w:cstheme="minorHAnsi"/>
          <w:sz w:val="22"/>
          <w:szCs w:val="22"/>
        </w:rPr>
      </w:pPr>
      <w:r w:rsidRPr="0072301A">
        <w:rPr>
          <w:rFonts w:ascii="Monserrat" w:hAnsi="Monserrat" w:cstheme="minorHAnsi"/>
          <w:sz w:val="22"/>
          <w:szCs w:val="22"/>
        </w:rPr>
        <w:t xml:space="preserve">Tendrán derecho a participar adquiriendo, alguno de los integrantes del grupo, solamente un ejemplar de </w:t>
      </w:r>
      <w:r w:rsidR="004E3262" w:rsidRPr="0072301A">
        <w:rPr>
          <w:rFonts w:ascii="Monserrat" w:hAnsi="Monserrat" w:cstheme="minorHAnsi"/>
          <w:sz w:val="22"/>
          <w:szCs w:val="22"/>
        </w:rPr>
        <w:t>la convocatoria</w:t>
      </w:r>
      <w:r w:rsidRPr="0072301A">
        <w:rPr>
          <w:rFonts w:ascii="Monserrat" w:hAnsi="Monserrat" w:cstheme="minorHAnsi"/>
          <w:sz w:val="22"/>
          <w:szCs w:val="22"/>
        </w:rPr>
        <w:t>;</w:t>
      </w:r>
    </w:p>
    <w:p w14:paraId="7EB76BAE" w14:textId="77777777" w:rsidR="00A931C6" w:rsidRPr="0072301A" w:rsidRDefault="00373CED" w:rsidP="007E29E1">
      <w:pPr>
        <w:widowControl w:val="0"/>
        <w:numPr>
          <w:ilvl w:val="0"/>
          <w:numId w:val="4"/>
        </w:numPr>
        <w:spacing w:before="120" w:after="120"/>
        <w:ind w:left="357" w:hanging="357"/>
        <w:jc w:val="both"/>
        <w:rPr>
          <w:rFonts w:ascii="Monserrat" w:hAnsi="Monserrat" w:cstheme="minorHAnsi"/>
          <w:sz w:val="22"/>
          <w:szCs w:val="22"/>
        </w:rPr>
      </w:pPr>
      <w:r w:rsidRPr="0072301A">
        <w:rPr>
          <w:rFonts w:ascii="Monserrat" w:hAnsi="Monserrat" w:cstheme="minorHAnsi"/>
          <w:sz w:val="22"/>
          <w:szCs w:val="22"/>
        </w:rPr>
        <w:t xml:space="preserve">Deberán celebrar entre todas las personas que integren la agrupación, un convenio en los términos de la legislación aplicable. Dicho documento </w:t>
      </w:r>
      <w:r w:rsidR="00AA7D2E" w:rsidRPr="0072301A">
        <w:rPr>
          <w:rFonts w:ascii="Monserrat" w:hAnsi="Monserrat" w:cstheme="minorHAnsi"/>
          <w:sz w:val="22"/>
          <w:szCs w:val="22"/>
        </w:rPr>
        <w:t xml:space="preserve">se integrará a la documentación </w:t>
      </w:r>
      <w:r w:rsidRPr="0072301A">
        <w:rPr>
          <w:rFonts w:ascii="Monserrat" w:hAnsi="Monserrat" w:cstheme="minorHAnsi"/>
          <w:sz w:val="22"/>
          <w:szCs w:val="22"/>
        </w:rPr>
        <w:t xml:space="preserve"> </w:t>
      </w:r>
      <w:r w:rsidR="002940F2" w:rsidRPr="0072301A">
        <w:rPr>
          <w:rFonts w:ascii="Monserrat" w:hAnsi="Monserrat" w:cstheme="minorHAnsi"/>
          <w:sz w:val="22"/>
          <w:szCs w:val="22"/>
        </w:rPr>
        <w:t xml:space="preserve">acompañado del documento </w:t>
      </w:r>
      <w:r w:rsidR="000805A4" w:rsidRPr="0072301A">
        <w:rPr>
          <w:rFonts w:ascii="Monserrat" w:hAnsi="Monserrat" w:cstheme="minorHAnsi"/>
          <w:b/>
          <w:bCs/>
          <w:sz w:val="22"/>
          <w:szCs w:val="22"/>
        </w:rPr>
        <w:t>ANEXO 12</w:t>
      </w:r>
      <w:r w:rsidRPr="0072301A">
        <w:rPr>
          <w:rFonts w:ascii="Monserrat" w:hAnsi="Monserrat" w:cstheme="minorHAnsi"/>
          <w:sz w:val="22"/>
          <w:szCs w:val="22"/>
        </w:rPr>
        <w:t>. En el referido convenio se establecerán con precisión los aspectos siguientes:</w:t>
      </w:r>
    </w:p>
    <w:p w14:paraId="5DAAF5DC" w14:textId="77777777" w:rsidR="00A931C6" w:rsidRPr="0072301A" w:rsidRDefault="00373CED" w:rsidP="007E29E1">
      <w:pPr>
        <w:pStyle w:val="Prrafodelista"/>
        <w:numPr>
          <w:ilvl w:val="0"/>
          <w:numId w:val="5"/>
        </w:numPr>
        <w:tabs>
          <w:tab w:val="clear" w:pos="360"/>
        </w:tabs>
        <w:spacing w:after="120"/>
        <w:ind w:left="709" w:hanging="357"/>
        <w:contextualSpacing w:val="0"/>
        <w:jc w:val="both"/>
        <w:rPr>
          <w:rFonts w:ascii="Monserrat" w:hAnsi="Monserrat" w:cstheme="minorHAnsi"/>
          <w:sz w:val="22"/>
          <w:szCs w:val="22"/>
        </w:rPr>
      </w:pPr>
      <w:r w:rsidRPr="0072301A">
        <w:rPr>
          <w:rFonts w:ascii="Monserrat" w:hAnsi="Monserrat" w:cstheme="minorHAnsi"/>
          <w:sz w:val="22"/>
          <w:szCs w:val="22"/>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14:paraId="02A6D84F" w14:textId="77777777" w:rsidR="00A931C6" w:rsidRPr="0072301A" w:rsidRDefault="00373CED" w:rsidP="007E29E1">
      <w:pPr>
        <w:pStyle w:val="Prrafodelista"/>
        <w:numPr>
          <w:ilvl w:val="0"/>
          <w:numId w:val="5"/>
        </w:numPr>
        <w:tabs>
          <w:tab w:val="clear" w:pos="360"/>
        </w:tabs>
        <w:spacing w:after="120"/>
        <w:ind w:left="709" w:hanging="357"/>
        <w:contextualSpacing w:val="0"/>
        <w:jc w:val="both"/>
        <w:rPr>
          <w:rFonts w:ascii="Monserrat" w:hAnsi="Monserrat" w:cstheme="minorHAnsi"/>
          <w:sz w:val="22"/>
          <w:szCs w:val="22"/>
        </w:rPr>
      </w:pPr>
      <w:r w:rsidRPr="0072301A">
        <w:rPr>
          <w:rFonts w:ascii="Monserrat" w:hAnsi="Monserrat" w:cstheme="minorHAnsi"/>
          <w:sz w:val="22"/>
          <w:szCs w:val="22"/>
        </w:rPr>
        <w:t>Nombre y domicilio de los representantes de cada una de las personas agrupadas, identificando en su caso los datos de las escrituras públicas con las que acreditan las facultades de representación;</w:t>
      </w:r>
    </w:p>
    <w:p w14:paraId="55C50AF1" w14:textId="77777777" w:rsidR="00A931C6" w:rsidRPr="0072301A" w:rsidRDefault="00373CED" w:rsidP="007E29E1">
      <w:pPr>
        <w:pStyle w:val="Prrafodelista"/>
        <w:numPr>
          <w:ilvl w:val="0"/>
          <w:numId w:val="5"/>
        </w:numPr>
        <w:tabs>
          <w:tab w:val="clear" w:pos="360"/>
        </w:tabs>
        <w:spacing w:after="120"/>
        <w:ind w:left="709" w:hanging="357"/>
        <w:contextualSpacing w:val="0"/>
        <w:jc w:val="both"/>
        <w:rPr>
          <w:rFonts w:ascii="Monserrat" w:hAnsi="Monserrat" w:cstheme="minorHAnsi"/>
          <w:sz w:val="22"/>
          <w:szCs w:val="22"/>
        </w:rPr>
      </w:pPr>
      <w:r w:rsidRPr="0072301A">
        <w:rPr>
          <w:rFonts w:ascii="Monserrat" w:hAnsi="Monserrat" w:cstheme="minorHAnsi"/>
          <w:sz w:val="22"/>
          <w:szCs w:val="22"/>
        </w:rPr>
        <w:lastRenderedPageBreak/>
        <w:t>La designación de un representante común, otorgándole poder amplio y suficiente, para atender todo lo relacionado con la propuesta en el procedimiento de licitación, mismo que firmará la proposición;</w:t>
      </w:r>
    </w:p>
    <w:p w14:paraId="03419AE5" w14:textId="77777777" w:rsidR="00A931C6" w:rsidRPr="0072301A" w:rsidRDefault="00373CED" w:rsidP="007E29E1">
      <w:pPr>
        <w:pStyle w:val="Prrafodelista"/>
        <w:numPr>
          <w:ilvl w:val="0"/>
          <w:numId w:val="5"/>
        </w:numPr>
        <w:tabs>
          <w:tab w:val="clear" w:pos="360"/>
        </w:tabs>
        <w:spacing w:after="120"/>
        <w:ind w:left="709" w:hanging="357"/>
        <w:contextualSpacing w:val="0"/>
        <w:jc w:val="both"/>
        <w:rPr>
          <w:rFonts w:ascii="Monserrat" w:hAnsi="Monserrat" w:cstheme="minorHAnsi"/>
          <w:sz w:val="22"/>
          <w:szCs w:val="22"/>
        </w:rPr>
      </w:pPr>
      <w:r w:rsidRPr="0072301A">
        <w:rPr>
          <w:rFonts w:ascii="Monserrat" w:hAnsi="Monserrat" w:cstheme="minorHAnsi"/>
          <w:sz w:val="22"/>
          <w:szCs w:val="22"/>
        </w:rPr>
        <w:t>La descripción de las partes objeto del contrato que corresponderá cumplir a cada persona, así como la manera en que se exigirá el cumplimiento de las obligaciones, y</w:t>
      </w:r>
    </w:p>
    <w:p w14:paraId="06DFF76C" w14:textId="77777777" w:rsidR="00373CED" w:rsidRPr="0072301A" w:rsidRDefault="00373CED" w:rsidP="007E29E1">
      <w:pPr>
        <w:pStyle w:val="Prrafodelista"/>
        <w:numPr>
          <w:ilvl w:val="0"/>
          <w:numId w:val="5"/>
        </w:numPr>
        <w:tabs>
          <w:tab w:val="clear" w:pos="360"/>
        </w:tabs>
        <w:spacing w:after="120"/>
        <w:ind w:left="709" w:hanging="357"/>
        <w:contextualSpacing w:val="0"/>
        <w:jc w:val="both"/>
        <w:rPr>
          <w:rFonts w:ascii="Monserrat" w:hAnsi="Monserrat" w:cstheme="minorHAnsi"/>
          <w:sz w:val="22"/>
          <w:szCs w:val="22"/>
        </w:rPr>
      </w:pPr>
      <w:r w:rsidRPr="0072301A">
        <w:rPr>
          <w:rFonts w:ascii="Monserrat" w:hAnsi="Monserrat" w:cstheme="minorHAnsi"/>
          <w:sz w:val="22"/>
          <w:szCs w:val="22"/>
        </w:rPr>
        <w:t>Estipulación expresa de que cada uno de los firmantes quedará obligado en forma conjunta y solidaria con los demás integrantes para comprometerse por cualquier responsabilidad derivada del contrato que se firme, y;</w:t>
      </w:r>
    </w:p>
    <w:p w14:paraId="59238E80" w14:textId="77777777" w:rsidR="00A931C6" w:rsidRPr="0072301A" w:rsidRDefault="00A931C6" w:rsidP="00A931C6">
      <w:pPr>
        <w:autoSpaceDE w:val="0"/>
        <w:autoSpaceDN w:val="0"/>
        <w:adjustRightInd w:val="0"/>
        <w:spacing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 xml:space="preserve">Cuando la proposición conjunta resulte adjudicada con un contrato, dicho instrumento deberá ser firmado por el representante legal de cada una de las personas participantes en la proposición, a quienes EL </w:t>
      </w:r>
      <w:r w:rsidR="005671CD" w:rsidRPr="0072301A">
        <w:rPr>
          <w:rFonts w:ascii="Monserrat" w:eastAsia="Calibri" w:hAnsi="Monserrat" w:cstheme="minorHAnsi"/>
          <w:sz w:val="22"/>
          <w:szCs w:val="22"/>
          <w:lang w:eastAsia="en-US"/>
        </w:rPr>
        <w:t>API</w:t>
      </w:r>
      <w:r w:rsidRPr="0072301A">
        <w:rPr>
          <w:rFonts w:ascii="Monserrat" w:eastAsia="Calibri" w:hAnsi="Monserrat" w:cstheme="minorHAnsi"/>
          <w:sz w:val="22"/>
          <w:szCs w:val="22"/>
          <w:lang w:eastAsia="en-US"/>
        </w:rPr>
        <w:t xml:space="preserve"> considerará, para efectos del procedimiento y del contrato, como responsables solidarios o mancomunados, según se establezca en el propio contrato.</w:t>
      </w:r>
    </w:p>
    <w:p w14:paraId="441EB209" w14:textId="77777777" w:rsidR="00A931C6" w:rsidRPr="0072301A" w:rsidRDefault="00A931C6" w:rsidP="00A931C6">
      <w:pPr>
        <w:autoSpaceDE w:val="0"/>
        <w:autoSpaceDN w:val="0"/>
        <w:adjustRightInd w:val="0"/>
        <w:spacing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La acreditación de las facultades y personalidad de los representantes legales de cada una de las personas participantes en la proposición que firmarán el contrato, deberán constar en escritura pública.</w:t>
      </w:r>
    </w:p>
    <w:p w14:paraId="68A0E340" w14:textId="77777777" w:rsidR="00A931C6" w:rsidRPr="0072301A" w:rsidRDefault="00A931C6" w:rsidP="00AA0B25">
      <w:pPr>
        <w:autoSpaceDE w:val="0"/>
        <w:autoSpaceDN w:val="0"/>
        <w:adjustRightInd w:val="0"/>
        <w:spacing w:after="24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 xml:space="preserve">Lo anterior, sin perjuicio de que las personas que integran la proposición conjunta puedan constituirse en una nueva sociedad, para dar cumplimiento a las obligaciones previstas en el convenio de proposición conjunta, siempre y cuando se </w:t>
      </w:r>
      <w:r w:rsidR="004E3262" w:rsidRPr="0072301A">
        <w:rPr>
          <w:rFonts w:ascii="Monserrat" w:eastAsia="Calibri" w:hAnsi="Monserrat" w:cstheme="minorHAnsi"/>
          <w:sz w:val="22"/>
          <w:szCs w:val="22"/>
          <w:lang w:eastAsia="en-US"/>
        </w:rPr>
        <w:t>mantenga</w:t>
      </w:r>
      <w:r w:rsidRPr="0072301A">
        <w:rPr>
          <w:rFonts w:ascii="Monserrat" w:eastAsia="Calibri" w:hAnsi="Monserrat" w:cstheme="minorHAnsi"/>
          <w:sz w:val="22"/>
          <w:szCs w:val="22"/>
          <w:lang w:eastAsia="en-US"/>
        </w:rPr>
        <w:t xml:space="preserve"> en la nueva sociedad las responsabilidades de dicho convenio.</w:t>
      </w:r>
    </w:p>
    <w:p w14:paraId="7F3B023C" w14:textId="77777777" w:rsidR="00DD55AE" w:rsidRPr="0072301A" w:rsidRDefault="00DD55AE" w:rsidP="00AA0B25">
      <w:pPr>
        <w:autoSpaceDE w:val="0"/>
        <w:autoSpaceDN w:val="0"/>
        <w:adjustRightInd w:val="0"/>
        <w:spacing w:after="240"/>
        <w:jc w:val="both"/>
        <w:rPr>
          <w:rFonts w:ascii="Monserrat" w:eastAsia="Calibri" w:hAnsi="Monserrat" w:cstheme="minorHAnsi"/>
          <w:sz w:val="22"/>
          <w:szCs w:val="22"/>
          <w:lang w:eastAsia="en-US"/>
        </w:rPr>
      </w:pPr>
    </w:p>
    <w:p w14:paraId="15D1BEE5" w14:textId="77777777" w:rsidR="00AA0B25" w:rsidRPr="0072301A" w:rsidRDefault="00AA0B25" w:rsidP="00342214">
      <w:pPr>
        <w:pStyle w:val="Prrafodelista"/>
        <w:widowControl w:val="0"/>
        <w:numPr>
          <w:ilvl w:val="0"/>
          <w:numId w:val="11"/>
        </w:numPr>
        <w:spacing w:after="120"/>
        <w:ind w:left="567" w:hanging="567"/>
        <w:contextualSpacing w:val="0"/>
        <w:jc w:val="both"/>
        <w:rPr>
          <w:rFonts w:ascii="Monserrat" w:hAnsi="Monserrat" w:cstheme="minorHAnsi"/>
          <w:b/>
          <w:color w:val="FF0000"/>
          <w:sz w:val="22"/>
          <w:szCs w:val="22"/>
        </w:rPr>
      </w:pPr>
      <w:r w:rsidRPr="0072301A">
        <w:rPr>
          <w:rFonts w:ascii="Monserrat" w:hAnsi="Monserrat" w:cstheme="minorHAnsi"/>
          <w:b/>
          <w:sz w:val="22"/>
          <w:szCs w:val="22"/>
        </w:rPr>
        <w:t>ACTO DE PRESE</w:t>
      </w:r>
      <w:r w:rsidR="004E3262" w:rsidRPr="0072301A">
        <w:rPr>
          <w:rFonts w:ascii="Monserrat" w:hAnsi="Monserrat" w:cstheme="minorHAnsi"/>
          <w:b/>
          <w:sz w:val="22"/>
          <w:szCs w:val="22"/>
        </w:rPr>
        <w:t>NTACIÓN Y APERTURA DE PROPOSICIONES</w:t>
      </w:r>
      <w:r w:rsidRPr="0072301A">
        <w:rPr>
          <w:rFonts w:ascii="Monserrat" w:hAnsi="Monserrat" w:cstheme="minorHAnsi"/>
          <w:b/>
          <w:sz w:val="22"/>
          <w:szCs w:val="22"/>
        </w:rPr>
        <w:t>.</w:t>
      </w:r>
      <w:r w:rsidR="008C6BE4" w:rsidRPr="0072301A">
        <w:rPr>
          <w:rFonts w:ascii="Monserrat" w:hAnsi="Monserrat" w:cstheme="minorHAnsi"/>
          <w:b/>
          <w:sz w:val="22"/>
          <w:szCs w:val="22"/>
        </w:rPr>
        <w:t xml:space="preserve"> </w:t>
      </w:r>
    </w:p>
    <w:p w14:paraId="2A951DDA" w14:textId="77777777" w:rsidR="0086597B" w:rsidRPr="0072301A" w:rsidRDefault="0086597B" w:rsidP="00342214">
      <w:pPr>
        <w:pStyle w:val="Prrafodelista"/>
        <w:widowControl w:val="0"/>
        <w:numPr>
          <w:ilvl w:val="1"/>
          <w:numId w:val="11"/>
        </w:numPr>
        <w:spacing w:before="240" w:after="24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ACTO DE PRESENTACIÓN</w:t>
      </w:r>
    </w:p>
    <w:p w14:paraId="35A6F2B0" w14:textId="6DC1565F" w:rsidR="00AA7D2E" w:rsidRPr="0072301A" w:rsidRDefault="00AA0B25" w:rsidP="00316DCF">
      <w:pPr>
        <w:jc w:val="both"/>
        <w:rPr>
          <w:rFonts w:ascii="Monserrat" w:hAnsi="Monserrat" w:cstheme="minorHAnsi"/>
          <w:b/>
          <w:sz w:val="22"/>
          <w:szCs w:val="22"/>
        </w:rPr>
      </w:pPr>
      <w:r w:rsidRPr="0072301A">
        <w:rPr>
          <w:rFonts w:ascii="Monserrat" w:hAnsi="Monserrat" w:cstheme="minorHAnsi"/>
          <w:sz w:val="22"/>
          <w:szCs w:val="22"/>
        </w:rPr>
        <w:t xml:space="preserve">El acto de presentación y apertura de proposiciones será realizado en la sala de </w:t>
      </w:r>
      <w:r w:rsidR="00D401BF" w:rsidRPr="0072301A">
        <w:rPr>
          <w:rFonts w:ascii="Monserrat" w:hAnsi="Monserrat" w:cstheme="minorHAnsi"/>
          <w:sz w:val="22"/>
          <w:szCs w:val="22"/>
        </w:rPr>
        <w:t>LICITACIONES</w:t>
      </w:r>
      <w:r w:rsidR="004E3262" w:rsidRPr="0072301A">
        <w:rPr>
          <w:rFonts w:ascii="Monserrat" w:hAnsi="Monserrat" w:cstheme="minorHAnsi"/>
          <w:sz w:val="22"/>
          <w:szCs w:val="22"/>
        </w:rPr>
        <w:t xml:space="preserve"> </w:t>
      </w:r>
      <w:r w:rsidR="005B76DD" w:rsidRPr="0072301A">
        <w:rPr>
          <w:rFonts w:ascii="Monserrat" w:hAnsi="Monserrat" w:cstheme="minorHAnsi"/>
          <w:sz w:val="22"/>
          <w:szCs w:val="22"/>
        </w:rPr>
        <w:t xml:space="preserve">de la </w:t>
      </w:r>
      <w:r w:rsidR="005671CD" w:rsidRPr="0072301A">
        <w:rPr>
          <w:rFonts w:ascii="Monserrat" w:hAnsi="Monserrat" w:cstheme="minorHAnsi"/>
          <w:sz w:val="22"/>
          <w:szCs w:val="22"/>
        </w:rPr>
        <w:t>API</w:t>
      </w:r>
      <w:r w:rsidR="005B76DD" w:rsidRPr="0072301A">
        <w:rPr>
          <w:rFonts w:ascii="Monserrat" w:hAnsi="Monserrat" w:cstheme="minorHAnsi"/>
          <w:sz w:val="22"/>
          <w:szCs w:val="22"/>
        </w:rPr>
        <w:t xml:space="preserve"> </w:t>
      </w:r>
      <w:r w:rsidR="005B76DD" w:rsidRPr="0072301A">
        <w:rPr>
          <w:rFonts w:ascii="Monserrat" w:hAnsi="Monserrat" w:cstheme="minorHAnsi"/>
          <w:iCs/>
          <w:sz w:val="22"/>
          <w:szCs w:val="22"/>
        </w:rPr>
        <w:t xml:space="preserve">ubicada en el </w:t>
      </w:r>
      <w:r w:rsidR="005B76DD" w:rsidRPr="0072301A">
        <w:rPr>
          <w:rFonts w:ascii="Monserrat" w:hAnsi="Monserrat" w:cstheme="minorHAnsi"/>
          <w:bCs/>
          <w:sz w:val="22"/>
          <w:szCs w:val="22"/>
        </w:rPr>
        <w:t>Interior del Recinto Portuario Zona Franca, Colonia Punta Arena C.P 85430 en la Ciudad de Guaymas Sonora</w:t>
      </w:r>
      <w:r w:rsidRPr="0072301A">
        <w:rPr>
          <w:rFonts w:ascii="Monserrat" w:hAnsi="Monserrat" w:cstheme="minorHAnsi"/>
          <w:sz w:val="22"/>
          <w:szCs w:val="22"/>
        </w:rPr>
        <w:t xml:space="preserve">, </w:t>
      </w:r>
      <w:r w:rsidRPr="0072301A">
        <w:rPr>
          <w:rFonts w:ascii="Monserrat" w:hAnsi="Monserrat" w:cstheme="minorHAnsi"/>
          <w:b/>
          <w:sz w:val="22"/>
          <w:szCs w:val="22"/>
        </w:rPr>
        <w:t xml:space="preserve">el día </w:t>
      </w:r>
      <w:r w:rsidR="00B0592A" w:rsidRPr="0072301A">
        <w:rPr>
          <w:rFonts w:ascii="Monserrat" w:hAnsi="Monserrat" w:cstheme="minorHAnsi"/>
          <w:b/>
          <w:sz w:val="22"/>
          <w:szCs w:val="22"/>
        </w:rPr>
        <w:t>03</w:t>
      </w:r>
      <w:r w:rsidR="00E35E67" w:rsidRPr="0072301A">
        <w:rPr>
          <w:rFonts w:ascii="Monserrat" w:hAnsi="Monserrat" w:cstheme="minorHAnsi"/>
          <w:b/>
          <w:sz w:val="22"/>
          <w:szCs w:val="22"/>
        </w:rPr>
        <w:t xml:space="preserve"> de</w:t>
      </w:r>
      <w:r w:rsidR="00B0592A" w:rsidRPr="0072301A">
        <w:rPr>
          <w:rFonts w:ascii="Monserrat" w:hAnsi="Monserrat" w:cstheme="minorHAnsi"/>
          <w:b/>
          <w:sz w:val="22"/>
          <w:szCs w:val="22"/>
        </w:rPr>
        <w:t xml:space="preserve"> marzo</w:t>
      </w:r>
      <w:r w:rsidR="00A52802" w:rsidRPr="0072301A">
        <w:rPr>
          <w:rFonts w:ascii="Monserrat" w:hAnsi="Monserrat" w:cstheme="minorHAnsi"/>
          <w:b/>
          <w:sz w:val="22"/>
          <w:szCs w:val="22"/>
        </w:rPr>
        <w:t xml:space="preserve"> </w:t>
      </w:r>
      <w:r w:rsidR="002E23ED" w:rsidRPr="0072301A">
        <w:rPr>
          <w:rFonts w:ascii="Monserrat" w:hAnsi="Monserrat" w:cstheme="minorHAnsi"/>
          <w:b/>
          <w:sz w:val="22"/>
          <w:szCs w:val="22"/>
        </w:rPr>
        <w:t xml:space="preserve">de </w:t>
      </w:r>
      <w:r w:rsidR="00932BE3" w:rsidRPr="0072301A">
        <w:rPr>
          <w:rFonts w:ascii="Monserrat" w:hAnsi="Monserrat" w:cstheme="minorHAnsi"/>
          <w:b/>
          <w:sz w:val="22"/>
          <w:szCs w:val="22"/>
        </w:rPr>
        <w:t>20</w:t>
      </w:r>
      <w:r w:rsidR="00B0592A" w:rsidRPr="0072301A">
        <w:rPr>
          <w:rFonts w:ascii="Monserrat" w:hAnsi="Monserrat" w:cstheme="minorHAnsi"/>
          <w:b/>
          <w:sz w:val="22"/>
          <w:szCs w:val="22"/>
        </w:rPr>
        <w:t>20</w:t>
      </w:r>
      <w:r w:rsidRPr="0072301A">
        <w:rPr>
          <w:rFonts w:ascii="Monserrat" w:hAnsi="Monserrat" w:cstheme="minorHAnsi"/>
          <w:b/>
          <w:sz w:val="22"/>
          <w:szCs w:val="22"/>
        </w:rPr>
        <w:t xml:space="preserve"> y dará inicio a las</w:t>
      </w:r>
      <w:r w:rsidR="00C601DA" w:rsidRPr="0072301A">
        <w:rPr>
          <w:rFonts w:ascii="Monserrat" w:hAnsi="Monserrat" w:cstheme="minorHAnsi"/>
          <w:b/>
          <w:sz w:val="22"/>
          <w:szCs w:val="22"/>
        </w:rPr>
        <w:t xml:space="preserve"> 1</w:t>
      </w:r>
      <w:r w:rsidR="00DA4B55" w:rsidRPr="0072301A">
        <w:rPr>
          <w:rFonts w:ascii="Monserrat" w:hAnsi="Monserrat" w:cstheme="minorHAnsi"/>
          <w:b/>
          <w:sz w:val="22"/>
          <w:szCs w:val="22"/>
        </w:rPr>
        <w:t>0</w:t>
      </w:r>
      <w:r w:rsidR="00C601DA" w:rsidRPr="0072301A">
        <w:rPr>
          <w:rFonts w:ascii="Monserrat" w:hAnsi="Monserrat" w:cstheme="minorHAnsi"/>
          <w:b/>
          <w:sz w:val="22"/>
          <w:szCs w:val="22"/>
        </w:rPr>
        <w:t>:00 hrs</w:t>
      </w:r>
      <w:r w:rsidRPr="0072301A">
        <w:rPr>
          <w:rFonts w:ascii="Monserrat" w:hAnsi="Monserrat" w:cstheme="minorHAnsi"/>
          <w:sz w:val="22"/>
          <w:szCs w:val="22"/>
        </w:rPr>
        <w:t>.</w:t>
      </w:r>
    </w:p>
    <w:p w14:paraId="60B91025" w14:textId="77777777" w:rsidR="00316DCF" w:rsidRPr="0072301A" w:rsidRDefault="00316DCF" w:rsidP="00316DCF">
      <w:pPr>
        <w:jc w:val="both"/>
        <w:rPr>
          <w:rFonts w:ascii="Monserrat" w:hAnsi="Monserrat" w:cstheme="minorHAnsi"/>
          <w:sz w:val="22"/>
          <w:szCs w:val="22"/>
        </w:rPr>
      </w:pPr>
    </w:p>
    <w:p w14:paraId="36AD3CD9" w14:textId="77777777" w:rsidR="00AA0B25" w:rsidRPr="0072301A" w:rsidRDefault="00AA0B25" w:rsidP="00D20478">
      <w:pPr>
        <w:jc w:val="both"/>
        <w:rPr>
          <w:rFonts w:ascii="Monserrat" w:hAnsi="Monserrat" w:cstheme="minorHAnsi"/>
          <w:sz w:val="22"/>
          <w:szCs w:val="22"/>
        </w:rPr>
      </w:pPr>
      <w:r w:rsidRPr="0072301A">
        <w:rPr>
          <w:rFonts w:ascii="Monserrat" w:hAnsi="Monserrat" w:cstheme="minorHAnsi"/>
          <w:sz w:val="22"/>
          <w:szCs w:val="22"/>
        </w:rPr>
        <w:t xml:space="preserve">A este acto podrá asistir cualquier persona que </w:t>
      </w:r>
      <w:r w:rsidR="003957DE" w:rsidRPr="0072301A">
        <w:rPr>
          <w:rFonts w:ascii="Monserrat" w:hAnsi="Monserrat" w:cstheme="minorHAnsi"/>
          <w:sz w:val="22"/>
          <w:szCs w:val="22"/>
        </w:rPr>
        <w:t xml:space="preserve">previo al inicio de dicho acto </w:t>
      </w:r>
      <w:r w:rsidRPr="0072301A">
        <w:rPr>
          <w:rFonts w:ascii="Monserrat" w:hAnsi="Monserrat" w:cstheme="minorHAnsi"/>
          <w:sz w:val="22"/>
          <w:szCs w:val="22"/>
        </w:rPr>
        <w:t xml:space="preserve">manifieste </w:t>
      </w:r>
      <w:r w:rsidR="003957DE" w:rsidRPr="0072301A">
        <w:rPr>
          <w:rFonts w:ascii="Monserrat" w:hAnsi="Monserrat" w:cstheme="minorHAnsi"/>
          <w:sz w:val="22"/>
          <w:szCs w:val="22"/>
        </w:rPr>
        <w:t xml:space="preserve">por escrito </w:t>
      </w:r>
      <w:r w:rsidRPr="0072301A">
        <w:rPr>
          <w:rFonts w:ascii="Monserrat" w:hAnsi="Monserrat" w:cstheme="minorHAnsi"/>
          <w:sz w:val="22"/>
          <w:szCs w:val="22"/>
        </w:rPr>
        <w:t>su interés de estar presente en calidad de observador, bajo la condición de que deberá registrar su asistencia y abstenerse de intervenir en cualquier forma de los mismos.</w:t>
      </w:r>
    </w:p>
    <w:p w14:paraId="2F042FC4" w14:textId="77777777" w:rsidR="00AA7D2E" w:rsidRPr="0072301A" w:rsidRDefault="00AA7D2E" w:rsidP="00D20478">
      <w:pPr>
        <w:jc w:val="both"/>
        <w:rPr>
          <w:rFonts w:ascii="Monserrat" w:hAnsi="Monserrat" w:cstheme="minorHAnsi"/>
          <w:bCs/>
          <w:sz w:val="22"/>
          <w:szCs w:val="22"/>
        </w:rPr>
      </w:pPr>
    </w:p>
    <w:p w14:paraId="4EA9515D" w14:textId="77777777" w:rsidR="00AA7D2E" w:rsidRPr="0072301A" w:rsidRDefault="00CF0674" w:rsidP="00D20478">
      <w:pPr>
        <w:jc w:val="both"/>
        <w:rPr>
          <w:rFonts w:ascii="Monserrat" w:hAnsi="Monserrat" w:cstheme="minorHAnsi"/>
          <w:bCs/>
          <w:sz w:val="22"/>
          <w:szCs w:val="22"/>
        </w:rPr>
      </w:pPr>
      <w:r w:rsidRPr="0072301A">
        <w:rPr>
          <w:rFonts w:ascii="Monserrat" w:hAnsi="Monserrat" w:cstheme="minorHAnsi"/>
          <w:bCs/>
          <w:sz w:val="22"/>
          <w:szCs w:val="22"/>
        </w:rPr>
        <w:lastRenderedPageBreak/>
        <w:t xml:space="preserve">El LICITANTE a elección podrá entregar su proposición de manera presencial o electrónica a través de CompraNet. </w:t>
      </w:r>
    </w:p>
    <w:p w14:paraId="50A32A7C" w14:textId="77777777" w:rsidR="00AA0B25" w:rsidRPr="0072301A" w:rsidRDefault="00AA0B25" w:rsidP="00D20478">
      <w:pPr>
        <w:jc w:val="both"/>
        <w:rPr>
          <w:rFonts w:ascii="Monserrat" w:hAnsi="Monserrat" w:cstheme="minorHAnsi"/>
          <w:sz w:val="22"/>
          <w:szCs w:val="22"/>
        </w:rPr>
      </w:pPr>
      <w:r w:rsidRPr="0072301A">
        <w:rPr>
          <w:rFonts w:ascii="Monserrat" w:hAnsi="Monserrat" w:cstheme="minorHAnsi"/>
          <w:bCs/>
          <w:sz w:val="22"/>
          <w:szCs w:val="22"/>
        </w:rPr>
        <w:t xml:space="preserve">Se aclara que </w:t>
      </w:r>
      <w:r w:rsidRPr="0072301A">
        <w:rPr>
          <w:rFonts w:ascii="Monserrat" w:hAnsi="Monserrat" w:cstheme="minorHAnsi"/>
          <w:sz w:val="22"/>
          <w:szCs w:val="22"/>
        </w:rPr>
        <w:t>no se recibirán proposiciones después de la hora fijada para su inicio, por lo que se les recomienda a los participantes</w:t>
      </w:r>
      <w:r w:rsidR="00CF0674" w:rsidRPr="0072301A">
        <w:rPr>
          <w:rFonts w:ascii="Monserrat" w:hAnsi="Monserrat" w:cstheme="minorHAnsi"/>
          <w:sz w:val="22"/>
          <w:szCs w:val="22"/>
        </w:rPr>
        <w:t xml:space="preserve"> estar con antelación a la hora señalada; y los que participan de manera electrónica a través de CompraNet,</w:t>
      </w:r>
      <w:r w:rsidRPr="0072301A">
        <w:rPr>
          <w:rFonts w:ascii="Monserrat" w:hAnsi="Monserrat" w:cstheme="minorHAnsi"/>
          <w:sz w:val="22"/>
          <w:szCs w:val="22"/>
        </w:rPr>
        <w:t xml:space="preserve"> </w:t>
      </w:r>
      <w:r w:rsidR="00316DCF" w:rsidRPr="0072301A">
        <w:rPr>
          <w:rFonts w:ascii="Monserrat" w:hAnsi="Monserrat" w:cstheme="minorHAnsi"/>
          <w:sz w:val="22"/>
          <w:szCs w:val="22"/>
        </w:rPr>
        <w:t xml:space="preserve">integrar y enviar su documentación vía </w:t>
      </w:r>
      <w:r w:rsidRPr="0072301A">
        <w:rPr>
          <w:rFonts w:ascii="Monserrat" w:hAnsi="Monserrat" w:cstheme="minorHAnsi"/>
          <w:sz w:val="22"/>
          <w:szCs w:val="22"/>
        </w:rPr>
        <w:t>con la antelación suficiente para que</w:t>
      </w:r>
      <w:r w:rsidR="00316DCF" w:rsidRPr="0072301A">
        <w:rPr>
          <w:rFonts w:ascii="Monserrat" w:hAnsi="Monserrat" w:cstheme="minorHAnsi"/>
          <w:sz w:val="22"/>
          <w:szCs w:val="22"/>
        </w:rPr>
        <w:t xml:space="preserve"> genere su</w:t>
      </w:r>
      <w:r w:rsidRPr="0072301A">
        <w:rPr>
          <w:rFonts w:ascii="Monserrat" w:hAnsi="Monserrat" w:cstheme="minorHAnsi"/>
          <w:sz w:val="22"/>
          <w:szCs w:val="22"/>
        </w:rPr>
        <w:t xml:space="preserve"> registr</w:t>
      </w:r>
      <w:r w:rsidR="00316DCF" w:rsidRPr="0072301A">
        <w:rPr>
          <w:rFonts w:ascii="Monserrat" w:hAnsi="Monserrat" w:cstheme="minorHAnsi"/>
          <w:sz w:val="22"/>
          <w:szCs w:val="22"/>
        </w:rPr>
        <w:t>o</w:t>
      </w:r>
      <w:r w:rsidRPr="0072301A">
        <w:rPr>
          <w:rFonts w:ascii="Monserrat" w:hAnsi="Monserrat" w:cstheme="minorHAnsi"/>
          <w:sz w:val="22"/>
          <w:szCs w:val="22"/>
        </w:rPr>
        <w:t xml:space="preserve"> con oportunidad. Asimismo, a partir de la hora señalada para el inicio del acto de presentación y apertura de pro</w:t>
      </w:r>
      <w:r w:rsidR="009C37A0" w:rsidRPr="0072301A">
        <w:rPr>
          <w:rFonts w:ascii="Monserrat" w:hAnsi="Monserrat" w:cstheme="minorHAnsi"/>
          <w:sz w:val="22"/>
          <w:szCs w:val="22"/>
        </w:rPr>
        <w:t xml:space="preserve">posiciones, no se permitirá el acceso a ningún </w:t>
      </w:r>
      <w:r w:rsidR="00316DCF" w:rsidRPr="0072301A">
        <w:rPr>
          <w:rFonts w:ascii="Monserrat" w:hAnsi="Monserrat" w:cstheme="minorHAnsi"/>
          <w:sz w:val="22"/>
          <w:szCs w:val="22"/>
        </w:rPr>
        <w:t>LICITANTE</w:t>
      </w:r>
      <w:r w:rsidR="009C37A0" w:rsidRPr="0072301A">
        <w:rPr>
          <w:rFonts w:ascii="Monserrat" w:hAnsi="Monserrat" w:cstheme="minorHAnsi"/>
          <w:sz w:val="22"/>
          <w:szCs w:val="22"/>
        </w:rPr>
        <w:t xml:space="preserve"> ni observador de acuerdo al cuarto párrafo del artículo 47 del REGLAMENTO.</w:t>
      </w:r>
    </w:p>
    <w:p w14:paraId="1EA1BEC0" w14:textId="77777777" w:rsidR="00177A53" w:rsidRPr="0072301A" w:rsidRDefault="00AA0B25" w:rsidP="00AA0B25">
      <w:pPr>
        <w:spacing w:before="120"/>
        <w:jc w:val="both"/>
        <w:rPr>
          <w:rFonts w:ascii="Monserrat" w:hAnsi="Monserrat" w:cstheme="minorHAnsi"/>
          <w:sz w:val="22"/>
          <w:szCs w:val="22"/>
        </w:rPr>
      </w:pPr>
      <w:r w:rsidRPr="0072301A">
        <w:rPr>
          <w:rFonts w:ascii="Monserrat" w:hAnsi="Monserrat" w:cstheme="minorHAnsi"/>
          <w:sz w:val="22"/>
          <w:szCs w:val="22"/>
        </w:rPr>
        <w:t xml:space="preserve">En este acto </w:t>
      </w:r>
      <w:r w:rsidR="00E27199" w:rsidRPr="0072301A">
        <w:rPr>
          <w:rFonts w:ascii="Monserrat" w:hAnsi="Monserrat" w:cstheme="minorHAnsi"/>
          <w:sz w:val="22"/>
          <w:szCs w:val="22"/>
        </w:rPr>
        <w:t>la CONVOCANTE procederá a revisar</w:t>
      </w:r>
      <w:r w:rsidRPr="0072301A">
        <w:rPr>
          <w:rFonts w:ascii="Monserrat" w:hAnsi="Monserrat" w:cstheme="minorHAnsi"/>
          <w:sz w:val="22"/>
          <w:szCs w:val="22"/>
        </w:rPr>
        <w:t xml:space="preserve"> </w:t>
      </w:r>
      <w:r w:rsidR="00E27199" w:rsidRPr="0072301A">
        <w:rPr>
          <w:rFonts w:ascii="Monserrat" w:hAnsi="Monserrat" w:cstheme="minorHAnsi"/>
          <w:sz w:val="22"/>
          <w:szCs w:val="22"/>
        </w:rPr>
        <w:t>la información de los documentos</w:t>
      </w:r>
      <w:r w:rsidRPr="0072301A">
        <w:rPr>
          <w:rFonts w:ascii="Monserrat" w:hAnsi="Monserrat" w:cstheme="minorHAnsi"/>
          <w:sz w:val="22"/>
          <w:szCs w:val="22"/>
        </w:rPr>
        <w:t xml:space="preserve"> contendrá</w:t>
      </w:r>
      <w:r w:rsidR="00E27199" w:rsidRPr="0072301A">
        <w:rPr>
          <w:rFonts w:ascii="Monserrat" w:hAnsi="Monserrat" w:cstheme="minorHAnsi"/>
          <w:sz w:val="22"/>
          <w:szCs w:val="22"/>
        </w:rPr>
        <w:t>n</w:t>
      </w:r>
      <w:r w:rsidRPr="0072301A">
        <w:rPr>
          <w:rFonts w:ascii="Monserrat" w:hAnsi="Monserrat" w:cstheme="minorHAnsi"/>
          <w:sz w:val="22"/>
          <w:szCs w:val="22"/>
        </w:rPr>
        <w:t xml:space="preserve"> la</w:t>
      </w:r>
      <w:r w:rsidR="00E27199" w:rsidRPr="0072301A">
        <w:rPr>
          <w:rFonts w:ascii="Monserrat" w:hAnsi="Monserrat" w:cstheme="minorHAnsi"/>
          <w:sz w:val="22"/>
          <w:szCs w:val="22"/>
        </w:rPr>
        <w:t>s</w:t>
      </w:r>
      <w:r w:rsidRPr="0072301A">
        <w:rPr>
          <w:rFonts w:ascii="Monserrat" w:hAnsi="Monserrat" w:cstheme="minorHAnsi"/>
          <w:sz w:val="22"/>
          <w:szCs w:val="22"/>
        </w:rPr>
        <w:t xml:space="preserve"> propuesta</w:t>
      </w:r>
      <w:r w:rsidR="00E27199" w:rsidRPr="0072301A">
        <w:rPr>
          <w:rFonts w:ascii="Monserrat" w:hAnsi="Monserrat" w:cstheme="minorHAnsi"/>
          <w:sz w:val="22"/>
          <w:szCs w:val="22"/>
        </w:rPr>
        <w:t>s</w:t>
      </w:r>
      <w:r w:rsidRPr="0072301A">
        <w:rPr>
          <w:rFonts w:ascii="Monserrat" w:hAnsi="Monserrat" w:cstheme="minorHAnsi"/>
          <w:sz w:val="22"/>
          <w:szCs w:val="22"/>
        </w:rPr>
        <w:t xml:space="preserve"> (documentos técnicos y económicos), y en su caso la información distinta a d</w:t>
      </w:r>
      <w:r w:rsidR="005B76DD" w:rsidRPr="0072301A">
        <w:rPr>
          <w:rFonts w:ascii="Monserrat" w:hAnsi="Monserrat" w:cstheme="minorHAnsi"/>
          <w:sz w:val="22"/>
          <w:szCs w:val="22"/>
        </w:rPr>
        <w:t>icha</w:t>
      </w:r>
      <w:r w:rsidR="00E27199" w:rsidRPr="0072301A">
        <w:rPr>
          <w:rFonts w:ascii="Monserrat" w:hAnsi="Monserrat" w:cstheme="minorHAnsi"/>
          <w:sz w:val="22"/>
          <w:szCs w:val="22"/>
        </w:rPr>
        <w:t>s</w:t>
      </w:r>
      <w:r w:rsidR="005B76DD" w:rsidRPr="0072301A">
        <w:rPr>
          <w:rFonts w:ascii="Monserrat" w:hAnsi="Monserrat" w:cstheme="minorHAnsi"/>
          <w:sz w:val="22"/>
          <w:szCs w:val="22"/>
        </w:rPr>
        <w:t xml:space="preserve"> </w:t>
      </w:r>
      <w:r w:rsidR="00E27199" w:rsidRPr="0072301A">
        <w:rPr>
          <w:rFonts w:ascii="Monserrat" w:hAnsi="Monserrat" w:cstheme="minorHAnsi"/>
          <w:sz w:val="22"/>
          <w:szCs w:val="22"/>
        </w:rPr>
        <w:t>proposiciones</w:t>
      </w:r>
      <w:r w:rsidR="00177A53" w:rsidRPr="0072301A">
        <w:rPr>
          <w:rFonts w:ascii="Monserrat" w:hAnsi="Monserrat" w:cstheme="minorHAnsi"/>
          <w:sz w:val="22"/>
          <w:szCs w:val="22"/>
        </w:rPr>
        <w:t xml:space="preserve">, procediéndose conforme a lo siguiente: </w:t>
      </w:r>
    </w:p>
    <w:p w14:paraId="3E1F8E36" w14:textId="77777777" w:rsidR="009C37A0" w:rsidRPr="0072301A" w:rsidRDefault="00177A53" w:rsidP="007E29E1">
      <w:pPr>
        <w:pStyle w:val="Prrafodelista"/>
        <w:numPr>
          <w:ilvl w:val="0"/>
          <w:numId w:val="6"/>
        </w:numPr>
        <w:autoSpaceDE w:val="0"/>
        <w:autoSpaceDN w:val="0"/>
        <w:adjustRightInd w:val="0"/>
        <w:spacing w:before="120"/>
        <w:ind w:left="426"/>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Una vez recibidas las proposiciones, se procederá a su apertura, haciéndose constar la documentación presentada, sin que ello implique la evaluación de su contenido;</w:t>
      </w:r>
      <w:r w:rsidR="004C7B3D" w:rsidRPr="0072301A">
        <w:rPr>
          <w:rFonts w:ascii="Monserrat" w:eastAsia="Calibri" w:hAnsi="Monserrat" w:cstheme="minorHAnsi"/>
          <w:sz w:val="22"/>
          <w:szCs w:val="22"/>
          <w:lang w:eastAsia="en-US"/>
        </w:rPr>
        <w:t xml:space="preserve"> d</w:t>
      </w:r>
      <w:r w:rsidR="009E50B3" w:rsidRPr="0072301A">
        <w:rPr>
          <w:rFonts w:ascii="Monserrat" w:eastAsia="Calibri" w:hAnsi="Monserrat" w:cstheme="minorHAnsi"/>
          <w:sz w:val="22"/>
          <w:szCs w:val="22"/>
          <w:lang w:eastAsia="en-US"/>
        </w:rPr>
        <w:t>e acuerdo a lo establecido en esta fracción</w:t>
      </w:r>
      <w:r w:rsidR="008F454E" w:rsidRPr="0072301A">
        <w:rPr>
          <w:rFonts w:ascii="Monserrat" w:eastAsia="Calibri" w:hAnsi="Monserrat" w:cstheme="minorHAnsi"/>
          <w:sz w:val="22"/>
          <w:szCs w:val="22"/>
          <w:lang w:eastAsia="en-US"/>
        </w:rPr>
        <w:t>,</w:t>
      </w:r>
      <w:r w:rsidR="009E50B3" w:rsidRPr="0072301A">
        <w:rPr>
          <w:rFonts w:ascii="Monserrat" w:eastAsia="Calibri" w:hAnsi="Monserrat" w:cstheme="minorHAnsi"/>
          <w:sz w:val="22"/>
          <w:szCs w:val="22"/>
          <w:lang w:eastAsia="en-US"/>
        </w:rPr>
        <w:t xml:space="preserve"> y en el entendido de que en este acto de presentación y apertura de las propuestas</w:t>
      </w:r>
      <w:r w:rsidR="008F454E" w:rsidRPr="0072301A">
        <w:rPr>
          <w:rFonts w:ascii="Monserrat" w:eastAsia="Calibri" w:hAnsi="Monserrat" w:cstheme="minorHAnsi"/>
          <w:sz w:val="22"/>
          <w:szCs w:val="22"/>
          <w:lang w:eastAsia="en-US"/>
        </w:rPr>
        <w:t xml:space="preserve">, no se llevará a cabo la evaluación </w:t>
      </w:r>
      <w:r w:rsidR="00C601DA" w:rsidRPr="0072301A">
        <w:rPr>
          <w:rFonts w:ascii="Monserrat" w:eastAsia="Calibri" w:hAnsi="Monserrat" w:cstheme="minorHAnsi"/>
          <w:sz w:val="22"/>
          <w:szCs w:val="22"/>
          <w:lang w:eastAsia="en-US"/>
        </w:rPr>
        <w:t>cualitativa</w:t>
      </w:r>
      <w:r w:rsidR="008F454E" w:rsidRPr="0072301A">
        <w:rPr>
          <w:rFonts w:ascii="Monserrat" w:eastAsia="Calibri" w:hAnsi="Monserrat" w:cstheme="minorHAnsi"/>
          <w:sz w:val="22"/>
          <w:szCs w:val="22"/>
          <w:lang w:eastAsia="en-US"/>
        </w:rPr>
        <w:t xml:space="preserve"> de las mismas, por lo que aun en caso de que algún LICITANTE omitiere la presentación de documentos en su proposición, o les faltare algún requisito, ésta no será desechada en este momento; los faltantes u omisiones se harán constar en el formato de recepción de los documentos que integran la proposición que al efecto se recabe para cada licitante</w:t>
      </w:r>
      <w:r w:rsidR="00D50DD1" w:rsidRPr="0072301A">
        <w:rPr>
          <w:rFonts w:ascii="Monserrat" w:eastAsia="Calibri" w:hAnsi="Monserrat" w:cstheme="minorHAnsi"/>
          <w:sz w:val="22"/>
          <w:szCs w:val="22"/>
          <w:lang w:eastAsia="en-US"/>
        </w:rPr>
        <w:t xml:space="preserve"> y en el acta correspondiente; c</w:t>
      </w:r>
      <w:r w:rsidR="008F454E" w:rsidRPr="0072301A">
        <w:rPr>
          <w:rFonts w:ascii="Monserrat" w:eastAsia="Calibri" w:hAnsi="Monserrat" w:cstheme="minorHAnsi"/>
          <w:sz w:val="22"/>
          <w:szCs w:val="22"/>
          <w:lang w:eastAsia="en-US"/>
        </w:rPr>
        <w:t xml:space="preserve">on posterioridad la </w:t>
      </w:r>
      <w:r w:rsidR="005671CD" w:rsidRPr="0072301A">
        <w:rPr>
          <w:rFonts w:ascii="Monserrat" w:eastAsia="Calibri" w:hAnsi="Monserrat" w:cstheme="minorHAnsi"/>
          <w:sz w:val="22"/>
          <w:szCs w:val="22"/>
          <w:lang w:eastAsia="en-US"/>
        </w:rPr>
        <w:t>API</w:t>
      </w:r>
      <w:r w:rsidR="008F454E" w:rsidRPr="0072301A">
        <w:rPr>
          <w:rFonts w:ascii="Monserrat" w:eastAsia="Calibri" w:hAnsi="Monserrat" w:cstheme="minorHAnsi"/>
          <w:sz w:val="22"/>
          <w:szCs w:val="22"/>
          <w:lang w:eastAsia="en-US"/>
        </w:rPr>
        <w:t>,</w:t>
      </w:r>
      <w:r w:rsidR="00D50DD1" w:rsidRPr="0072301A">
        <w:rPr>
          <w:rFonts w:ascii="Monserrat" w:eastAsia="Calibri" w:hAnsi="Monserrat" w:cstheme="minorHAnsi"/>
          <w:sz w:val="22"/>
          <w:szCs w:val="22"/>
          <w:lang w:eastAsia="en-US"/>
        </w:rPr>
        <w:t xml:space="preserve"> </w:t>
      </w:r>
      <w:r w:rsidR="008F454E" w:rsidRPr="0072301A">
        <w:rPr>
          <w:rFonts w:ascii="Monserrat" w:eastAsia="Calibri" w:hAnsi="Monserrat" w:cstheme="minorHAnsi"/>
          <w:sz w:val="22"/>
          <w:szCs w:val="22"/>
          <w:lang w:eastAsia="en-US"/>
        </w:rPr>
        <w:t>llevará a cabo la evaluación integral de las proposiciones, haciendo la valoración que corresponda a cada requisito solicitado así como en su caso, a la omisión de los mismos y el resultado de dicha revisión o análisis se dará a conoc</w:t>
      </w:r>
      <w:r w:rsidR="009C37A0" w:rsidRPr="0072301A">
        <w:rPr>
          <w:rFonts w:ascii="Monserrat" w:eastAsia="Calibri" w:hAnsi="Monserrat" w:cstheme="minorHAnsi"/>
          <w:sz w:val="22"/>
          <w:szCs w:val="22"/>
          <w:lang w:eastAsia="en-US"/>
        </w:rPr>
        <w:t>er en el fallo correspondiente.</w:t>
      </w:r>
    </w:p>
    <w:p w14:paraId="5B9F8BE0" w14:textId="77777777" w:rsidR="004C7B3D" w:rsidRPr="0072301A" w:rsidRDefault="004C7B3D" w:rsidP="004C7B3D">
      <w:pPr>
        <w:pStyle w:val="Prrafodelista"/>
        <w:autoSpaceDE w:val="0"/>
        <w:autoSpaceDN w:val="0"/>
        <w:adjustRightInd w:val="0"/>
        <w:spacing w:before="120"/>
        <w:ind w:left="426"/>
        <w:jc w:val="both"/>
        <w:rPr>
          <w:rFonts w:ascii="Monserrat" w:eastAsia="Calibri" w:hAnsi="Monserrat" w:cstheme="minorHAnsi"/>
          <w:sz w:val="22"/>
          <w:szCs w:val="22"/>
          <w:lang w:eastAsia="en-US"/>
        </w:rPr>
      </w:pPr>
    </w:p>
    <w:p w14:paraId="12C5FD8C" w14:textId="77777777" w:rsidR="00C638A0" w:rsidRPr="0072301A" w:rsidRDefault="001F5D12" w:rsidP="001F5D12">
      <w:pPr>
        <w:pStyle w:val="Prrafodelista"/>
        <w:numPr>
          <w:ilvl w:val="0"/>
          <w:numId w:val="6"/>
        </w:numPr>
        <w:autoSpaceDE w:val="0"/>
        <w:autoSpaceDN w:val="0"/>
        <w:adjustRightInd w:val="0"/>
        <w:spacing w:before="120"/>
        <w:ind w:left="426"/>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w:t>
      </w:r>
      <w:r w:rsidR="00C638A0" w:rsidRPr="0072301A">
        <w:rPr>
          <w:rFonts w:ascii="Monserrat" w:eastAsia="Calibri" w:hAnsi="Monserrat" w:cstheme="minorHAnsi"/>
          <w:sz w:val="22"/>
          <w:szCs w:val="22"/>
          <w:lang w:eastAsia="en-US"/>
        </w:rPr>
        <w:t>os documentos</w:t>
      </w:r>
      <w:r w:rsidRPr="0072301A">
        <w:rPr>
          <w:rFonts w:ascii="Monserrat" w:eastAsia="Calibri" w:hAnsi="Monserrat" w:cstheme="minorHAnsi"/>
          <w:sz w:val="22"/>
          <w:szCs w:val="22"/>
          <w:lang w:eastAsia="en-US"/>
        </w:rPr>
        <w:t xml:space="preserve"> </w:t>
      </w:r>
      <w:r w:rsidR="00C638A0" w:rsidRPr="0072301A">
        <w:rPr>
          <w:rFonts w:ascii="Monserrat" w:eastAsia="Calibri" w:hAnsi="Monserrat" w:cstheme="minorHAnsi"/>
          <w:b/>
          <w:sz w:val="22"/>
          <w:szCs w:val="22"/>
          <w:lang w:eastAsia="en-US"/>
        </w:rPr>
        <w:t>DE-</w:t>
      </w:r>
      <w:r w:rsidR="000A6A14" w:rsidRPr="0072301A">
        <w:rPr>
          <w:rFonts w:ascii="Monserrat" w:eastAsia="Calibri" w:hAnsi="Monserrat" w:cstheme="minorHAnsi"/>
          <w:b/>
          <w:sz w:val="22"/>
          <w:szCs w:val="22"/>
          <w:lang w:eastAsia="en-US"/>
        </w:rPr>
        <w:t>02</w:t>
      </w:r>
      <w:r w:rsidR="00C638A0" w:rsidRPr="0072301A">
        <w:rPr>
          <w:rFonts w:ascii="Monserrat" w:eastAsia="Calibri" w:hAnsi="Monserrat" w:cstheme="minorHAnsi"/>
          <w:sz w:val="22"/>
          <w:szCs w:val="22"/>
          <w:lang w:eastAsia="en-US"/>
        </w:rPr>
        <w:t xml:space="preserve"> de cada L</w:t>
      </w:r>
      <w:r w:rsidR="004B47D1" w:rsidRPr="0072301A">
        <w:rPr>
          <w:rFonts w:ascii="Monserrat" w:eastAsia="Calibri" w:hAnsi="Monserrat" w:cstheme="minorHAnsi"/>
          <w:sz w:val="22"/>
          <w:szCs w:val="22"/>
          <w:lang w:eastAsia="en-US"/>
        </w:rPr>
        <w:t>I</w:t>
      </w:r>
      <w:r w:rsidR="00C638A0" w:rsidRPr="0072301A">
        <w:rPr>
          <w:rFonts w:ascii="Monserrat" w:eastAsia="Calibri" w:hAnsi="Monserrat" w:cstheme="minorHAnsi"/>
          <w:sz w:val="22"/>
          <w:szCs w:val="22"/>
          <w:lang w:eastAsia="en-US"/>
        </w:rPr>
        <w:t xml:space="preserve">CITANTE serán rubricados por el </w:t>
      </w:r>
      <w:r w:rsidR="007D14DC" w:rsidRPr="0072301A">
        <w:rPr>
          <w:rFonts w:ascii="Monserrat" w:eastAsia="Calibri" w:hAnsi="Monserrat" w:cstheme="minorHAnsi"/>
          <w:sz w:val="22"/>
          <w:szCs w:val="22"/>
          <w:lang w:eastAsia="en-US"/>
        </w:rPr>
        <w:t>presidente</w:t>
      </w:r>
      <w:r w:rsidR="00C638A0" w:rsidRPr="0072301A">
        <w:rPr>
          <w:rFonts w:ascii="Monserrat" w:eastAsia="Calibri" w:hAnsi="Monserrat" w:cstheme="minorHAnsi"/>
          <w:sz w:val="22"/>
          <w:szCs w:val="22"/>
          <w:lang w:eastAsia="en-US"/>
        </w:rPr>
        <w:t xml:space="preserve"> del acto, el </w:t>
      </w:r>
      <w:r w:rsidR="004B47D1" w:rsidRPr="0072301A">
        <w:rPr>
          <w:rFonts w:ascii="Monserrat" w:eastAsia="Calibri" w:hAnsi="Monserrat" w:cstheme="minorHAnsi"/>
          <w:sz w:val="22"/>
          <w:szCs w:val="22"/>
          <w:lang w:eastAsia="en-US"/>
        </w:rPr>
        <w:t xml:space="preserve">responsable del </w:t>
      </w:r>
      <w:r w:rsidR="00B366D9" w:rsidRPr="0072301A">
        <w:rPr>
          <w:rFonts w:ascii="Monserrat" w:eastAsia="Calibri" w:hAnsi="Monserrat" w:cstheme="minorHAnsi"/>
          <w:sz w:val="22"/>
          <w:szCs w:val="22"/>
          <w:lang w:eastAsia="en-US"/>
        </w:rPr>
        <w:t>área requirente</w:t>
      </w:r>
      <w:r w:rsidR="00825720" w:rsidRPr="0072301A">
        <w:rPr>
          <w:rFonts w:ascii="Monserrat" w:eastAsia="Calibri" w:hAnsi="Monserrat" w:cstheme="minorHAnsi"/>
          <w:sz w:val="22"/>
          <w:szCs w:val="22"/>
          <w:lang w:eastAsia="en-US"/>
        </w:rPr>
        <w:t xml:space="preserve"> y contratante</w:t>
      </w:r>
      <w:r w:rsidR="00B366D9" w:rsidRPr="0072301A">
        <w:rPr>
          <w:rFonts w:ascii="Monserrat" w:eastAsia="Calibri" w:hAnsi="Monserrat" w:cstheme="minorHAnsi"/>
          <w:sz w:val="22"/>
          <w:szCs w:val="22"/>
          <w:lang w:eastAsia="en-US"/>
        </w:rPr>
        <w:t>.</w:t>
      </w:r>
    </w:p>
    <w:p w14:paraId="509CB049" w14:textId="77777777" w:rsidR="00C638A0" w:rsidRPr="0072301A" w:rsidRDefault="00C638A0" w:rsidP="004B47D1">
      <w:pPr>
        <w:pStyle w:val="Prrafodelista"/>
        <w:autoSpaceDE w:val="0"/>
        <w:autoSpaceDN w:val="0"/>
        <w:adjustRightInd w:val="0"/>
        <w:ind w:left="425"/>
        <w:contextualSpacing w:val="0"/>
        <w:jc w:val="both"/>
        <w:rPr>
          <w:rFonts w:ascii="Monserrat" w:eastAsia="Calibri" w:hAnsi="Monserrat" w:cstheme="minorHAnsi"/>
          <w:sz w:val="22"/>
          <w:szCs w:val="22"/>
          <w:lang w:eastAsia="en-US"/>
        </w:rPr>
      </w:pPr>
    </w:p>
    <w:p w14:paraId="2623C4DA" w14:textId="77777777" w:rsidR="009E50B3" w:rsidRPr="0072301A" w:rsidRDefault="00177A53" w:rsidP="007E29E1">
      <w:pPr>
        <w:pStyle w:val="Prrafodelista"/>
        <w:numPr>
          <w:ilvl w:val="0"/>
          <w:numId w:val="6"/>
        </w:numPr>
        <w:autoSpaceDE w:val="0"/>
        <w:autoSpaceDN w:val="0"/>
        <w:adjustRightInd w:val="0"/>
        <w:ind w:left="426" w:hanging="284"/>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r w:rsidR="004C7B3D" w:rsidRPr="0072301A">
        <w:rPr>
          <w:rFonts w:ascii="Monserrat" w:eastAsia="Calibri" w:hAnsi="Monserrat" w:cstheme="minorHAnsi"/>
          <w:sz w:val="22"/>
          <w:szCs w:val="22"/>
          <w:lang w:eastAsia="en-US"/>
        </w:rPr>
        <w:t xml:space="preserve"> </w:t>
      </w:r>
      <w:r w:rsidR="009E50B3" w:rsidRPr="0072301A">
        <w:rPr>
          <w:rFonts w:ascii="Monserrat" w:eastAsia="Calibri" w:hAnsi="Monserrat" w:cstheme="minorHAnsi"/>
          <w:sz w:val="22"/>
          <w:szCs w:val="22"/>
          <w:lang w:eastAsia="en-US"/>
        </w:rPr>
        <w:t xml:space="preserve">El acta que se levante quedará </w:t>
      </w:r>
      <w:r w:rsidR="009E50B3" w:rsidRPr="0072301A">
        <w:rPr>
          <w:rFonts w:ascii="Monserrat" w:hAnsi="Monserrat" w:cstheme="minorHAnsi"/>
          <w:sz w:val="22"/>
          <w:szCs w:val="22"/>
        </w:rPr>
        <w:t>como constancia de la celebración del acto de presentación y apertura de proposiciones, la cual será firmada por los que hayan intervenido en dicho acto.</w:t>
      </w:r>
    </w:p>
    <w:p w14:paraId="45439AFD" w14:textId="77777777" w:rsidR="001D1154" w:rsidRPr="0072301A" w:rsidRDefault="001D1154" w:rsidP="002752AA">
      <w:pPr>
        <w:pStyle w:val="Prrafodelista"/>
        <w:autoSpaceDE w:val="0"/>
        <w:autoSpaceDN w:val="0"/>
        <w:adjustRightInd w:val="0"/>
        <w:ind w:left="425"/>
        <w:contextualSpacing w:val="0"/>
        <w:jc w:val="both"/>
        <w:rPr>
          <w:rFonts w:ascii="Monserrat" w:hAnsi="Monserrat" w:cstheme="minorHAnsi"/>
          <w:sz w:val="22"/>
          <w:szCs w:val="22"/>
        </w:rPr>
      </w:pPr>
    </w:p>
    <w:p w14:paraId="4D9DB3CD" w14:textId="77777777" w:rsidR="001D1154" w:rsidRPr="0072301A" w:rsidRDefault="002752AA" w:rsidP="00D964B4">
      <w:pPr>
        <w:autoSpaceDE w:val="0"/>
        <w:autoSpaceDN w:val="0"/>
        <w:adjustRightInd w:val="0"/>
        <w:jc w:val="both"/>
        <w:rPr>
          <w:rFonts w:ascii="Monserrat" w:eastAsia="Calibri" w:hAnsi="Monserrat" w:cstheme="minorHAnsi"/>
          <w:sz w:val="22"/>
          <w:szCs w:val="22"/>
          <w:lang w:val="es-ES" w:eastAsia="es-ES"/>
        </w:rPr>
      </w:pPr>
      <w:r w:rsidRPr="0072301A">
        <w:rPr>
          <w:rFonts w:ascii="Monserrat" w:eastAsia="Calibri" w:hAnsi="Monserrat" w:cstheme="minorHAnsi"/>
          <w:sz w:val="22"/>
          <w:szCs w:val="22"/>
          <w:lang w:val="es-ES" w:eastAsia="es-ES"/>
        </w:rPr>
        <w:lastRenderedPageBreak/>
        <w:t xml:space="preserve">En cumplimiento del artículo 48 fracción IV del Reglamento se aclara que en el acto y presentación de proposiciones aún y </w:t>
      </w:r>
      <w:r w:rsidR="001D1154" w:rsidRPr="0072301A">
        <w:rPr>
          <w:rFonts w:ascii="Monserrat" w:eastAsia="Calibri" w:hAnsi="Monserrat" w:cstheme="minorHAnsi"/>
          <w:sz w:val="22"/>
          <w:szCs w:val="22"/>
          <w:lang w:val="es-ES" w:eastAsia="es-ES"/>
        </w:rPr>
        <w:t>cuando existan denuncias o presunción de falsedad en relación con la información presentada por</w:t>
      </w:r>
      <w:r w:rsidRPr="0072301A">
        <w:rPr>
          <w:rFonts w:ascii="Monserrat" w:eastAsia="Calibri" w:hAnsi="Monserrat" w:cstheme="minorHAnsi"/>
          <w:sz w:val="22"/>
          <w:szCs w:val="22"/>
          <w:lang w:val="es-ES" w:eastAsia="es-ES"/>
        </w:rPr>
        <w:t xml:space="preserve"> algún</w:t>
      </w:r>
      <w:r w:rsidR="001D1154" w:rsidRPr="0072301A">
        <w:rPr>
          <w:rFonts w:ascii="Monserrat" w:eastAsia="Calibri" w:hAnsi="Monserrat" w:cstheme="minorHAnsi"/>
          <w:sz w:val="22"/>
          <w:szCs w:val="22"/>
          <w:lang w:val="es-ES" w:eastAsia="es-ES"/>
        </w:rPr>
        <w:t xml:space="preserve"> </w:t>
      </w:r>
      <w:r w:rsidRPr="0072301A">
        <w:rPr>
          <w:rFonts w:ascii="Monserrat" w:eastAsia="Calibri" w:hAnsi="Monserrat" w:cstheme="minorHAnsi"/>
          <w:sz w:val="22"/>
          <w:szCs w:val="22"/>
          <w:lang w:val="es-ES" w:eastAsia="es-ES"/>
        </w:rPr>
        <w:t>LICITANTE</w:t>
      </w:r>
      <w:r w:rsidR="001D1154" w:rsidRPr="0072301A">
        <w:rPr>
          <w:rFonts w:ascii="Monserrat" w:eastAsia="Calibri" w:hAnsi="Monserrat" w:cstheme="minorHAnsi"/>
          <w:sz w:val="22"/>
          <w:szCs w:val="22"/>
          <w:lang w:val="es-ES" w:eastAsia="es-ES"/>
        </w:rPr>
        <w:t>, su proposición no deberá desecharse. El servidor público que presida el acto, cuando tenga</w:t>
      </w:r>
      <w:r w:rsidRPr="0072301A">
        <w:rPr>
          <w:rFonts w:ascii="Monserrat" w:eastAsia="Calibri" w:hAnsi="Monserrat" w:cstheme="minorHAnsi"/>
          <w:sz w:val="22"/>
          <w:szCs w:val="22"/>
          <w:lang w:val="es-ES" w:eastAsia="es-ES"/>
        </w:rPr>
        <w:t xml:space="preserve"> </w:t>
      </w:r>
      <w:r w:rsidR="001D1154" w:rsidRPr="0072301A">
        <w:rPr>
          <w:rFonts w:ascii="Monserrat" w:eastAsia="Calibri" w:hAnsi="Monserrat" w:cstheme="minorHAnsi"/>
          <w:sz w:val="22"/>
          <w:szCs w:val="22"/>
          <w:lang w:val="es-ES" w:eastAsia="es-ES"/>
        </w:rPr>
        <w:t>conocimien</w:t>
      </w:r>
      <w:r w:rsidRPr="0072301A">
        <w:rPr>
          <w:rFonts w:ascii="Monserrat" w:eastAsia="Calibri" w:hAnsi="Monserrat" w:cstheme="minorHAnsi"/>
          <w:sz w:val="22"/>
          <w:szCs w:val="22"/>
          <w:lang w:val="es-ES" w:eastAsia="es-ES"/>
        </w:rPr>
        <w:t>to del hecho, lo comunicará al Ó</w:t>
      </w:r>
      <w:r w:rsidR="001D1154" w:rsidRPr="0072301A">
        <w:rPr>
          <w:rFonts w:ascii="Monserrat" w:eastAsia="Calibri" w:hAnsi="Monserrat" w:cstheme="minorHAnsi"/>
          <w:sz w:val="22"/>
          <w:szCs w:val="22"/>
          <w:lang w:val="es-ES" w:eastAsia="es-ES"/>
        </w:rPr>
        <w:t xml:space="preserve">rgano </w:t>
      </w:r>
      <w:r w:rsidRPr="0072301A">
        <w:rPr>
          <w:rFonts w:ascii="Monserrat" w:eastAsia="Calibri" w:hAnsi="Monserrat" w:cstheme="minorHAnsi"/>
          <w:sz w:val="22"/>
          <w:szCs w:val="22"/>
          <w:lang w:val="es-ES" w:eastAsia="es-ES"/>
        </w:rPr>
        <w:t>I</w:t>
      </w:r>
      <w:r w:rsidR="001D1154" w:rsidRPr="0072301A">
        <w:rPr>
          <w:rFonts w:ascii="Monserrat" w:eastAsia="Calibri" w:hAnsi="Monserrat" w:cstheme="minorHAnsi"/>
          <w:sz w:val="22"/>
          <w:szCs w:val="22"/>
          <w:lang w:val="es-ES" w:eastAsia="es-ES"/>
        </w:rPr>
        <w:t xml:space="preserve">nterno de </w:t>
      </w:r>
      <w:r w:rsidRPr="0072301A">
        <w:rPr>
          <w:rFonts w:ascii="Monserrat" w:eastAsia="Calibri" w:hAnsi="Monserrat" w:cstheme="minorHAnsi"/>
          <w:sz w:val="22"/>
          <w:szCs w:val="22"/>
          <w:lang w:val="es-ES" w:eastAsia="es-ES"/>
        </w:rPr>
        <w:t>C</w:t>
      </w:r>
      <w:r w:rsidR="001D1154" w:rsidRPr="0072301A">
        <w:rPr>
          <w:rFonts w:ascii="Monserrat" w:eastAsia="Calibri" w:hAnsi="Monserrat" w:cstheme="minorHAnsi"/>
          <w:sz w:val="22"/>
          <w:szCs w:val="22"/>
          <w:lang w:val="es-ES" w:eastAsia="es-ES"/>
        </w:rPr>
        <w:t>ontrol que corresponda, conforme a lo</w:t>
      </w:r>
      <w:r w:rsidRPr="0072301A">
        <w:rPr>
          <w:rFonts w:ascii="Monserrat" w:eastAsia="Calibri" w:hAnsi="Monserrat" w:cstheme="minorHAnsi"/>
          <w:sz w:val="22"/>
          <w:szCs w:val="22"/>
          <w:lang w:val="es-ES" w:eastAsia="es-ES"/>
        </w:rPr>
        <w:t xml:space="preserve"> </w:t>
      </w:r>
      <w:r w:rsidR="001D1154" w:rsidRPr="0072301A">
        <w:rPr>
          <w:rFonts w:ascii="Monserrat" w:eastAsia="Calibri" w:hAnsi="Monserrat" w:cstheme="minorHAnsi"/>
          <w:sz w:val="22"/>
          <w:szCs w:val="22"/>
          <w:lang w:val="es-ES" w:eastAsia="es-ES"/>
        </w:rPr>
        <w:t>dispuesto por el penúltimo párrafo del artículo 60 de la Ley. Si al licitante de que se trate se le adjudica el</w:t>
      </w:r>
      <w:r w:rsidRPr="0072301A">
        <w:rPr>
          <w:rFonts w:ascii="Monserrat" w:eastAsia="Calibri" w:hAnsi="Monserrat" w:cstheme="minorHAnsi"/>
          <w:sz w:val="22"/>
          <w:szCs w:val="22"/>
          <w:lang w:val="es-ES" w:eastAsia="es-ES"/>
        </w:rPr>
        <w:t xml:space="preserve"> </w:t>
      </w:r>
      <w:r w:rsidR="001D1154" w:rsidRPr="0072301A">
        <w:rPr>
          <w:rFonts w:ascii="Monserrat" w:eastAsia="Calibri" w:hAnsi="Monserrat" w:cstheme="minorHAnsi"/>
          <w:sz w:val="22"/>
          <w:szCs w:val="22"/>
          <w:lang w:val="es-ES" w:eastAsia="es-ES"/>
        </w:rPr>
        <w:t>contrato correspondiente y de manera previa a la formalización del mismo la autoridad competente</w:t>
      </w:r>
      <w:r w:rsidRPr="0072301A">
        <w:rPr>
          <w:rFonts w:ascii="Monserrat" w:eastAsia="Calibri" w:hAnsi="Monserrat" w:cstheme="minorHAnsi"/>
          <w:sz w:val="22"/>
          <w:szCs w:val="22"/>
          <w:lang w:val="es-ES" w:eastAsia="es-ES"/>
        </w:rPr>
        <w:t xml:space="preserve"> </w:t>
      </w:r>
      <w:r w:rsidR="001D1154" w:rsidRPr="0072301A">
        <w:rPr>
          <w:rFonts w:ascii="Monserrat" w:eastAsia="Calibri" w:hAnsi="Monserrat" w:cstheme="minorHAnsi"/>
          <w:sz w:val="22"/>
          <w:szCs w:val="22"/>
          <w:lang w:val="es-ES" w:eastAsia="es-ES"/>
        </w:rPr>
        <w:t xml:space="preserve">determina la falsedad de su información, la convocante deberá abstenerse </w:t>
      </w:r>
      <w:r w:rsidRPr="0072301A">
        <w:rPr>
          <w:rFonts w:ascii="Monserrat" w:eastAsia="Calibri" w:hAnsi="Monserrat" w:cstheme="minorHAnsi"/>
          <w:sz w:val="22"/>
          <w:szCs w:val="22"/>
          <w:lang w:val="es-ES" w:eastAsia="es-ES"/>
        </w:rPr>
        <w:t>de suscribir el citado contrato.</w:t>
      </w:r>
    </w:p>
    <w:p w14:paraId="36079BC9" w14:textId="77777777" w:rsidR="002752AA" w:rsidRPr="0072301A" w:rsidRDefault="002752AA" w:rsidP="00D964B4">
      <w:pPr>
        <w:jc w:val="both"/>
        <w:rPr>
          <w:rFonts w:ascii="Monserrat" w:hAnsi="Monserrat" w:cstheme="minorHAnsi"/>
          <w:sz w:val="22"/>
          <w:szCs w:val="22"/>
          <w:lang w:val="es-ES"/>
        </w:rPr>
      </w:pPr>
    </w:p>
    <w:p w14:paraId="5CF03F77" w14:textId="77777777" w:rsidR="00293CF8" w:rsidRPr="0072301A" w:rsidRDefault="00AA0B25" w:rsidP="00D964B4">
      <w:pPr>
        <w:jc w:val="both"/>
        <w:rPr>
          <w:rFonts w:ascii="Monserrat" w:hAnsi="Monserrat" w:cstheme="minorHAnsi"/>
          <w:sz w:val="22"/>
          <w:szCs w:val="22"/>
          <w:lang w:val="es-ES"/>
        </w:rPr>
      </w:pPr>
      <w:r w:rsidRPr="0072301A">
        <w:rPr>
          <w:rFonts w:ascii="Monserrat" w:hAnsi="Monserrat" w:cstheme="minorHAnsi"/>
          <w:sz w:val="22"/>
          <w:szCs w:val="22"/>
          <w:lang w:val="es-ES"/>
        </w:rPr>
        <w:t>De conformidad con lo estipulado en el artículo 34 de la LEY, los actos, contratos, convenios o combinaciones que lleven a cabo los licitantes en cualquier etapa del procedimiento de licitación deberán apegarse a lo dispuesto por la Ley Federal de Competencia Económica en materia de prácticas monopólicas y concentra</w:t>
      </w:r>
      <w:r w:rsidR="00293CF8" w:rsidRPr="0072301A">
        <w:rPr>
          <w:rFonts w:ascii="Monserrat" w:hAnsi="Monserrat" w:cstheme="minorHAnsi"/>
          <w:sz w:val="22"/>
          <w:szCs w:val="22"/>
          <w:lang w:val="es-ES"/>
        </w:rPr>
        <w:t>ciones, sin perjuicio de que la</w:t>
      </w:r>
      <w:r w:rsidRPr="0072301A">
        <w:rPr>
          <w:rFonts w:ascii="Monserrat" w:hAnsi="Monserrat" w:cstheme="minorHAnsi"/>
          <w:sz w:val="22"/>
          <w:szCs w:val="22"/>
          <w:lang w:val="es-ES"/>
        </w:rPr>
        <w:t xml:space="preserve"> </w:t>
      </w:r>
      <w:r w:rsidR="005671CD" w:rsidRPr="0072301A">
        <w:rPr>
          <w:rFonts w:ascii="Monserrat" w:hAnsi="Monserrat" w:cstheme="minorHAnsi"/>
          <w:sz w:val="22"/>
          <w:szCs w:val="22"/>
          <w:lang w:val="es-ES"/>
        </w:rPr>
        <w:t>API</w:t>
      </w:r>
      <w:r w:rsidR="005B76DD" w:rsidRPr="0072301A">
        <w:rPr>
          <w:rFonts w:ascii="Monserrat" w:hAnsi="Monserrat" w:cstheme="minorHAnsi"/>
          <w:sz w:val="22"/>
          <w:szCs w:val="22"/>
          <w:lang w:val="es-ES"/>
        </w:rPr>
        <w:t xml:space="preserve"> </w:t>
      </w:r>
      <w:r w:rsidR="00293CF8" w:rsidRPr="0072301A">
        <w:rPr>
          <w:rFonts w:ascii="Monserrat" w:hAnsi="Monserrat" w:cstheme="minorHAnsi"/>
          <w:sz w:val="22"/>
          <w:szCs w:val="22"/>
          <w:lang w:val="es-ES"/>
        </w:rPr>
        <w:t>determinare</w:t>
      </w:r>
      <w:r w:rsidRPr="0072301A">
        <w:rPr>
          <w:rFonts w:ascii="Monserrat" w:hAnsi="Monserrat" w:cstheme="minorHAnsi"/>
          <w:sz w:val="22"/>
          <w:szCs w:val="22"/>
          <w:lang w:val="es-ES"/>
        </w:rPr>
        <w:t xml:space="preserve"> los requisitos, características y condiciones de los mismos en el ámbito de sus atribuciones. Cualquier licitante o el convocante podrá </w:t>
      </w:r>
      <w:r w:rsidR="00293CF8" w:rsidRPr="0072301A">
        <w:rPr>
          <w:rFonts w:ascii="Monserrat" w:hAnsi="Monserrat" w:cstheme="minorHAnsi"/>
          <w:sz w:val="22"/>
          <w:szCs w:val="22"/>
          <w:lang w:val="es-ES"/>
        </w:rPr>
        <w:t xml:space="preserve">hacer del conocimiento de la </w:t>
      </w:r>
      <w:r w:rsidRPr="0072301A">
        <w:rPr>
          <w:rFonts w:ascii="Monserrat" w:hAnsi="Monserrat" w:cstheme="minorHAnsi"/>
          <w:sz w:val="22"/>
          <w:szCs w:val="22"/>
          <w:lang w:val="es-ES"/>
        </w:rPr>
        <w:t xml:space="preserve">Comisión Federal de Competencia </w:t>
      </w:r>
      <w:r w:rsidR="00293CF8" w:rsidRPr="0072301A">
        <w:rPr>
          <w:rFonts w:ascii="Monserrat" w:hAnsi="Monserrat" w:cstheme="minorHAnsi"/>
          <w:sz w:val="22"/>
          <w:szCs w:val="22"/>
          <w:lang w:val="es-ES"/>
        </w:rPr>
        <w:t xml:space="preserve">hechos materia de la citada Ley para que resuelva lo conducente. </w:t>
      </w:r>
    </w:p>
    <w:p w14:paraId="07BFA315" w14:textId="77777777" w:rsidR="00BF320D" w:rsidRPr="0072301A" w:rsidRDefault="00BF320D" w:rsidP="00D964B4">
      <w:pPr>
        <w:jc w:val="both"/>
        <w:rPr>
          <w:rFonts w:ascii="Monserrat" w:hAnsi="Monserrat" w:cstheme="minorHAnsi"/>
          <w:sz w:val="22"/>
          <w:szCs w:val="22"/>
        </w:rPr>
      </w:pPr>
    </w:p>
    <w:p w14:paraId="5DE010DA" w14:textId="77777777" w:rsidR="00AA0B25" w:rsidRPr="0072301A" w:rsidRDefault="00AA0B25" w:rsidP="00D964B4">
      <w:pPr>
        <w:jc w:val="both"/>
        <w:rPr>
          <w:rFonts w:ascii="Monserrat" w:hAnsi="Monserrat" w:cstheme="minorHAnsi"/>
          <w:sz w:val="22"/>
          <w:szCs w:val="22"/>
        </w:rPr>
      </w:pPr>
      <w:r w:rsidRPr="0072301A">
        <w:rPr>
          <w:rFonts w:ascii="Monserrat" w:hAnsi="Monserrat" w:cstheme="minorHAnsi"/>
          <w:sz w:val="22"/>
          <w:szCs w:val="22"/>
        </w:rPr>
        <w:t>Se aclara que el LICITANTE solo p</w:t>
      </w:r>
      <w:r w:rsidR="00E7129C" w:rsidRPr="0072301A">
        <w:rPr>
          <w:rFonts w:ascii="Monserrat" w:hAnsi="Monserrat" w:cstheme="minorHAnsi"/>
          <w:sz w:val="22"/>
          <w:szCs w:val="22"/>
        </w:rPr>
        <w:t>odrá presentar una proposición.</w:t>
      </w:r>
      <w:r w:rsidR="00293CF8" w:rsidRPr="0072301A">
        <w:rPr>
          <w:rFonts w:ascii="Monserrat" w:hAnsi="Monserrat" w:cstheme="minorHAnsi"/>
          <w:sz w:val="22"/>
          <w:szCs w:val="22"/>
        </w:rPr>
        <w:t xml:space="preserve"> </w:t>
      </w:r>
    </w:p>
    <w:p w14:paraId="77F36C2F" w14:textId="77777777" w:rsidR="005B2B22" w:rsidRPr="0072301A" w:rsidRDefault="00AA0B25" w:rsidP="00D964B4">
      <w:pPr>
        <w:jc w:val="both"/>
        <w:rPr>
          <w:rFonts w:ascii="Monserrat" w:hAnsi="Monserrat" w:cstheme="minorHAnsi"/>
          <w:sz w:val="22"/>
          <w:szCs w:val="22"/>
        </w:rPr>
      </w:pPr>
      <w:r w:rsidRPr="0072301A">
        <w:rPr>
          <w:rFonts w:ascii="Monserrat" w:hAnsi="Monserrat" w:cstheme="minorHAnsi"/>
          <w:sz w:val="22"/>
          <w:szCs w:val="22"/>
        </w:rPr>
        <w:t xml:space="preserve">Una vez hecho lo anterior, </w:t>
      </w:r>
      <w:r w:rsidR="005B76DD" w:rsidRPr="0072301A">
        <w:rPr>
          <w:rFonts w:ascii="Monserrat" w:hAnsi="Monserrat" w:cstheme="minorHAnsi"/>
          <w:sz w:val="22"/>
          <w:szCs w:val="22"/>
        </w:rPr>
        <w:t xml:space="preserve">la </w:t>
      </w:r>
      <w:r w:rsidR="005671CD" w:rsidRPr="0072301A">
        <w:rPr>
          <w:rFonts w:ascii="Monserrat" w:hAnsi="Monserrat" w:cstheme="minorHAnsi"/>
          <w:sz w:val="22"/>
          <w:szCs w:val="22"/>
        </w:rPr>
        <w:t>API</w:t>
      </w:r>
      <w:r w:rsidRPr="0072301A">
        <w:rPr>
          <w:rFonts w:ascii="Monserrat" w:hAnsi="Monserrat" w:cstheme="minorHAnsi"/>
          <w:sz w:val="22"/>
          <w:szCs w:val="22"/>
        </w:rPr>
        <w:t xml:space="preserve"> dará lectura al importe de cada concepto ofertado y al importe tota</w:t>
      </w:r>
      <w:r w:rsidR="005B76DD" w:rsidRPr="0072301A">
        <w:rPr>
          <w:rFonts w:ascii="Monserrat" w:hAnsi="Monserrat" w:cstheme="minorHAnsi"/>
          <w:sz w:val="22"/>
          <w:szCs w:val="22"/>
        </w:rPr>
        <w:t xml:space="preserve">l de cada una de las propuestas, o si así lo determina </w:t>
      </w:r>
      <w:r w:rsidR="005B2B22" w:rsidRPr="0072301A">
        <w:rPr>
          <w:rFonts w:ascii="Monserrat" w:hAnsi="Monserrat" w:cstheme="minorHAnsi"/>
          <w:sz w:val="22"/>
          <w:szCs w:val="22"/>
        </w:rPr>
        <w:t>la convocante esta podrá omitir dar</w:t>
      </w:r>
      <w:r w:rsidR="005B2B22" w:rsidRPr="0072301A">
        <w:rPr>
          <w:rFonts w:ascii="Monserrat" w:hAnsi="Monserrat" w:cstheme="minorHAnsi"/>
          <w:color w:val="FF0000"/>
          <w:sz w:val="22"/>
          <w:szCs w:val="22"/>
        </w:rPr>
        <w:t xml:space="preserve"> </w:t>
      </w:r>
      <w:r w:rsidR="005B2B22" w:rsidRPr="0072301A">
        <w:rPr>
          <w:rFonts w:ascii="Monserrat" w:hAnsi="Monserrat" w:cstheme="minorHAnsi"/>
          <w:sz w:val="22"/>
          <w:szCs w:val="22"/>
        </w:rPr>
        <w:t>lectura al precio de cada una de las partidas que integran las propuestas, así como el importe de cada propuesta, los cuales se incluirán en el acta respectiva.</w:t>
      </w:r>
    </w:p>
    <w:p w14:paraId="508A43FB" w14:textId="77777777" w:rsidR="00D964B4" w:rsidRPr="0072301A" w:rsidRDefault="00D964B4" w:rsidP="00D964B4">
      <w:pPr>
        <w:jc w:val="both"/>
        <w:rPr>
          <w:rFonts w:ascii="Monserrat" w:hAnsi="Monserrat" w:cstheme="minorHAnsi"/>
          <w:sz w:val="22"/>
          <w:szCs w:val="22"/>
        </w:rPr>
      </w:pPr>
    </w:p>
    <w:p w14:paraId="635EC63A" w14:textId="77777777" w:rsidR="00D964B4" w:rsidRPr="0072301A" w:rsidRDefault="00D964B4" w:rsidP="00D964B4">
      <w:pPr>
        <w:jc w:val="both"/>
        <w:rPr>
          <w:rFonts w:ascii="Monserrat" w:hAnsi="Monserrat" w:cstheme="minorHAnsi"/>
          <w:sz w:val="22"/>
          <w:szCs w:val="22"/>
        </w:rPr>
      </w:pPr>
      <w:r w:rsidRPr="0072301A">
        <w:rPr>
          <w:rFonts w:ascii="Monserrat" w:hAnsi="Monserrat" w:cstheme="minorHAnsi"/>
          <w:sz w:val="22"/>
          <w:szCs w:val="22"/>
        </w:rPr>
        <w:t>Se imprimirá el acta y será firmado por los servidores públicos asistentes, así como los licitantes que hubiesen asistido a dicho acto y se entregará copia de la misma como notificación.</w:t>
      </w:r>
    </w:p>
    <w:p w14:paraId="45E79B4D" w14:textId="77777777" w:rsidR="00D964B4" w:rsidRPr="0072301A" w:rsidRDefault="00D964B4" w:rsidP="00D964B4">
      <w:pPr>
        <w:jc w:val="both"/>
        <w:rPr>
          <w:rFonts w:ascii="Monserrat" w:hAnsi="Monserrat" w:cstheme="minorHAnsi"/>
          <w:sz w:val="22"/>
          <w:szCs w:val="22"/>
        </w:rPr>
      </w:pPr>
    </w:p>
    <w:p w14:paraId="613DB8F4" w14:textId="77777777" w:rsidR="008A4E49" w:rsidRPr="0072301A" w:rsidRDefault="00AA0B25" w:rsidP="00D964B4">
      <w:pPr>
        <w:jc w:val="both"/>
        <w:rPr>
          <w:rFonts w:ascii="Monserrat" w:hAnsi="Monserrat" w:cstheme="minorHAnsi"/>
          <w:b/>
          <w:sz w:val="22"/>
          <w:szCs w:val="22"/>
        </w:rPr>
      </w:pPr>
      <w:r w:rsidRPr="0072301A">
        <w:rPr>
          <w:rFonts w:ascii="Monserrat" w:hAnsi="Monserrat" w:cstheme="minorHAnsi"/>
          <w:sz w:val="22"/>
          <w:szCs w:val="22"/>
        </w:rPr>
        <w:t xml:space="preserve">Dicha acta se remitirá </w:t>
      </w:r>
      <w:r w:rsidR="009E50B3" w:rsidRPr="0072301A">
        <w:rPr>
          <w:rFonts w:ascii="Monserrat" w:hAnsi="Monserrat" w:cstheme="minorHAnsi"/>
          <w:sz w:val="22"/>
          <w:szCs w:val="22"/>
        </w:rPr>
        <w:t>al sistema CompraN</w:t>
      </w:r>
      <w:r w:rsidRPr="0072301A">
        <w:rPr>
          <w:rFonts w:ascii="Monserrat" w:hAnsi="Monserrat" w:cstheme="minorHAnsi"/>
          <w:sz w:val="22"/>
          <w:szCs w:val="22"/>
        </w:rPr>
        <w:t xml:space="preserve">et </w:t>
      </w:r>
      <w:r w:rsidR="005966D3" w:rsidRPr="0072301A">
        <w:rPr>
          <w:rFonts w:ascii="Monserrat" w:hAnsi="Monserrat" w:cstheme="minorHAnsi"/>
          <w:sz w:val="22"/>
          <w:szCs w:val="22"/>
        </w:rPr>
        <w:t>una vez finalizado el acto</w:t>
      </w:r>
      <w:r w:rsidRPr="0072301A">
        <w:rPr>
          <w:rFonts w:ascii="Monserrat" w:hAnsi="Monserrat" w:cstheme="minorHAnsi"/>
          <w:sz w:val="22"/>
          <w:szCs w:val="22"/>
        </w:rPr>
        <w:t>, además, se pondrá a la vista del público durante</w:t>
      </w:r>
      <w:r w:rsidR="005966D3" w:rsidRPr="0072301A">
        <w:rPr>
          <w:rFonts w:ascii="Monserrat" w:hAnsi="Monserrat" w:cstheme="minorHAnsi"/>
          <w:sz w:val="22"/>
          <w:szCs w:val="22"/>
        </w:rPr>
        <w:t xml:space="preserve"> un periodo de 5 días naturales</w:t>
      </w:r>
      <w:r w:rsidRPr="0072301A">
        <w:rPr>
          <w:rFonts w:ascii="Monserrat" w:hAnsi="Monserrat" w:cstheme="minorHAnsi"/>
          <w:sz w:val="22"/>
          <w:szCs w:val="22"/>
        </w:rPr>
        <w:t xml:space="preserve"> </w:t>
      </w:r>
      <w:r w:rsidR="005966D3" w:rsidRPr="0072301A">
        <w:rPr>
          <w:rFonts w:ascii="Monserrat" w:hAnsi="Monserrat" w:cstheme="minorHAnsi"/>
          <w:sz w:val="22"/>
          <w:szCs w:val="22"/>
        </w:rPr>
        <w:t>en el pasillo posterior a recepción de la API copia de la caratula, el cual, los LICITANTES a su elección podrán solicitar una copia al Departamento de Recursos Materiales.</w:t>
      </w:r>
    </w:p>
    <w:p w14:paraId="17ED5CA2" w14:textId="77777777" w:rsidR="00D964B4" w:rsidRPr="0072301A" w:rsidRDefault="00D964B4" w:rsidP="00D964B4">
      <w:pPr>
        <w:jc w:val="both"/>
        <w:rPr>
          <w:rFonts w:ascii="Monserrat" w:hAnsi="Monserrat" w:cstheme="minorHAnsi"/>
          <w:sz w:val="22"/>
          <w:szCs w:val="22"/>
        </w:rPr>
      </w:pPr>
    </w:p>
    <w:p w14:paraId="08076D39" w14:textId="77777777" w:rsidR="00AA0B25" w:rsidRPr="0072301A" w:rsidRDefault="00AA0B25" w:rsidP="00D964B4">
      <w:pPr>
        <w:jc w:val="both"/>
        <w:rPr>
          <w:rFonts w:ascii="Monserrat" w:hAnsi="Monserrat" w:cstheme="minorHAnsi"/>
          <w:sz w:val="22"/>
          <w:szCs w:val="22"/>
        </w:rPr>
      </w:pPr>
      <w:r w:rsidRPr="0072301A">
        <w:rPr>
          <w:rFonts w:ascii="Monserrat" w:hAnsi="Monserrat" w:cstheme="minorHAnsi"/>
          <w:sz w:val="22"/>
          <w:szCs w:val="22"/>
        </w:rPr>
        <w:t>Se aclara que respecto a las propuestas desechadas durante la LICITACIÓN, podrán ser de</w:t>
      </w:r>
      <w:r w:rsidR="0088172B" w:rsidRPr="0072301A">
        <w:rPr>
          <w:rFonts w:ascii="Monserrat" w:hAnsi="Monserrat" w:cstheme="minorHAnsi"/>
          <w:sz w:val="22"/>
          <w:szCs w:val="22"/>
        </w:rPr>
        <w:t>vueltas a los LICITANTES que lo</w:t>
      </w:r>
      <w:r w:rsidRPr="0072301A">
        <w:rPr>
          <w:rFonts w:ascii="Monserrat" w:hAnsi="Monserrat" w:cstheme="minorHAnsi"/>
          <w:sz w:val="22"/>
          <w:szCs w:val="22"/>
        </w:rPr>
        <w:t xml:space="preserve"> soliciten, una vez transcurridos sesenta días naturales contados a partir de la fecha en que se </w:t>
      </w:r>
      <w:r w:rsidR="0088172B" w:rsidRPr="0072301A">
        <w:rPr>
          <w:rFonts w:ascii="Monserrat" w:hAnsi="Monserrat" w:cstheme="minorHAnsi"/>
          <w:sz w:val="22"/>
          <w:szCs w:val="22"/>
        </w:rPr>
        <w:t>dé</w:t>
      </w:r>
      <w:r w:rsidRPr="0072301A">
        <w:rPr>
          <w:rFonts w:ascii="Monserrat" w:hAnsi="Monserrat" w:cstheme="minorHAnsi"/>
          <w:sz w:val="22"/>
          <w:szCs w:val="22"/>
        </w:rPr>
        <w:t xml:space="preserve"> a conocer el fallo respectivo, salvo que exista alguna inconformidad en </w:t>
      </w:r>
      <w:r w:rsidRPr="0072301A">
        <w:rPr>
          <w:rFonts w:ascii="Monserrat" w:hAnsi="Monserrat" w:cstheme="minorHAnsi"/>
          <w:sz w:val="22"/>
          <w:szCs w:val="22"/>
        </w:rPr>
        <w:lastRenderedPageBreak/>
        <w:t xml:space="preserve">trámite, en cuyo caso las propuestas deberán conservarse hasta la total conclusión de la inconformidad e instancias subsecuentes; agotados dichos términos la </w:t>
      </w:r>
      <w:r w:rsidR="005671CD" w:rsidRPr="0072301A">
        <w:rPr>
          <w:rFonts w:ascii="Monserrat" w:hAnsi="Monserrat" w:cstheme="minorHAnsi"/>
          <w:sz w:val="22"/>
          <w:szCs w:val="22"/>
        </w:rPr>
        <w:t>API</w:t>
      </w:r>
      <w:r w:rsidR="005B2B22" w:rsidRPr="0072301A">
        <w:rPr>
          <w:rFonts w:ascii="Monserrat" w:hAnsi="Monserrat" w:cstheme="minorHAnsi"/>
          <w:sz w:val="22"/>
          <w:szCs w:val="22"/>
        </w:rPr>
        <w:t xml:space="preserve"> </w:t>
      </w:r>
      <w:r w:rsidRPr="0072301A">
        <w:rPr>
          <w:rFonts w:ascii="Monserrat" w:hAnsi="Monserrat" w:cstheme="minorHAnsi"/>
          <w:sz w:val="22"/>
          <w:szCs w:val="22"/>
        </w:rPr>
        <w:t>podrá proceder</w:t>
      </w:r>
      <w:r w:rsidR="0088172B" w:rsidRPr="0072301A">
        <w:rPr>
          <w:rFonts w:ascii="Monserrat" w:hAnsi="Monserrat" w:cstheme="minorHAnsi"/>
          <w:sz w:val="22"/>
          <w:szCs w:val="22"/>
        </w:rPr>
        <w:t xml:space="preserve"> a su devolución o destrucción, lo anterior de acuerdo a lo establecido en el artículo 56 de la Ley.</w:t>
      </w:r>
    </w:p>
    <w:p w14:paraId="1FF5EA4B" w14:textId="77777777" w:rsidR="00D964B4" w:rsidRPr="0072301A" w:rsidRDefault="00D964B4" w:rsidP="00D964B4">
      <w:pPr>
        <w:autoSpaceDE w:val="0"/>
        <w:autoSpaceDN w:val="0"/>
        <w:adjustRightInd w:val="0"/>
        <w:jc w:val="both"/>
        <w:rPr>
          <w:rFonts w:ascii="Monserrat" w:eastAsia="Calibri" w:hAnsi="Monserrat" w:cstheme="minorHAnsi"/>
          <w:sz w:val="22"/>
          <w:szCs w:val="22"/>
          <w:lang w:val="es-ES" w:eastAsia="es-ES"/>
        </w:rPr>
      </w:pPr>
    </w:p>
    <w:p w14:paraId="3829F6C5" w14:textId="77777777" w:rsidR="005966D3" w:rsidRPr="0072301A" w:rsidRDefault="005966D3" w:rsidP="00D964B4">
      <w:pPr>
        <w:autoSpaceDE w:val="0"/>
        <w:autoSpaceDN w:val="0"/>
        <w:adjustRightInd w:val="0"/>
        <w:jc w:val="both"/>
        <w:rPr>
          <w:rFonts w:ascii="Monserrat" w:eastAsia="Calibri" w:hAnsi="Monserrat" w:cstheme="minorHAnsi"/>
          <w:sz w:val="22"/>
          <w:szCs w:val="22"/>
          <w:lang w:val="es-ES" w:eastAsia="es-ES"/>
        </w:rPr>
      </w:pPr>
      <w:r w:rsidRPr="0072301A">
        <w:rPr>
          <w:rFonts w:ascii="Monserrat" w:eastAsia="Calibri" w:hAnsi="Monserrat" w:cstheme="minorHAnsi"/>
          <w:sz w:val="22"/>
          <w:szCs w:val="22"/>
          <w:lang w:val="es-ES" w:eastAsia="es-ES"/>
        </w:rPr>
        <w:t xml:space="preserve">La API declara que se tendrán como no presentadas las propuestas de los LICITANTES y, en su caso, la documentación requerida por la API, cuando el archivo electrónico en el que se contengan las proposiciones y/o demás información no pueda abrirse por tener algún virus informático o por cualquier otra causa ajena a la dependencia o entidad; para tal caso, los LICITANTES deberán entregar el </w:t>
      </w:r>
      <w:r w:rsidRPr="0072301A">
        <w:rPr>
          <w:rFonts w:ascii="Monserrat" w:eastAsia="Calibri" w:hAnsi="Monserrat" w:cstheme="minorHAnsi"/>
          <w:b/>
          <w:sz w:val="22"/>
          <w:szCs w:val="22"/>
          <w:lang w:val="es-ES" w:eastAsia="es-ES"/>
        </w:rPr>
        <w:t xml:space="preserve">ANEXO </w:t>
      </w:r>
      <w:r w:rsidR="00545FF9" w:rsidRPr="0072301A">
        <w:rPr>
          <w:rFonts w:ascii="Monserrat" w:eastAsia="Calibri" w:hAnsi="Monserrat" w:cstheme="minorHAnsi"/>
          <w:b/>
          <w:sz w:val="22"/>
          <w:szCs w:val="22"/>
          <w:lang w:val="es-ES" w:eastAsia="es-ES"/>
        </w:rPr>
        <w:t>9</w:t>
      </w:r>
      <w:r w:rsidRPr="0072301A">
        <w:rPr>
          <w:rFonts w:ascii="Monserrat" w:eastAsia="Calibri" w:hAnsi="Monserrat" w:cstheme="minorHAnsi"/>
          <w:sz w:val="22"/>
          <w:szCs w:val="22"/>
          <w:lang w:val="es-ES" w:eastAsia="es-ES"/>
        </w:rPr>
        <w:t xml:space="preserve"> manifestando la aceptación de lo anterior sin responsabilidad para la API.</w:t>
      </w:r>
    </w:p>
    <w:p w14:paraId="3CECADE5" w14:textId="77777777" w:rsidR="005966D3" w:rsidRPr="0072301A" w:rsidRDefault="005966D3" w:rsidP="005966D3">
      <w:pPr>
        <w:autoSpaceDE w:val="0"/>
        <w:autoSpaceDN w:val="0"/>
        <w:adjustRightInd w:val="0"/>
        <w:jc w:val="both"/>
        <w:rPr>
          <w:rFonts w:ascii="Monserrat" w:eastAsia="Calibri" w:hAnsi="Monserrat" w:cstheme="minorHAnsi"/>
          <w:sz w:val="22"/>
          <w:szCs w:val="22"/>
          <w:lang w:val="es-ES" w:eastAsia="es-ES"/>
        </w:rPr>
      </w:pPr>
    </w:p>
    <w:p w14:paraId="5ED80B39" w14:textId="77777777" w:rsidR="00391131" w:rsidRPr="0072301A" w:rsidRDefault="006A53B3" w:rsidP="006A53B3">
      <w:pPr>
        <w:autoSpaceDE w:val="0"/>
        <w:autoSpaceDN w:val="0"/>
        <w:adjustRightInd w:val="0"/>
        <w:jc w:val="both"/>
        <w:rPr>
          <w:rFonts w:ascii="Monserrat" w:eastAsia="Calibri" w:hAnsi="Monserrat" w:cstheme="minorHAnsi"/>
          <w:sz w:val="22"/>
          <w:szCs w:val="22"/>
          <w:lang w:val="es-ES" w:eastAsia="es-ES"/>
        </w:rPr>
      </w:pPr>
      <w:r w:rsidRPr="0072301A">
        <w:rPr>
          <w:rFonts w:ascii="Monserrat" w:eastAsia="Calibri" w:hAnsi="Monserrat" w:cstheme="minorHAnsi"/>
          <w:sz w:val="22"/>
          <w:szCs w:val="22"/>
          <w:lang w:val="es-ES" w:eastAsia="es-ES"/>
        </w:rPr>
        <w:t>Cuando por causas ajenas a la voluntad de CompraNet y/</w:t>
      </w:r>
      <w:r w:rsidR="00750359" w:rsidRPr="0072301A">
        <w:rPr>
          <w:rFonts w:ascii="Monserrat" w:eastAsia="Calibri" w:hAnsi="Monserrat" w:cstheme="minorHAnsi"/>
          <w:sz w:val="22"/>
          <w:szCs w:val="22"/>
          <w:lang w:val="es-ES" w:eastAsia="es-ES"/>
        </w:rPr>
        <w:t>o de</w:t>
      </w:r>
      <w:r w:rsidRPr="0072301A">
        <w:rPr>
          <w:rFonts w:ascii="Monserrat" w:eastAsia="Calibri" w:hAnsi="Monserrat" w:cstheme="minorHAnsi"/>
          <w:sz w:val="22"/>
          <w:szCs w:val="22"/>
          <w:lang w:val="es-ES" w:eastAsia="es-ES"/>
        </w:rPr>
        <w:t xml:space="preserve"> la API, no sea posible iniciar o continuar con el acto de presentación y apertura de proposiciones, el mismo se suspenderá de manera fundada y motivada, hasta en tanto se restablezcan las condiciones para su inicio o reanudación; a tal efecto la API difundirá en CompraNet la fecha y hora en la que iniciará o reanudará el acto.</w:t>
      </w:r>
    </w:p>
    <w:p w14:paraId="21336C2A" w14:textId="77777777" w:rsidR="003931D1" w:rsidRPr="0072301A" w:rsidRDefault="003931D1" w:rsidP="00342214">
      <w:pPr>
        <w:pStyle w:val="ACUERDO"/>
        <w:widowControl/>
        <w:numPr>
          <w:ilvl w:val="1"/>
          <w:numId w:val="11"/>
        </w:numPr>
        <w:tabs>
          <w:tab w:val="left" w:pos="-3119"/>
        </w:tabs>
        <w:spacing w:before="240" w:after="240"/>
        <w:ind w:left="567" w:hanging="567"/>
        <w:rPr>
          <w:rFonts w:ascii="Monserrat" w:hAnsi="Monserrat" w:cstheme="minorHAnsi"/>
          <w:sz w:val="22"/>
          <w:szCs w:val="22"/>
          <w:lang w:val="es-MX"/>
        </w:rPr>
      </w:pPr>
      <w:r w:rsidRPr="0072301A">
        <w:rPr>
          <w:rFonts w:ascii="Monserrat" w:hAnsi="Monserrat" w:cstheme="minorHAnsi"/>
          <w:sz w:val="22"/>
          <w:szCs w:val="22"/>
          <w:lang w:val="es-MX"/>
        </w:rPr>
        <w:t xml:space="preserve">ACTO DE </w:t>
      </w:r>
      <w:r w:rsidR="002A2D87" w:rsidRPr="0072301A">
        <w:rPr>
          <w:rFonts w:ascii="Monserrat" w:hAnsi="Monserrat" w:cstheme="minorHAnsi"/>
          <w:sz w:val="22"/>
          <w:szCs w:val="22"/>
          <w:lang w:val="es-MX"/>
        </w:rPr>
        <w:t>FALLO</w:t>
      </w:r>
    </w:p>
    <w:p w14:paraId="4CC954A9" w14:textId="3640205E" w:rsidR="003931D1" w:rsidRPr="0072301A" w:rsidRDefault="000C7810" w:rsidP="003931D1">
      <w:pPr>
        <w:jc w:val="both"/>
        <w:rPr>
          <w:rFonts w:ascii="Monserrat" w:hAnsi="Monserrat" w:cstheme="minorHAnsi"/>
          <w:sz w:val="22"/>
          <w:szCs w:val="22"/>
        </w:rPr>
      </w:pPr>
      <w:r w:rsidRPr="0072301A">
        <w:rPr>
          <w:rFonts w:ascii="Monserrat" w:hAnsi="Monserrat" w:cstheme="minorHAnsi"/>
          <w:sz w:val="22"/>
          <w:szCs w:val="22"/>
        </w:rPr>
        <w:t>De conformidad con lo establecido en el artículo 37 de la Ley, l</w:t>
      </w:r>
      <w:r w:rsidR="003931D1" w:rsidRPr="0072301A">
        <w:rPr>
          <w:rFonts w:ascii="Monserrat" w:hAnsi="Monserrat" w:cstheme="minorHAnsi"/>
          <w:sz w:val="22"/>
          <w:szCs w:val="22"/>
        </w:rPr>
        <w:t xml:space="preserve">a </w:t>
      </w:r>
      <w:r w:rsidR="005671CD" w:rsidRPr="0072301A">
        <w:rPr>
          <w:rFonts w:ascii="Monserrat" w:hAnsi="Monserrat" w:cstheme="minorHAnsi"/>
          <w:sz w:val="22"/>
          <w:szCs w:val="22"/>
        </w:rPr>
        <w:t>API</w:t>
      </w:r>
      <w:r w:rsidR="003931D1" w:rsidRPr="0072301A">
        <w:rPr>
          <w:rFonts w:ascii="Monserrat" w:hAnsi="Monserrat" w:cstheme="minorHAnsi"/>
          <w:sz w:val="22"/>
          <w:szCs w:val="22"/>
        </w:rPr>
        <w:t xml:space="preserve"> dará a conocer el fallo de esta LICITACIÓN</w:t>
      </w:r>
      <w:r w:rsidR="00175181" w:rsidRPr="0072301A">
        <w:rPr>
          <w:rFonts w:ascii="Monserrat" w:hAnsi="Monserrat" w:cstheme="minorHAnsi"/>
          <w:sz w:val="22"/>
          <w:szCs w:val="22"/>
        </w:rPr>
        <w:t xml:space="preserve">, </w:t>
      </w:r>
      <w:r w:rsidR="00545FF9" w:rsidRPr="0072301A">
        <w:rPr>
          <w:rFonts w:ascii="Monserrat" w:hAnsi="Monserrat" w:cstheme="minorHAnsi"/>
          <w:sz w:val="22"/>
          <w:szCs w:val="22"/>
        </w:rPr>
        <w:t>así</w:t>
      </w:r>
      <w:r w:rsidR="00175181" w:rsidRPr="0072301A">
        <w:rPr>
          <w:rFonts w:ascii="Monserrat" w:hAnsi="Monserrat" w:cstheme="minorHAnsi"/>
          <w:sz w:val="22"/>
          <w:szCs w:val="22"/>
        </w:rPr>
        <w:t xml:space="preserve"> mismo se informa que se celebrar</w:t>
      </w:r>
      <w:r w:rsidR="00545FF9" w:rsidRPr="0072301A">
        <w:rPr>
          <w:rFonts w:ascii="Monserrat" w:hAnsi="Monserrat" w:cstheme="minorHAnsi"/>
          <w:sz w:val="22"/>
          <w:szCs w:val="22"/>
        </w:rPr>
        <w:t>á</w:t>
      </w:r>
      <w:r w:rsidR="00175181" w:rsidRPr="0072301A">
        <w:rPr>
          <w:rFonts w:ascii="Monserrat" w:hAnsi="Monserrat" w:cstheme="minorHAnsi"/>
          <w:sz w:val="22"/>
          <w:szCs w:val="22"/>
        </w:rPr>
        <w:t xml:space="preserve"> junta publica</w:t>
      </w:r>
      <w:r w:rsidR="003931D1" w:rsidRPr="0072301A">
        <w:rPr>
          <w:rFonts w:ascii="Monserrat" w:hAnsi="Monserrat" w:cstheme="minorHAnsi"/>
          <w:sz w:val="22"/>
          <w:szCs w:val="22"/>
        </w:rPr>
        <w:t xml:space="preserve"> </w:t>
      </w:r>
      <w:r w:rsidR="003931D1" w:rsidRPr="0072301A">
        <w:rPr>
          <w:rFonts w:ascii="Monserrat" w:hAnsi="Monserrat" w:cstheme="minorHAnsi"/>
          <w:b/>
          <w:sz w:val="22"/>
          <w:szCs w:val="22"/>
        </w:rPr>
        <w:t xml:space="preserve">el día </w:t>
      </w:r>
      <w:r w:rsidR="0035742F" w:rsidRPr="0072301A">
        <w:rPr>
          <w:rFonts w:ascii="Monserrat" w:hAnsi="Monserrat" w:cstheme="minorHAnsi"/>
          <w:b/>
          <w:sz w:val="22"/>
          <w:szCs w:val="22"/>
        </w:rPr>
        <w:t>05</w:t>
      </w:r>
      <w:r w:rsidR="00DA4B55" w:rsidRPr="0072301A">
        <w:rPr>
          <w:rFonts w:ascii="Monserrat" w:hAnsi="Monserrat" w:cstheme="minorHAnsi"/>
          <w:b/>
          <w:sz w:val="22"/>
          <w:szCs w:val="22"/>
        </w:rPr>
        <w:t xml:space="preserve"> de </w:t>
      </w:r>
      <w:r w:rsidR="00B828A2" w:rsidRPr="0072301A">
        <w:rPr>
          <w:rFonts w:ascii="Monserrat" w:hAnsi="Monserrat" w:cstheme="minorHAnsi"/>
          <w:b/>
          <w:sz w:val="22"/>
          <w:szCs w:val="22"/>
        </w:rPr>
        <w:t>marzo</w:t>
      </w:r>
      <w:r w:rsidR="00A52802" w:rsidRPr="0072301A">
        <w:rPr>
          <w:rFonts w:ascii="Monserrat" w:hAnsi="Monserrat" w:cstheme="minorHAnsi"/>
          <w:b/>
          <w:sz w:val="22"/>
          <w:szCs w:val="22"/>
        </w:rPr>
        <w:t xml:space="preserve"> </w:t>
      </w:r>
      <w:r w:rsidR="0059633A" w:rsidRPr="0072301A">
        <w:rPr>
          <w:rFonts w:ascii="Monserrat" w:hAnsi="Monserrat" w:cstheme="minorHAnsi"/>
          <w:b/>
          <w:sz w:val="22"/>
          <w:szCs w:val="22"/>
        </w:rPr>
        <w:t>de 20</w:t>
      </w:r>
      <w:r w:rsidR="00B828A2" w:rsidRPr="0072301A">
        <w:rPr>
          <w:rFonts w:ascii="Monserrat" w:hAnsi="Monserrat" w:cstheme="minorHAnsi"/>
          <w:b/>
          <w:sz w:val="22"/>
          <w:szCs w:val="22"/>
        </w:rPr>
        <w:t>20</w:t>
      </w:r>
      <w:r w:rsidR="003931D1" w:rsidRPr="0072301A">
        <w:rPr>
          <w:rFonts w:ascii="Monserrat" w:hAnsi="Monserrat" w:cstheme="minorHAnsi"/>
          <w:b/>
          <w:sz w:val="22"/>
          <w:szCs w:val="22"/>
        </w:rPr>
        <w:t xml:space="preserve"> a las</w:t>
      </w:r>
      <w:r w:rsidR="00B366D9" w:rsidRPr="0072301A">
        <w:rPr>
          <w:rFonts w:ascii="Monserrat" w:hAnsi="Monserrat" w:cstheme="minorHAnsi"/>
          <w:b/>
          <w:sz w:val="22"/>
          <w:szCs w:val="22"/>
        </w:rPr>
        <w:t xml:space="preserve"> 1</w:t>
      </w:r>
      <w:r w:rsidR="00FD7DFF" w:rsidRPr="0072301A">
        <w:rPr>
          <w:rFonts w:ascii="Monserrat" w:hAnsi="Monserrat" w:cstheme="minorHAnsi"/>
          <w:b/>
          <w:sz w:val="22"/>
          <w:szCs w:val="22"/>
        </w:rPr>
        <w:t>2</w:t>
      </w:r>
      <w:r w:rsidR="00391438" w:rsidRPr="0072301A">
        <w:rPr>
          <w:rFonts w:ascii="Monserrat" w:hAnsi="Monserrat" w:cstheme="minorHAnsi"/>
          <w:b/>
          <w:sz w:val="22"/>
          <w:szCs w:val="22"/>
        </w:rPr>
        <w:t xml:space="preserve">:00 </w:t>
      </w:r>
      <w:r w:rsidR="003931D1" w:rsidRPr="0072301A">
        <w:rPr>
          <w:rFonts w:ascii="Monserrat" w:hAnsi="Monserrat" w:cstheme="minorHAnsi"/>
          <w:b/>
          <w:sz w:val="22"/>
          <w:szCs w:val="22"/>
        </w:rPr>
        <w:t>horas</w:t>
      </w:r>
      <w:r w:rsidR="00F82B34" w:rsidRPr="0072301A">
        <w:rPr>
          <w:rFonts w:ascii="Monserrat" w:hAnsi="Monserrat" w:cstheme="minorHAnsi"/>
          <w:sz w:val="22"/>
          <w:szCs w:val="22"/>
        </w:rPr>
        <w:t>, en la sala de LICITACIONES</w:t>
      </w:r>
      <w:r w:rsidR="003931D1" w:rsidRPr="0072301A">
        <w:rPr>
          <w:rFonts w:ascii="Monserrat" w:hAnsi="Monserrat" w:cstheme="minorHAnsi"/>
          <w:sz w:val="22"/>
          <w:szCs w:val="22"/>
        </w:rPr>
        <w:t xml:space="preserve"> </w:t>
      </w:r>
      <w:r w:rsidR="002C48E2" w:rsidRPr="0072301A">
        <w:rPr>
          <w:rFonts w:ascii="Monserrat" w:hAnsi="Monserrat" w:cstheme="minorHAnsi"/>
          <w:sz w:val="22"/>
          <w:szCs w:val="22"/>
        </w:rPr>
        <w:t xml:space="preserve">ubicada en </w:t>
      </w:r>
      <w:r w:rsidR="002C48E2" w:rsidRPr="0072301A">
        <w:rPr>
          <w:rFonts w:ascii="Monserrat" w:hAnsi="Monserrat" w:cstheme="minorHAnsi"/>
          <w:iCs/>
          <w:sz w:val="22"/>
          <w:szCs w:val="22"/>
        </w:rPr>
        <w:t xml:space="preserve">el </w:t>
      </w:r>
      <w:r w:rsidR="002C48E2" w:rsidRPr="0072301A">
        <w:rPr>
          <w:rFonts w:ascii="Monserrat" w:hAnsi="Monserrat" w:cstheme="minorHAnsi"/>
          <w:bCs/>
          <w:sz w:val="22"/>
          <w:szCs w:val="22"/>
        </w:rPr>
        <w:t>Interior del Recinto Portuario Zona Franca, Colonia Punta Arena C.P 85430 en la Ciudad de Guaymas Sonora</w:t>
      </w:r>
      <w:r w:rsidR="00D964B4" w:rsidRPr="0072301A">
        <w:rPr>
          <w:rFonts w:ascii="Monserrat" w:hAnsi="Monserrat" w:cstheme="minorHAnsi"/>
          <w:bCs/>
          <w:sz w:val="22"/>
          <w:szCs w:val="22"/>
        </w:rPr>
        <w:t xml:space="preserve"> y en CompraNet en la dirección electrónica </w:t>
      </w:r>
      <w:hyperlink r:id="rId19" w:history="1">
        <w:r w:rsidR="00D964B4" w:rsidRPr="0072301A">
          <w:rPr>
            <w:rStyle w:val="Hipervnculo"/>
            <w:rFonts w:ascii="Monserrat" w:hAnsi="Monserrat" w:cstheme="minorHAnsi"/>
            <w:bCs/>
            <w:sz w:val="22"/>
            <w:szCs w:val="22"/>
          </w:rPr>
          <w:t>www.compranet.gob.mx</w:t>
        </w:r>
      </w:hyperlink>
      <w:r w:rsidR="00D964B4" w:rsidRPr="0072301A">
        <w:rPr>
          <w:rFonts w:ascii="Monserrat" w:hAnsi="Monserrat" w:cstheme="minorHAnsi"/>
          <w:bCs/>
          <w:sz w:val="22"/>
          <w:szCs w:val="22"/>
        </w:rPr>
        <w:t xml:space="preserve">. </w:t>
      </w:r>
      <w:r w:rsidR="003931D1" w:rsidRPr="0072301A">
        <w:rPr>
          <w:rFonts w:ascii="Monserrat" w:hAnsi="Monserrat" w:cstheme="minorHAnsi"/>
          <w:sz w:val="22"/>
          <w:szCs w:val="22"/>
        </w:rPr>
        <w:t>En caso de considerarse conveniente o necesario un cambio en la fecha y horario de este acto, tal modificación quedará asentada en el acta que se levante durante el acto de presentac</w:t>
      </w:r>
      <w:r w:rsidR="00EE35F1" w:rsidRPr="0072301A">
        <w:rPr>
          <w:rFonts w:ascii="Monserrat" w:hAnsi="Monserrat" w:cstheme="minorHAnsi"/>
          <w:sz w:val="22"/>
          <w:szCs w:val="22"/>
        </w:rPr>
        <w:t>ión y apertura de proposiciones, el fallo deberá contener lo siguiente:</w:t>
      </w:r>
    </w:p>
    <w:p w14:paraId="62C1A338" w14:textId="77777777" w:rsidR="003931D1" w:rsidRPr="0072301A" w:rsidRDefault="003931D1" w:rsidP="00EE35F1">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b/>
          <w:bCs/>
          <w:sz w:val="22"/>
          <w:szCs w:val="22"/>
          <w:lang w:eastAsia="en-US"/>
        </w:rPr>
        <w:t xml:space="preserve">I. </w:t>
      </w:r>
      <w:r w:rsidRPr="0072301A">
        <w:rPr>
          <w:rFonts w:ascii="Monserrat" w:eastAsia="Calibri" w:hAnsi="Monserrat" w:cstheme="minorHAnsi"/>
          <w:sz w:val="22"/>
          <w:szCs w:val="22"/>
          <w:lang w:eastAsia="en-US"/>
        </w:rPr>
        <w:t>La relación de licitantes cuyas proposiciones se desecharon, expresando todas las razones</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legales, técnicas o económicas que sustentan tal determinación e indicando los puntos de la</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convocatoria que en cada caso se incumpla;</w:t>
      </w:r>
    </w:p>
    <w:p w14:paraId="399F94A7" w14:textId="77777777" w:rsidR="003931D1" w:rsidRPr="0072301A" w:rsidRDefault="003931D1" w:rsidP="000C7810">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b/>
          <w:bCs/>
          <w:sz w:val="22"/>
          <w:szCs w:val="22"/>
          <w:lang w:eastAsia="en-US"/>
        </w:rPr>
        <w:t xml:space="preserve">II. </w:t>
      </w:r>
      <w:r w:rsidRPr="0072301A">
        <w:rPr>
          <w:rFonts w:ascii="Monserrat" w:eastAsia="Calibri" w:hAnsi="Monserrat" w:cstheme="minorHAnsi"/>
          <w:sz w:val="22"/>
          <w:szCs w:val="22"/>
          <w:lang w:eastAsia="en-US"/>
        </w:rPr>
        <w:t>La relación de licitantes cuyas proposiciones resultaron solventes, describiendo en lo general</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dichas proposiciones. Se presumirá la solvencia de las proposiciones, cuando no se señale</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expresamente incumplimiento alguno;</w:t>
      </w:r>
    </w:p>
    <w:p w14:paraId="3A16A76E" w14:textId="77777777" w:rsidR="003931D1" w:rsidRPr="0072301A" w:rsidRDefault="003931D1" w:rsidP="000C7810">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b/>
          <w:bCs/>
          <w:sz w:val="22"/>
          <w:szCs w:val="22"/>
          <w:lang w:eastAsia="en-US"/>
        </w:rPr>
        <w:t xml:space="preserve">III. </w:t>
      </w:r>
      <w:r w:rsidRPr="0072301A">
        <w:rPr>
          <w:rFonts w:ascii="Monserrat" w:eastAsia="Calibri" w:hAnsi="Monserrat" w:cstheme="minorHAnsi"/>
          <w:sz w:val="22"/>
          <w:szCs w:val="22"/>
          <w:lang w:eastAsia="en-US"/>
        </w:rPr>
        <w:t>En caso de que se determine que el precio de una proposición no es aceptable o no es</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conveniente, se deberá anexar copia de la investigación de precios realizada o del cálculo</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correspondiente;</w:t>
      </w:r>
    </w:p>
    <w:p w14:paraId="1221FBDC" w14:textId="77777777" w:rsidR="003931D1" w:rsidRPr="0072301A" w:rsidRDefault="003931D1" w:rsidP="000C7810">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b/>
          <w:bCs/>
          <w:sz w:val="22"/>
          <w:szCs w:val="22"/>
          <w:lang w:eastAsia="en-US"/>
        </w:rPr>
        <w:lastRenderedPageBreak/>
        <w:t xml:space="preserve">IV. </w:t>
      </w:r>
      <w:r w:rsidRPr="0072301A">
        <w:rPr>
          <w:rFonts w:ascii="Monserrat" w:eastAsia="Calibri" w:hAnsi="Monserrat" w:cstheme="minorHAnsi"/>
          <w:sz w:val="22"/>
          <w:szCs w:val="22"/>
          <w:lang w:eastAsia="en-US"/>
        </w:rPr>
        <w:t>Nombre del o los licitantes a quien se adjudica el contrato, indicando las razones que motivaron</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la adjudicación, de acuerdo a los criterios previstos en la convocatoria, así como la indicación de</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la o las partidas, los conceptos y montos asignados a cada licitante;</w:t>
      </w:r>
    </w:p>
    <w:p w14:paraId="3CC7D2AE" w14:textId="77777777" w:rsidR="003931D1" w:rsidRPr="0072301A" w:rsidRDefault="003931D1" w:rsidP="000C7810">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b/>
          <w:bCs/>
          <w:sz w:val="22"/>
          <w:szCs w:val="22"/>
          <w:lang w:eastAsia="en-US"/>
        </w:rPr>
        <w:t xml:space="preserve">V. </w:t>
      </w:r>
      <w:r w:rsidRPr="0072301A">
        <w:rPr>
          <w:rFonts w:ascii="Monserrat" w:eastAsia="Calibri" w:hAnsi="Monserrat" w:cstheme="minorHAnsi"/>
          <w:sz w:val="22"/>
          <w:szCs w:val="22"/>
          <w:lang w:eastAsia="en-US"/>
        </w:rPr>
        <w:t>Fecha, lugar y hora para la firma del contrato, la presentación de garantías y, en su caso, la</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entrega de anticipos, y</w:t>
      </w:r>
    </w:p>
    <w:p w14:paraId="58EA3A0C" w14:textId="77777777" w:rsidR="00EE35F1" w:rsidRPr="0072301A" w:rsidRDefault="003931D1" w:rsidP="000C7810">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b/>
          <w:bCs/>
          <w:sz w:val="22"/>
          <w:szCs w:val="22"/>
          <w:lang w:eastAsia="en-US"/>
        </w:rPr>
        <w:t xml:space="preserve">VI. </w:t>
      </w:r>
      <w:r w:rsidRPr="0072301A">
        <w:rPr>
          <w:rFonts w:ascii="Monserrat" w:eastAsia="Calibri" w:hAnsi="Monserrat" w:cstheme="minorHAnsi"/>
          <w:sz w:val="22"/>
          <w:szCs w:val="22"/>
          <w:lang w:eastAsia="en-US"/>
        </w:rPr>
        <w:t>Nombre, cargo y firma del servidor público que lo emite, señalando sus facultades de acuerdo</w:t>
      </w:r>
      <w:r w:rsidR="00497301" w:rsidRPr="0072301A">
        <w:rPr>
          <w:rFonts w:ascii="Monserrat" w:eastAsia="Calibri" w:hAnsi="Monserrat" w:cstheme="minorHAnsi"/>
          <w:sz w:val="22"/>
          <w:szCs w:val="22"/>
          <w:lang w:eastAsia="en-US"/>
        </w:rPr>
        <w:t xml:space="preserve"> </w:t>
      </w:r>
      <w:r w:rsidR="00EE35F1" w:rsidRPr="0072301A">
        <w:rPr>
          <w:rFonts w:ascii="Monserrat" w:eastAsia="Calibri" w:hAnsi="Monserrat" w:cstheme="minorHAnsi"/>
          <w:sz w:val="22"/>
          <w:szCs w:val="22"/>
          <w:lang w:eastAsia="en-US"/>
        </w:rPr>
        <w:t>con la</w:t>
      </w:r>
      <w:r w:rsidRPr="0072301A">
        <w:rPr>
          <w:rFonts w:ascii="Monserrat" w:eastAsia="Calibri" w:hAnsi="Monserrat" w:cstheme="minorHAnsi"/>
          <w:sz w:val="22"/>
          <w:szCs w:val="22"/>
          <w:lang w:eastAsia="en-US"/>
        </w:rPr>
        <w:t xml:space="preserve">s </w:t>
      </w:r>
      <w:r w:rsidR="00EE35F1" w:rsidRPr="0072301A">
        <w:rPr>
          <w:rFonts w:ascii="Monserrat" w:eastAsia="Calibri" w:hAnsi="Monserrat" w:cstheme="minorHAnsi"/>
          <w:sz w:val="22"/>
          <w:szCs w:val="22"/>
          <w:lang w:eastAsia="en-US"/>
        </w:rPr>
        <w:t>Políticas, Bases y Lineamientos que regulan</w:t>
      </w:r>
      <w:r w:rsidRPr="0072301A">
        <w:rPr>
          <w:rFonts w:ascii="Monserrat" w:eastAsia="Calibri" w:hAnsi="Monserrat" w:cstheme="minorHAnsi"/>
          <w:sz w:val="22"/>
          <w:szCs w:val="22"/>
          <w:lang w:eastAsia="en-US"/>
        </w:rPr>
        <w:t xml:space="preserve"> a la convocante. </w:t>
      </w:r>
      <w:r w:rsidR="00EE35F1" w:rsidRPr="0072301A">
        <w:rPr>
          <w:rFonts w:ascii="Monserrat" w:eastAsia="Calibri" w:hAnsi="Monserrat" w:cstheme="minorHAnsi"/>
          <w:sz w:val="22"/>
          <w:szCs w:val="22"/>
          <w:lang w:eastAsia="en-US"/>
        </w:rPr>
        <w:t>Así mismo en el acta que se emita se i</w:t>
      </w:r>
      <w:r w:rsidRPr="0072301A">
        <w:rPr>
          <w:rFonts w:ascii="Monserrat" w:eastAsia="Calibri" w:hAnsi="Monserrat" w:cstheme="minorHAnsi"/>
          <w:sz w:val="22"/>
          <w:szCs w:val="22"/>
          <w:lang w:eastAsia="en-US"/>
        </w:rPr>
        <w:t>ndicará también el nombre y cargo de</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los responsables de la evaluación de las proposiciones.</w:t>
      </w:r>
    </w:p>
    <w:p w14:paraId="2CC1BA39" w14:textId="77777777" w:rsidR="003931D1" w:rsidRPr="0072301A" w:rsidRDefault="003931D1" w:rsidP="00EE35F1">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En caso de que se declare desierta la licitació</w:t>
      </w:r>
      <w:r w:rsidR="00EE35F1" w:rsidRPr="0072301A">
        <w:rPr>
          <w:rFonts w:ascii="Monserrat" w:eastAsia="Calibri" w:hAnsi="Monserrat" w:cstheme="minorHAnsi"/>
          <w:sz w:val="22"/>
          <w:szCs w:val="22"/>
          <w:lang w:eastAsia="en-US"/>
        </w:rPr>
        <w:t xml:space="preserve">n o alguna partida, la </w:t>
      </w:r>
      <w:r w:rsidR="005671CD" w:rsidRPr="0072301A">
        <w:rPr>
          <w:rFonts w:ascii="Monserrat" w:eastAsia="Calibri" w:hAnsi="Monserrat" w:cstheme="minorHAnsi"/>
          <w:sz w:val="22"/>
          <w:szCs w:val="22"/>
          <w:lang w:eastAsia="en-US"/>
        </w:rPr>
        <w:t>API</w:t>
      </w:r>
      <w:r w:rsidR="00035FFA" w:rsidRPr="0072301A">
        <w:rPr>
          <w:rFonts w:ascii="Monserrat" w:eastAsia="Calibri" w:hAnsi="Monserrat" w:cstheme="minorHAnsi"/>
          <w:sz w:val="22"/>
          <w:szCs w:val="22"/>
          <w:lang w:eastAsia="en-US"/>
        </w:rPr>
        <w:t xml:space="preserve"> </w:t>
      </w:r>
      <w:r w:rsidR="00EE35F1" w:rsidRPr="0072301A">
        <w:rPr>
          <w:rFonts w:ascii="Monserrat" w:eastAsia="Calibri" w:hAnsi="Monserrat" w:cstheme="minorHAnsi"/>
          <w:sz w:val="22"/>
          <w:szCs w:val="22"/>
          <w:lang w:eastAsia="en-US"/>
        </w:rPr>
        <w:t>señalará</w:t>
      </w:r>
      <w:r w:rsidRPr="0072301A">
        <w:rPr>
          <w:rFonts w:ascii="Monserrat" w:eastAsia="Calibri" w:hAnsi="Monserrat" w:cstheme="minorHAnsi"/>
          <w:sz w:val="22"/>
          <w:szCs w:val="22"/>
          <w:lang w:eastAsia="en-US"/>
        </w:rPr>
        <w:t xml:space="preserve"> en el fallo las razones</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que lo motivaron.</w:t>
      </w:r>
    </w:p>
    <w:p w14:paraId="1F11EAB6" w14:textId="77777777" w:rsidR="003931D1" w:rsidRPr="0072301A" w:rsidRDefault="00F82B34" w:rsidP="008E2C17">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S</w:t>
      </w:r>
      <w:r w:rsidR="00545FF9" w:rsidRPr="0072301A">
        <w:rPr>
          <w:rFonts w:ascii="Monserrat" w:eastAsia="Calibri" w:hAnsi="Monserrat" w:cstheme="minorHAnsi"/>
          <w:sz w:val="22"/>
          <w:szCs w:val="22"/>
          <w:lang w:eastAsia="en-US"/>
        </w:rPr>
        <w:t xml:space="preserve">e celebrará </w:t>
      </w:r>
      <w:r w:rsidR="003931D1" w:rsidRPr="0072301A">
        <w:rPr>
          <w:rFonts w:ascii="Monserrat" w:eastAsia="Calibri" w:hAnsi="Monserrat" w:cstheme="minorHAnsi"/>
          <w:sz w:val="22"/>
          <w:szCs w:val="22"/>
          <w:lang w:eastAsia="en-US"/>
        </w:rPr>
        <w:t>junta pública a la</w:t>
      </w:r>
      <w:r w:rsidR="008E2C17" w:rsidRPr="0072301A">
        <w:rPr>
          <w:rFonts w:ascii="Monserrat" w:eastAsia="Calibri" w:hAnsi="Monserrat" w:cstheme="minorHAnsi"/>
          <w:sz w:val="22"/>
          <w:szCs w:val="22"/>
          <w:lang w:eastAsia="en-US"/>
        </w:rPr>
        <w:t xml:space="preserve"> </w:t>
      </w:r>
      <w:r w:rsidR="003931D1" w:rsidRPr="0072301A">
        <w:rPr>
          <w:rFonts w:ascii="Monserrat" w:eastAsia="Calibri" w:hAnsi="Monserrat" w:cstheme="minorHAnsi"/>
          <w:sz w:val="22"/>
          <w:szCs w:val="22"/>
          <w:lang w:eastAsia="en-US"/>
        </w:rPr>
        <w:t>que libremente podrán asistir los licitantes que hubieran presentado proposición, entregándoseles copia</w:t>
      </w:r>
      <w:r w:rsidR="00497301" w:rsidRPr="0072301A">
        <w:rPr>
          <w:rFonts w:ascii="Monserrat" w:eastAsia="Calibri" w:hAnsi="Monserrat" w:cstheme="minorHAnsi"/>
          <w:sz w:val="22"/>
          <w:szCs w:val="22"/>
          <w:lang w:eastAsia="en-US"/>
        </w:rPr>
        <w:t xml:space="preserve"> </w:t>
      </w:r>
      <w:r w:rsidR="003931D1" w:rsidRPr="0072301A">
        <w:rPr>
          <w:rFonts w:ascii="Monserrat" w:eastAsia="Calibri" w:hAnsi="Monserrat" w:cstheme="minorHAnsi"/>
          <w:sz w:val="22"/>
          <w:szCs w:val="22"/>
          <w:lang w:eastAsia="en-US"/>
        </w:rPr>
        <w:t>del mismo y levantándose el ac</w:t>
      </w:r>
      <w:r w:rsidR="00D964B4" w:rsidRPr="0072301A">
        <w:rPr>
          <w:rFonts w:ascii="Monserrat" w:eastAsia="Calibri" w:hAnsi="Monserrat" w:cstheme="minorHAnsi"/>
          <w:sz w:val="22"/>
          <w:szCs w:val="22"/>
          <w:lang w:eastAsia="en-US"/>
        </w:rPr>
        <w:t>ta respectiva.</w:t>
      </w:r>
    </w:p>
    <w:p w14:paraId="0D65FEF8" w14:textId="77777777" w:rsidR="003931D1" w:rsidRPr="0072301A" w:rsidRDefault="003931D1" w:rsidP="00497301">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Con la notificación del fallo por el que se adjudica el contrato, las obligaciones derivadas de éste</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serán exigibles</w:t>
      </w:r>
      <w:r w:rsidR="008E2C17" w:rsidRPr="0072301A">
        <w:rPr>
          <w:rFonts w:ascii="Monserrat" w:eastAsia="Calibri" w:hAnsi="Monserrat" w:cstheme="minorHAnsi"/>
          <w:sz w:val="22"/>
          <w:szCs w:val="22"/>
          <w:lang w:eastAsia="en-US"/>
        </w:rPr>
        <w:t xml:space="preserve"> para las partes</w:t>
      </w:r>
      <w:r w:rsidRPr="0072301A">
        <w:rPr>
          <w:rFonts w:ascii="Monserrat" w:eastAsia="Calibri" w:hAnsi="Monserrat" w:cstheme="minorHAnsi"/>
          <w:sz w:val="22"/>
          <w:szCs w:val="22"/>
          <w:lang w:eastAsia="en-US"/>
        </w:rPr>
        <w:t xml:space="preserve">, sin perjuicio de la obligación de </w:t>
      </w:r>
      <w:r w:rsidR="008E2C17" w:rsidRPr="0072301A">
        <w:rPr>
          <w:rFonts w:ascii="Monserrat" w:eastAsia="Calibri" w:hAnsi="Monserrat" w:cstheme="minorHAnsi"/>
          <w:sz w:val="22"/>
          <w:szCs w:val="22"/>
          <w:lang w:eastAsia="en-US"/>
        </w:rPr>
        <w:t xml:space="preserve">estas </w:t>
      </w:r>
      <w:r w:rsidRPr="0072301A">
        <w:rPr>
          <w:rFonts w:ascii="Monserrat" w:eastAsia="Calibri" w:hAnsi="Monserrat" w:cstheme="minorHAnsi"/>
          <w:sz w:val="22"/>
          <w:szCs w:val="22"/>
          <w:lang w:eastAsia="en-US"/>
        </w:rPr>
        <w:t>de firmarlo en la fecha y términos señalados</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en el fallo.</w:t>
      </w:r>
    </w:p>
    <w:p w14:paraId="1CF32213" w14:textId="77777777" w:rsidR="003931D1" w:rsidRPr="0072301A" w:rsidRDefault="003931D1" w:rsidP="008E2C17">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Contra el fallo no procederá recurso alguno</w:t>
      </w:r>
      <w:r w:rsidR="008E2C17" w:rsidRPr="0072301A">
        <w:rPr>
          <w:rFonts w:ascii="Monserrat" w:eastAsia="Calibri" w:hAnsi="Monserrat" w:cstheme="minorHAnsi"/>
          <w:sz w:val="22"/>
          <w:szCs w:val="22"/>
          <w:lang w:eastAsia="en-US"/>
        </w:rPr>
        <w:t xml:space="preserve"> por parte del LICITANTE</w:t>
      </w:r>
      <w:r w:rsidRPr="0072301A">
        <w:rPr>
          <w:rFonts w:ascii="Monserrat" w:eastAsia="Calibri" w:hAnsi="Monserrat" w:cstheme="minorHAnsi"/>
          <w:sz w:val="22"/>
          <w:szCs w:val="22"/>
          <w:lang w:eastAsia="en-US"/>
        </w:rPr>
        <w:t>; sin embargo procederá la inconformidad en términos del</w:t>
      </w:r>
      <w:r w:rsidR="008E2C17"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Título Sexto, Capítulo Primero de esta Ley.</w:t>
      </w:r>
    </w:p>
    <w:p w14:paraId="366EEC4C" w14:textId="77777777" w:rsidR="003931D1" w:rsidRPr="0072301A" w:rsidRDefault="003931D1" w:rsidP="008E2C17">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Cuando se advierta en el fallo la existencia de un error aritmético, mecanográfico o de cualquier otra</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 xml:space="preserve">naturaleza, que no afecte el resultado de la evaluación realizada por la </w:t>
      </w:r>
      <w:r w:rsidR="005671CD" w:rsidRPr="0072301A">
        <w:rPr>
          <w:rFonts w:ascii="Monserrat" w:eastAsia="Calibri" w:hAnsi="Monserrat" w:cstheme="minorHAnsi"/>
          <w:sz w:val="22"/>
          <w:szCs w:val="22"/>
          <w:lang w:eastAsia="en-US"/>
        </w:rPr>
        <w:t>API</w:t>
      </w:r>
      <w:r w:rsidRPr="0072301A">
        <w:rPr>
          <w:rFonts w:ascii="Monserrat" w:eastAsia="Calibri" w:hAnsi="Monserrat" w:cstheme="minorHAnsi"/>
          <w:sz w:val="22"/>
          <w:szCs w:val="22"/>
          <w:lang w:eastAsia="en-US"/>
        </w:rPr>
        <w:t>, dentro de los cinco</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 xml:space="preserve">días hábiles siguientes a su notificación y siempre que no se haya firmado el contrato, el </w:t>
      </w:r>
      <w:r w:rsidR="00CB4F9E" w:rsidRPr="0072301A">
        <w:rPr>
          <w:rFonts w:ascii="Monserrat" w:eastAsia="Calibri" w:hAnsi="Monserrat" w:cstheme="minorHAnsi"/>
          <w:sz w:val="22"/>
          <w:szCs w:val="22"/>
          <w:lang w:eastAsia="en-US"/>
        </w:rPr>
        <w:t xml:space="preserve">Gerente de Administración y Finanzas </w:t>
      </w:r>
      <w:r w:rsidR="008E2C17" w:rsidRPr="0072301A">
        <w:rPr>
          <w:rFonts w:ascii="Monserrat" w:eastAsia="Calibri" w:hAnsi="Monserrat" w:cstheme="minorHAnsi"/>
          <w:sz w:val="22"/>
          <w:szCs w:val="22"/>
          <w:lang w:eastAsia="en-US"/>
        </w:rPr>
        <w:t xml:space="preserve">o el servidor público facultado, </w:t>
      </w:r>
      <w:r w:rsidRPr="0072301A">
        <w:rPr>
          <w:rFonts w:ascii="Monserrat" w:eastAsia="Calibri" w:hAnsi="Monserrat" w:cstheme="minorHAnsi"/>
          <w:sz w:val="22"/>
          <w:szCs w:val="22"/>
          <w:lang w:eastAsia="en-US"/>
        </w:rPr>
        <w:t>procederá a su corrección, con la intervención de su</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superior jerárquico, aclarando o rectificando el mismo, mediante el acta administrativa correspondiente,</w:t>
      </w:r>
      <w:r w:rsidR="008E2C17"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en la que se harán constar los motivos que lo originaron y las raz</w:t>
      </w:r>
      <w:r w:rsidR="00497301" w:rsidRPr="0072301A">
        <w:rPr>
          <w:rFonts w:ascii="Monserrat" w:eastAsia="Calibri" w:hAnsi="Monserrat" w:cstheme="minorHAnsi"/>
          <w:sz w:val="22"/>
          <w:szCs w:val="22"/>
          <w:lang w:eastAsia="en-US"/>
        </w:rPr>
        <w:t xml:space="preserve">ones que sustentan su enmienda, </w:t>
      </w:r>
      <w:r w:rsidRPr="0072301A">
        <w:rPr>
          <w:rFonts w:ascii="Monserrat" w:eastAsia="Calibri" w:hAnsi="Monserrat" w:cstheme="minorHAnsi"/>
          <w:sz w:val="22"/>
          <w:szCs w:val="22"/>
          <w:lang w:eastAsia="en-US"/>
        </w:rPr>
        <w:t>hecho</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que se notificará a los licitantes que hubieran participado en el procedimiento de contratación, remitiendo</w:t>
      </w:r>
      <w:r w:rsidR="00497301" w:rsidRPr="0072301A">
        <w:rPr>
          <w:rFonts w:ascii="Monserrat" w:eastAsia="Calibri" w:hAnsi="Monserrat" w:cstheme="minorHAnsi"/>
          <w:sz w:val="22"/>
          <w:szCs w:val="22"/>
          <w:lang w:eastAsia="en-US"/>
        </w:rPr>
        <w:t xml:space="preserve"> </w:t>
      </w:r>
      <w:r w:rsidR="00CB4F9E" w:rsidRPr="0072301A">
        <w:rPr>
          <w:rFonts w:ascii="Monserrat" w:eastAsia="Calibri" w:hAnsi="Monserrat" w:cstheme="minorHAnsi"/>
          <w:sz w:val="22"/>
          <w:szCs w:val="22"/>
          <w:lang w:eastAsia="en-US"/>
        </w:rPr>
        <w:t>copia de la misma al Órgano Interno de C</w:t>
      </w:r>
      <w:r w:rsidRPr="0072301A">
        <w:rPr>
          <w:rFonts w:ascii="Monserrat" w:eastAsia="Calibri" w:hAnsi="Monserrat" w:cstheme="minorHAnsi"/>
          <w:sz w:val="22"/>
          <w:szCs w:val="22"/>
          <w:lang w:eastAsia="en-US"/>
        </w:rPr>
        <w:t>ontrol dentro de los cinco días hábiles posteriores a la fecha de</w:t>
      </w:r>
      <w:r w:rsidR="00497301"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su firma.</w:t>
      </w:r>
    </w:p>
    <w:p w14:paraId="586BFEB1" w14:textId="77777777" w:rsidR="003931D1" w:rsidRPr="0072301A" w:rsidRDefault="003931D1" w:rsidP="008E2C17">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Si el error cometido en el fallo no fuera susceptible de corrección conforme a lo dispuesto en el</w:t>
      </w:r>
      <w:r w:rsidR="008E2C17"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 xml:space="preserve">párrafo anterior, el </w:t>
      </w:r>
      <w:r w:rsidR="00CB4F9E" w:rsidRPr="0072301A">
        <w:rPr>
          <w:rFonts w:ascii="Monserrat" w:eastAsia="Calibri" w:hAnsi="Monserrat" w:cstheme="minorHAnsi"/>
          <w:sz w:val="22"/>
          <w:szCs w:val="22"/>
          <w:lang w:eastAsia="en-US"/>
        </w:rPr>
        <w:t>Gerente de Administración y Finanzas</w:t>
      </w:r>
      <w:r w:rsidR="008E2C17" w:rsidRPr="0072301A">
        <w:rPr>
          <w:rFonts w:ascii="Monserrat" w:eastAsia="Calibri" w:hAnsi="Monserrat" w:cstheme="minorHAnsi"/>
          <w:sz w:val="22"/>
          <w:szCs w:val="22"/>
          <w:lang w:eastAsia="en-US"/>
        </w:rPr>
        <w:t xml:space="preserve"> o el servidor público facultado </w:t>
      </w:r>
      <w:r w:rsidR="00CB4F9E" w:rsidRPr="0072301A">
        <w:rPr>
          <w:rFonts w:ascii="Monserrat" w:eastAsia="Calibri" w:hAnsi="Monserrat" w:cstheme="minorHAnsi"/>
          <w:sz w:val="22"/>
          <w:szCs w:val="22"/>
          <w:lang w:eastAsia="en-US"/>
        </w:rPr>
        <w:t>dará vista de inmediato al Órgano Interno de C</w:t>
      </w:r>
      <w:r w:rsidRPr="0072301A">
        <w:rPr>
          <w:rFonts w:ascii="Monserrat" w:eastAsia="Calibri" w:hAnsi="Monserrat" w:cstheme="minorHAnsi"/>
          <w:sz w:val="22"/>
          <w:szCs w:val="22"/>
          <w:lang w:eastAsia="en-US"/>
        </w:rPr>
        <w:t>ontrol, a</w:t>
      </w:r>
      <w:r w:rsidR="008E2C17"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efecto de que, previa intervención de oficio, se emitan las directrices para su reposición.</w:t>
      </w:r>
    </w:p>
    <w:p w14:paraId="4216B966" w14:textId="77777777" w:rsidR="000C7810" w:rsidRPr="0072301A" w:rsidRDefault="0000635D" w:rsidP="000C7810">
      <w:pPr>
        <w:autoSpaceDE w:val="0"/>
        <w:autoSpaceDN w:val="0"/>
        <w:adjustRightInd w:val="0"/>
        <w:spacing w:before="120"/>
        <w:jc w:val="both"/>
        <w:rPr>
          <w:rFonts w:ascii="Monserrat" w:hAnsi="Monserrat" w:cstheme="minorHAnsi"/>
          <w:bCs/>
          <w:sz w:val="22"/>
          <w:szCs w:val="22"/>
        </w:rPr>
      </w:pPr>
      <w:r w:rsidRPr="0072301A">
        <w:rPr>
          <w:rFonts w:ascii="Monserrat" w:eastAsia="Calibri" w:hAnsi="Monserrat" w:cstheme="minorHAnsi"/>
          <w:sz w:val="22"/>
          <w:szCs w:val="22"/>
          <w:lang w:eastAsia="en-US"/>
        </w:rPr>
        <w:lastRenderedPageBreak/>
        <w:t xml:space="preserve">En el caso de que el error en el fallo ya se haya publicado en CompraNet, el superior </w:t>
      </w:r>
      <w:r w:rsidR="000C7810" w:rsidRPr="0072301A">
        <w:rPr>
          <w:rFonts w:ascii="Monserrat" w:eastAsia="Calibri" w:hAnsi="Monserrat" w:cstheme="minorHAnsi"/>
          <w:sz w:val="22"/>
          <w:szCs w:val="22"/>
          <w:lang w:eastAsia="en-US"/>
        </w:rPr>
        <w:t>jerárquico</w:t>
      </w:r>
      <w:r w:rsidRPr="0072301A">
        <w:rPr>
          <w:rFonts w:ascii="Monserrat" w:eastAsia="Calibri" w:hAnsi="Monserrat" w:cstheme="minorHAnsi"/>
          <w:sz w:val="22"/>
          <w:szCs w:val="22"/>
          <w:lang w:eastAsia="en-US"/>
        </w:rPr>
        <w:t xml:space="preserve"> </w:t>
      </w:r>
      <w:r w:rsidR="000C7810" w:rsidRPr="0072301A">
        <w:rPr>
          <w:rFonts w:ascii="Monserrat" w:hAnsi="Monserrat" w:cstheme="minorHAnsi"/>
          <w:bCs/>
          <w:sz w:val="22"/>
          <w:szCs w:val="22"/>
        </w:rPr>
        <w:t>dirigirá oficio al Titular de la Unidad de Gobierno Electrónico y Políticas de Tecn</w:t>
      </w:r>
      <w:r w:rsidR="00CB4F9E" w:rsidRPr="0072301A">
        <w:rPr>
          <w:rFonts w:ascii="Monserrat" w:hAnsi="Monserrat" w:cstheme="minorHAnsi"/>
          <w:bCs/>
          <w:sz w:val="22"/>
          <w:szCs w:val="22"/>
        </w:rPr>
        <w:t>ologías de la Información de l</w:t>
      </w:r>
      <w:r w:rsidR="000C7810" w:rsidRPr="0072301A">
        <w:rPr>
          <w:rFonts w:ascii="Monserrat" w:hAnsi="Monserrat" w:cstheme="minorHAnsi"/>
          <w:bCs/>
          <w:sz w:val="22"/>
          <w:szCs w:val="22"/>
        </w:rPr>
        <w:t xml:space="preserve">a Secretaría de la Función Pública, solicitando quitar de línea la información errónea. Una vez que dicha Unidad haga lo conducente, la </w:t>
      </w:r>
      <w:r w:rsidR="005671CD" w:rsidRPr="0072301A">
        <w:rPr>
          <w:rFonts w:ascii="Monserrat" w:hAnsi="Monserrat" w:cstheme="minorHAnsi"/>
          <w:bCs/>
          <w:sz w:val="22"/>
          <w:szCs w:val="22"/>
        </w:rPr>
        <w:t>API</w:t>
      </w:r>
      <w:r w:rsidR="000C7810" w:rsidRPr="0072301A">
        <w:rPr>
          <w:rFonts w:ascii="Monserrat" w:hAnsi="Monserrat" w:cstheme="minorHAnsi"/>
          <w:bCs/>
          <w:sz w:val="22"/>
          <w:szCs w:val="22"/>
        </w:rPr>
        <w:t xml:space="preserve"> volverá a cargar la información con los datos correctos, y lo hará del conocimiento de los LICITANTES.</w:t>
      </w:r>
    </w:p>
    <w:p w14:paraId="7CD34383" w14:textId="77777777" w:rsidR="002A37AB" w:rsidRPr="0072301A" w:rsidRDefault="000A7310" w:rsidP="00342214">
      <w:pPr>
        <w:pStyle w:val="Prrafodelista"/>
        <w:numPr>
          <w:ilvl w:val="1"/>
          <w:numId w:val="11"/>
        </w:numPr>
        <w:spacing w:before="240" w:after="240"/>
        <w:ind w:left="567" w:hanging="567"/>
        <w:jc w:val="both"/>
        <w:rPr>
          <w:rFonts w:ascii="Monserrat" w:hAnsi="Monserrat" w:cstheme="minorHAnsi"/>
          <w:b/>
          <w:sz w:val="22"/>
          <w:szCs w:val="22"/>
        </w:rPr>
      </w:pPr>
      <w:r w:rsidRPr="0072301A">
        <w:rPr>
          <w:rFonts w:ascii="Monserrat" w:hAnsi="Monserrat" w:cstheme="minorHAnsi"/>
          <w:b/>
          <w:sz w:val="22"/>
          <w:szCs w:val="22"/>
        </w:rPr>
        <w:t>ACTAS.</w:t>
      </w:r>
    </w:p>
    <w:p w14:paraId="4FD1E10A" w14:textId="77777777" w:rsidR="00497301" w:rsidRPr="0072301A" w:rsidRDefault="003931D1" w:rsidP="000C7810">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Las actas de las juntas de aclaraciones, del acto de presentación y apertura de</w:t>
      </w:r>
      <w:r w:rsidR="000C7810"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proposiciones, y de la junta pública en la que se dé a conocer el fallo s</w:t>
      </w:r>
      <w:r w:rsidR="006329B1" w:rsidRPr="0072301A">
        <w:rPr>
          <w:rFonts w:ascii="Monserrat" w:eastAsia="Calibri" w:hAnsi="Monserrat" w:cstheme="minorHAnsi"/>
          <w:sz w:val="22"/>
          <w:szCs w:val="22"/>
          <w:lang w:eastAsia="en-US"/>
        </w:rPr>
        <w:t xml:space="preserve">erán firmadas por los servidores públicos </w:t>
      </w:r>
      <w:r w:rsidRPr="0072301A">
        <w:rPr>
          <w:rFonts w:ascii="Monserrat" w:eastAsia="Calibri" w:hAnsi="Monserrat" w:cstheme="minorHAnsi"/>
          <w:sz w:val="22"/>
          <w:szCs w:val="22"/>
          <w:lang w:eastAsia="en-US"/>
        </w:rPr>
        <w:t xml:space="preserve"> que</w:t>
      </w:r>
      <w:r w:rsidR="000C7810" w:rsidRPr="0072301A">
        <w:rPr>
          <w:rFonts w:ascii="Monserrat" w:eastAsia="Calibri" w:hAnsi="Monserrat" w:cstheme="minorHAnsi"/>
          <w:sz w:val="22"/>
          <w:szCs w:val="22"/>
          <w:lang w:eastAsia="en-US"/>
        </w:rPr>
        <w:t xml:space="preserve"> hubieran asistido, </w:t>
      </w:r>
      <w:r w:rsidR="00497301" w:rsidRPr="0072301A">
        <w:rPr>
          <w:rFonts w:ascii="Monserrat" w:eastAsia="Calibri" w:hAnsi="Monserrat" w:cstheme="minorHAnsi"/>
          <w:sz w:val="22"/>
          <w:szCs w:val="22"/>
          <w:lang w:eastAsia="en-US"/>
        </w:rPr>
        <w:t>sin que la falta de firma de alguno de ellos reste validez o efectos a las mismas</w:t>
      </w:r>
      <w:r w:rsidR="006329B1" w:rsidRPr="0072301A">
        <w:rPr>
          <w:rFonts w:ascii="Monserrat" w:eastAsia="Calibri" w:hAnsi="Monserrat" w:cstheme="minorHAnsi"/>
          <w:sz w:val="22"/>
          <w:szCs w:val="22"/>
          <w:lang w:eastAsia="en-US"/>
        </w:rPr>
        <w:t xml:space="preserve">. </w:t>
      </w:r>
      <w:r w:rsidR="00294A29" w:rsidRPr="0072301A">
        <w:rPr>
          <w:rFonts w:ascii="Monserrat" w:eastAsia="Calibri" w:hAnsi="Monserrat" w:cstheme="minorHAnsi"/>
          <w:sz w:val="22"/>
          <w:szCs w:val="22"/>
          <w:lang w:eastAsia="en-US"/>
        </w:rPr>
        <w:t>A</w:t>
      </w:r>
      <w:r w:rsidR="00497301" w:rsidRPr="0072301A">
        <w:rPr>
          <w:rFonts w:ascii="Monserrat" w:eastAsia="Calibri" w:hAnsi="Monserrat" w:cstheme="minorHAnsi"/>
          <w:sz w:val="22"/>
          <w:szCs w:val="22"/>
          <w:lang w:eastAsia="en-US"/>
        </w:rPr>
        <w:t>l finalizar cada acto se fijará un ejemplar del</w:t>
      </w:r>
      <w:r w:rsidR="000C7810" w:rsidRPr="0072301A">
        <w:rPr>
          <w:rFonts w:ascii="Monserrat" w:eastAsia="Calibri" w:hAnsi="Monserrat" w:cstheme="minorHAnsi"/>
          <w:sz w:val="22"/>
          <w:szCs w:val="22"/>
          <w:lang w:eastAsia="en-US"/>
        </w:rPr>
        <w:t xml:space="preserve"> </w:t>
      </w:r>
      <w:r w:rsidR="00497301" w:rsidRPr="0072301A">
        <w:rPr>
          <w:rFonts w:ascii="Monserrat" w:eastAsia="Calibri" w:hAnsi="Monserrat" w:cstheme="minorHAnsi"/>
          <w:sz w:val="22"/>
          <w:szCs w:val="22"/>
          <w:lang w:eastAsia="en-US"/>
        </w:rPr>
        <w:t>acta correspondiente en un lugar visible, al que tenga acceso el público, en el domicilio del área</w:t>
      </w:r>
      <w:r w:rsidR="000C7810" w:rsidRPr="0072301A">
        <w:rPr>
          <w:rFonts w:ascii="Monserrat" w:eastAsia="Calibri" w:hAnsi="Monserrat" w:cstheme="minorHAnsi"/>
          <w:sz w:val="22"/>
          <w:szCs w:val="22"/>
          <w:lang w:eastAsia="en-US"/>
        </w:rPr>
        <w:t xml:space="preserve"> </w:t>
      </w:r>
      <w:r w:rsidR="00497301" w:rsidRPr="0072301A">
        <w:rPr>
          <w:rFonts w:ascii="Monserrat" w:eastAsia="Calibri" w:hAnsi="Monserrat" w:cstheme="minorHAnsi"/>
          <w:sz w:val="22"/>
          <w:szCs w:val="22"/>
          <w:lang w:eastAsia="en-US"/>
        </w:rPr>
        <w:t xml:space="preserve">responsable del procedimiento de contratación, por un término no menor de cinco días hábiles. El </w:t>
      </w:r>
      <w:r w:rsidR="00CB4F9E" w:rsidRPr="0072301A">
        <w:rPr>
          <w:rFonts w:ascii="Monserrat" w:eastAsia="Calibri" w:hAnsi="Monserrat" w:cstheme="minorHAnsi"/>
          <w:sz w:val="22"/>
          <w:szCs w:val="22"/>
          <w:lang w:eastAsia="en-US"/>
        </w:rPr>
        <w:t>Gerente d</w:t>
      </w:r>
      <w:r w:rsidR="000C7810" w:rsidRPr="0072301A">
        <w:rPr>
          <w:rFonts w:ascii="Monserrat" w:eastAsia="Calibri" w:hAnsi="Monserrat" w:cstheme="minorHAnsi"/>
          <w:sz w:val="22"/>
          <w:szCs w:val="22"/>
          <w:lang w:eastAsia="en-US"/>
        </w:rPr>
        <w:t>e Administración y Finanzas o el Subgerente de Administración dejarán</w:t>
      </w:r>
      <w:r w:rsidR="00497301" w:rsidRPr="0072301A">
        <w:rPr>
          <w:rFonts w:ascii="Monserrat" w:eastAsia="Calibri" w:hAnsi="Monserrat" w:cstheme="minorHAnsi"/>
          <w:sz w:val="22"/>
          <w:szCs w:val="22"/>
          <w:lang w:eastAsia="en-US"/>
        </w:rPr>
        <w:t xml:space="preserve"> constancia en el expediente de la licitación, de la fecha, hora y lugar en que se</w:t>
      </w:r>
      <w:r w:rsidR="000C7810" w:rsidRPr="0072301A">
        <w:rPr>
          <w:rFonts w:ascii="Monserrat" w:eastAsia="Calibri" w:hAnsi="Monserrat" w:cstheme="minorHAnsi"/>
          <w:sz w:val="22"/>
          <w:szCs w:val="22"/>
          <w:lang w:eastAsia="en-US"/>
        </w:rPr>
        <w:t xml:space="preserve"> </w:t>
      </w:r>
      <w:r w:rsidR="00497301" w:rsidRPr="0072301A">
        <w:rPr>
          <w:rFonts w:ascii="Monserrat" w:eastAsia="Calibri" w:hAnsi="Monserrat" w:cstheme="minorHAnsi"/>
          <w:sz w:val="22"/>
          <w:szCs w:val="22"/>
          <w:lang w:eastAsia="en-US"/>
        </w:rPr>
        <w:t>hayan fijado las actas o el aviso de referencia.</w:t>
      </w:r>
    </w:p>
    <w:p w14:paraId="41B31E90" w14:textId="77777777" w:rsidR="002A37AB" w:rsidRPr="0072301A" w:rsidRDefault="002A37AB" w:rsidP="000C7810">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El acta que se fije podrá constar únicamente de la carátula del documento de que se trate, cuando este conste de un número considerable de hojas, pero invariablemente, se señal</w:t>
      </w:r>
      <w:r w:rsidR="003C3262" w:rsidRPr="0072301A">
        <w:rPr>
          <w:rFonts w:ascii="Monserrat" w:eastAsia="Calibri" w:hAnsi="Monserrat" w:cstheme="minorHAnsi"/>
          <w:sz w:val="22"/>
          <w:szCs w:val="22"/>
          <w:lang w:eastAsia="en-US"/>
        </w:rPr>
        <w:t>ará los datos de la Gerencia de Administración y</w:t>
      </w:r>
      <w:r w:rsidR="00CB4F9E" w:rsidRPr="0072301A">
        <w:rPr>
          <w:rFonts w:ascii="Monserrat" w:eastAsia="Calibri" w:hAnsi="Monserrat" w:cstheme="minorHAnsi"/>
          <w:sz w:val="22"/>
          <w:szCs w:val="22"/>
          <w:lang w:eastAsia="en-US"/>
        </w:rPr>
        <w:t xml:space="preserve"> F</w:t>
      </w:r>
      <w:r w:rsidRPr="0072301A">
        <w:rPr>
          <w:rFonts w:ascii="Monserrat" w:eastAsia="Calibri" w:hAnsi="Monserrat" w:cstheme="minorHAnsi"/>
          <w:sz w:val="22"/>
          <w:szCs w:val="22"/>
          <w:lang w:eastAsia="en-US"/>
        </w:rPr>
        <w:t>inanzas y/o de la Subgerencia de Administración, responsables de</w:t>
      </w:r>
      <w:r w:rsidR="003C3262" w:rsidRPr="0072301A">
        <w:rPr>
          <w:rFonts w:ascii="Monserrat" w:eastAsia="Calibri" w:hAnsi="Monserrat" w:cstheme="minorHAnsi"/>
          <w:sz w:val="22"/>
          <w:szCs w:val="22"/>
          <w:lang w:eastAsia="en-US"/>
        </w:rPr>
        <w:t>l procedimiento de contratación en la cual se encuentra disponible el documento integro para con</w:t>
      </w:r>
      <w:r w:rsidR="002A15DF" w:rsidRPr="0072301A">
        <w:rPr>
          <w:rFonts w:ascii="Monserrat" w:eastAsia="Calibri" w:hAnsi="Monserrat" w:cstheme="minorHAnsi"/>
          <w:sz w:val="22"/>
          <w:szCs w:val="22"/>
          <w:lang w:eastAsia="en-US"/>
        </w:rPr>
        <w:t>sulta del licitante interesado.</w:t>
      </w:r>
    </w:p>
    <w:p w14:paraId="0FA863AA" w14:textId="77777777" w:rsidR="003C3262" w:rsidRPr="0072301A" w:rsidRDefault="003C3262" w:rsidP="003C3262">
      <w:pPr>
        <w:pStyle w:val="Piedepgina"/>
        <w:tabs>
          <w:tab w:val="clear" w:pos="4419"/>
          <w:tab w:val="clear" w:pos="8838"/>
        </w:tabs>
        <w:spacing w:before="120"/>
        <w:jc w:val="both"/>
        <w:rPr>
          <w:rFonts w:ascii="Monserrat" w:hAnsi="Monserrat" w:cstheme="minorHAnsi"/>
          <w:sz w:val="22"/>
          <w:szCs w:val="22"/>
        </w:rPr>
      </w:pPr>
      <w:r w:rsidRPr="0072301A">
        <w:rPr>
          <w:rFonts w:ascii="Monserrat" w:hAnsi="Monserrat" w:cstheme="minorHAnsi"/>
          <w:sz w:val="22"/>
          <w:szCs w:val="22"/>
        </w:rPr>
        <w:t>Por otro lado, en el acta de fallo se señalará la fecha, hora y lugar, así como la documentación que deberá presentar el LICITANTE ganador para la firma del CONTRATO correspondiente, en los términos de la LEY y su REGLAMENTO.</w:t>
      </w:r>
    </w:p>
    <w:p w14:paraId="4A043312" w14:textId="77777777" w:rsidR="000D27D6" w:rsidRPr="0072301A" w:rsidRDefault="000D27D6" w:rsidP="003C3262">
      <w:pPr>
        <w:pStyle w:val="Piedepgina"/>
        <w:tabs>
          <w:tab w:val="clear" w:pos="4419"/>
          <w:tab w:val="clear" w:pos="8838"/>
        </w:tabs>
        <w:spacing w:before="120"/>
        <w:jc w:val="both"/>
        <w:rPr>
          <w:rFonts w:ascii="Monserrat" w:hAnsi="Monserrat" w:cstheme="minorHAnsi"/>
          <w:sz w:val="22"/>
          <w:szCs w:val="22"/>
        </w:rPr>
      </w:pPr>
    </w:p>
    <w:p w14:paraId="1E2809DD" w14:textId="77777777" w:rsidR="00063820" w:rsidRPr="0072301A" w:rsidRDefault="00063820" w:rsidP="00342214">
      <w:pPr>
        <w:numPr>
          <w:ilvl w:val="1"/>
          <w:numId w:val="11"/>
        </w:numPr>
        <w:suppressAutoHyphens/>
        <w:ind w:left="0" w:hanging="11"/>
        <w:jc w:val="both"/>
        <w:rPr>
          <w:rFonts w:ascii="Monserrat" w:hAnsi="Monserrat" w:cstheme="minorHAnsi"/>
          <w:b/>
          <w:sz w:val="22"/>
          <w:szCs w:val="22"/>
        </w:rPr>
      </w:pPr>
      <w:r w:rsidRPr="0072301A">
        <w:rPr>
          <w:rFonts w:ascii="Monserrat" w:hAnsi="Monserrat" w:cstheme="minorHAnsi"/>
          <w:b/>
          <w:sz w:val="22"/>
          <w:szCs w:val="22"/>
        </w:rPr>
        <w:t>MODALIDAD DE LA CONTRATACION:</w:t>
      </w:r>
    </w:p>
    <w:p w14:paraId="010F3257" w14:textId="77777777" w:rsidR="00063820" w:rsidRPr="0072301A" w:rsidRDefault="00063820" w:rsidP="00063820">
      <w:pPr>
        <w:suppressAutoHyphens/>
        <w:jc w:val="both"/>
        <w:rPr>
          <w:rFonts w:ascii="Monserrat" w:hAnsi="Monserrat" w:cstheme="minorHAnsi"/>
          <w:b/>
          <w:sz w:val="22"/>
          <w:szCs w:val="22"/>
        </w:rPr>
      </w:pPr>
    </w:p>
    <w:p w14:paraId="3F0AD8EC" w14:textId="77777777" w:rsidR="000A7310" w:rsidRPr="0072301A" w:rsidRDefault="000A7310" w:rsidP="00342214">
      <w:pPr>
        <w:numPr>
          <w:ilvl w:val="2"/>
          <w:numId w:val="11"/>
        </w:numPr>
        <w:suppressAutoHyphens/>
        <w:jc w:val="both"/>
        <w:rPr>
          <w:rFonts w:ascii="Monserrat" w:hAnsi="Monserrat" w:cstheme="minorHAnsi"/>
          <w:b/>
          <w:sz w:val="22"/>
          <w:szCs w:val="22"/>
        </w:rPr>
      </w:pPr>
      <w:r w:rsidRPr="0072301A">
        <w:rPr>
          <w:rFonts w:ascii="Monserrat" w:hAnsi="Monserrat" w:cstheme="minorHAnsi"/>
          <w:b/>
          <w:sz w:val="22"/>
          <w:szCs w:val="22"/>
          <w:lang w:eastAsia="es-ES"/>
        </w:rPr>
        <w:t>CONTRATACION.</w:t>
      </w:r>
    </w:p>
    <w:p w14:paraId="1E309ABF" w14:textId="77777777" w:rsidR="000A7310" w:rsidRPr="0072301A" w:rsidRDefault="000A7310" w:rsidP="000A7310">
      <w:pPr>
        <w:pStyle w:val="Prrafodelista"/>
        <w:contextualSpacing w:val="0"/>
        <w:jc w:val="both"/>
        <w:rPr>
          <w:rFonts w:ascii="Monserrat" w:hAnsi="Monserrat" w:cstheme="minorHAnsi"/>
          <w:b/>
          <w:sz w:val="22"/>
          <w:szCs w:val="22"/>
          <w:lang w:eastAsia="es-ES"/>
        </w:rPr>
      </w:pPr>
    </w:p>
    <w:p w14:paraId="49AD5B7E" w14:textId="28B08597" w:rsidR="000A7310" w:rsidRPr="0072301A" w:rsidRDefault="000A7310" w:rsidP="000A7310">
      <w:pPr>
        <w:pStyle w:val="Prrafodelista"/>
        <w:ind w:left="0"/>
        <w:contextualSpacing w:val="0"/>
        <w:jc w:val="both"/>
        <w:rPr>
          <w:rFonts w:ascii="Monserrat" w:hAnsi="Monserrat" w:cstheme="minorHAnsi"/>
          <w:sz w:val="22"/>
          <w:szCs w:val="22"/>
          <w:lang w:eastAsia="es-ES"/>
        </w:rPr>
      </w:pPr>
      <w:r w:rsidRPr="0072301A">
        <w:rPr>
          <w:rFonts w:ascii="Monserrat" w:hAnsi="Monserrat" w:cstheme="minorHAnsi"/>
          <w:sz w:val="22"/>
          <w:szCs w:val="22"/>
          <w:lang w:eastAsia="es-ES"/>
        </w:rPr>
        <w:t xml:space="preserve">La contratación aplicará para </w:t>
      </w:r>
      <w:r w:rsidR="00B366D9" w:rsidRPr="0072301A">
        <w:rPr>
          <w:rFonts w:ascii="Monserrat" w:hAnsi="Monserrat" w:cstheme="minorHAnsi"/>
          <w:sz w:val="22"/>
          <w:szCs w:val="22"/>
          <w:lang w:eastAsia="es-ES"/>
        </w:rPr>
        <w:t>el ejercicio 20</w:t>
      </w:r>
      <w:r w:rsidR="00C47B5C" w:rsidRPr="0072301A">
        <w:rPr>
          <w:rFonts w:ascii="Monserrat" w:hAnsi="Monserrat" w:cstheme="minorHAnsi"/>
          <w:sz w:val="22"/>
          <w:szCs w:val="22"/>
          <w:lang w:eastAsia="es-ES"/>
        </w:rPr>
        <w:t>20</w:t>
      </w:r>
      <w:r w:rsidR="000D27D6" w:rsidRPr="0072301A">
        <w:rPr>
          <w:rFonts w:ascii="Monserrat" w:hAnsi="Monserrat" w:cstheme="minorHAnsi"/>
          <w:sz w:val="22"/>
          <w:szCs w:val="22"/>
          <w:lang w:eastAsia="es-ES"/>
        </w:rPr>
        <w:t>,</w:t>
      </w:r>
      <w:r w:rsidRPr="0072301A">
        <w:rPr>
          <w:rFonts w:ascii="Monserrat" w:hAnsi="Monserrat" w:cstheme="minorHAnsi"/>
          <w:sz w:val="22"/>
          <w:szCs w:val="22"/>
          <w:lang w:eastAsia="es-ES"/>
        </w:rPr>
        <w:t xml:space="preserve"> </w:t>
      </w:r>
      <w:r w:rsidR="00D964B4" w:rsidRPr="0072301A">
        <w:rPr>
          <w:rFonts w:ascii="Monserrat" w:hAnsi="Monserrat" w:cstheme="minorHAnsi"/>
          <w:sz w:val="22"/>
          <w:szCs w:val="22"/>
          <w:lang w:eastAsia="es-ES"/>
        </w:rPr>
        <w:t xml:space="preserve">la adjudicación será a un solo LICITANTE quien haya obtenido de la evaluación técnica y económica </w:t>
      </w:r>
      <w:r w:rsidR="00B366D9" w:rsidRPr="0072301A">
        <w:rPr>
          <w:rFonts w:ascii="Monserrat" w:hAnsi="Monserrat" w:cstheme="minorHAnsi"/>
          <w:sz w:val="22"/>
          <w:szCs w:val="22"/>
          <w:lang w:eastAsia="es-ES"/>
        </w:rPr>
        <w:t>de acuerdo al numeral 7 de esta convocatoria.</w:t>
      </w:r>
    </w:p>
    <w:p w14:paraId="1A9BBCE7" w14:textId="77777777" w:rsidR="000A7310" w:rsidRPr="0072301A" w:rsidRDefault="000A7310" w:rsidP="000A7310">
      <w:pPr>
        <w:suppressAutoHyphens/>
        <w:ind w:left="1080"/>
        <w:jc w:val="both"/>
        <w:rPr>
          <w:rFonts w:ascii="Monserrat" w:hAnsi="Monserrat" w:cstheme="minorHAnsi"/>
          <w:b/>
          <w:sz w:val="22"/>
          <w:szCs w:val="22"/>
        </w:rPr>
      </w:pPr>
    </w:p>
    <w:p w14:paraId="63AAB25F" w14:textId="77777777" w:rsidR="000A7310" w:rsidRPr="0072301A" w:rsidRDefault="000A7310" w:rsidP="00342214">
      <w:pPr>
        <w:numPr>
          <w:ilvl w:val="2"/>
          <w:numId w:val="11"/>
        </w:numPr>
        <w:suppressAutoHyphens/>
        <w:jc w:val="both"/>
        <w:rPr>
          <w:rFonts w:ascii="Monserrat" w:hAnsi="Monserrat" w:cstheme="minorHAnsi"/>
          <w:b/>
          <w:sz w:val="22"/>
          <w:szCs w:val="22"/>
        </w:rPr>
      </w:pPr>
      <w:r w:rsidRPr="0072301A">
        <w:rPr>
          <w:rFonts w:ascii="Monserrat" w:hAnsi="Monserrat" w:cstheme="minorHAnsi"/>
          <w:b/>
          <w:sz w:val="22"/>
          <w:szCs w:val="22"/>
          <w:lang w:eastAsia="es-ES"/>
        </w:rPr>
        <w:t>CONTRATO.</w:t>
      </w:r>
    </w:p>
    <w:p w14:paraId="2689D927" w14:textId="77777777" w:rsidR="000A7310" w:rsidRPr="0072301A" w:rsidRDefault="000A7310" w:rsidP="000A7310">
      <w:pPr>
        <w:pStyle w:val="Prrafodelista"/>
        <w:ind w:left="0"/>
        <w:contextualSpacing w:val="0"/>
        <w:jc w:val="both"/>
        <w:rPr>
          <w:rFonts w:ascii="Monserrat" w:hAnsi="Monserrat" w:cstheme="minorHAnsi"/>
          <w:sz w:val="22"/>
          <w:szCs w:val="22"/>
          <w:lang w:eastAsia="es-ES"/>
        </w:rPr>
      </w:pPr>
    </w:p>
    <w:p w14:paraId="115C8390" w14:textId="77777777" w:rsidR="000A7310" w:rsidRPr="0072301A" w:rsidRDefault="000A7310" w:rsidP="000A7310">
      <w:pPr>
        <w:pStyle w:val="Prrafodelista"/>
        <w:ind w:left="0"/>
        <w:contextualSpacing w:val="0"/>
        <w:jc w:val="both"/>
        <w:rPr>
          <w:rFonts w:ascii="Monserrat" w:hAnsi="Monserrat" w:cstheme="minorHAnsi"/>
          <w:sz w:val="22"/>
          <w:szCs w:val="22"/>
          <w:lang w:eastAsia="es-ES"/>
        </w:rPr>
      </w:pPr>
      <w:r w:rsidRPr="0072301A">
        <w:rPr>
          <w:rFonts w:ascii="Monserrat" w:hAnsi="Monserrat" w:cstheme="minorHAnsi"/>
          <w:sz w:val="22"/>
          <w:szCs w:val="22"/>
          <w:lang w:eastAsia="es-ES"/>
        </w:rPr>
        <w:t xml:space="preserve">El presente contrato derivado del presente procedimiento será asignado </w:t>
      </w:r>
      <w:r w:rsidR="00D964B4" w:rsidRPr="0072301A">
        <w:rPr>
          <w:rFonts w:ascii="Monserrat" w:hAnsi="Monserrat" w:cstheme="minorHAnsi"/>
          <w:sz w:val="22"/>
          <w:szCs w:val="22"/>
          <w:lang w:eastAsia="es-ES"/>
        </w:rPr>
        <w:t>a un solo LICITANTE</w:t>
      </w:r>
      <w:r w:rsidR="009D214F" w:rsidRPr="0072301A">
        <w:rPr>
          <w:rFonts w:ascii="Monserrat" w:hAnsi="Monserrat" w:cstheme="minorHAnsi"/>
          <w:sz w:val="22"/>
          <w:szCs w:val="22"/>
          <w:lang w:eastAsia="es-ES"/>
        </w:rPr>
        <w:t>.</w:t>
      </w:r>
    </w:p>
    <w:p w14:paraId="252FEF59" w14:textId="77777777" w:rsidR="000A7310" w:rsidRPr="0072301A" w:rsidRDefault="000A7310" w:rsidP="000A7310">
      <w:pPr>
        <w:jc w:val="both"/>
        <w:rPr>
          <w:rFonts w:ascii="Monserrat" w:hAnsi="Monserrat" w:cstheme="minorHAnsi"/>
          <w:sz w:val="22"/>
          <w:szCs w:val="22"/>
        </w:rPr>
      </w:pPr>
    </w:p>
    <w:p w14:paraId="3AFE0079" w14:textId="77777777" w:rsidR="000A7310" w:rsidRPr="0072301A" w:rsidRDefault="007638C0" w:rsidP="00342214">
      <w:pPr>
        <w:numPr>
          <w:ilvl w:val="1"/>
          <w:numId w:val="11"/>
        </w:numPr>
        <w:suppressAutoHyphens/>
        <w:ind w:left="0" w:hanging="11"/>
        <w:jc w:val="both"/>
        <w:rPr>
          <w:rFonts w:ascii="Monserrat" w:hAnsi="Monserrat" w:cstheme="minorHAnsi"/>
          <w:b/>
          <w:sz w:val="22"/>
          <w:szCs w:val="22"/>
        </w:rPr>
      </w:pPr>
      <w:r w:rsidRPr="0072301A">
        <w:rPr>
          <w:rFonts w:ascii="Monserrat" w:hAnsi="Monserrat" w:cstheme="minorHAnsi"/>
          <w:b/>
          <w:sz w:val="22"/>
          <w:szCs w:val="22"/>
        </w:rPr>
        <w:t xml:space="preserve">TIPO DE </w:t>
      </w:r>
      <w:r w:rsidR="00D964B4" w:rsidRPr="0072301A">
        <w:rPr>
          <w:rFonts w:ascii="Monserrat" w:hAnsi="Monserrat" w:cstheme="minorHAnsi"/>
          <w:b/>
          <w:sz w:val="22"/>
          <w:szCs w:val="22"/>
        </w:rPr>
        <w:t>SUMINISTRO</w:t>
      </w:r>
      <w:r w:rsidR="000A7310" w:rsidRPr="0072301A">
        <w:rPr>
          <w:rFonts w:ascii="Monserrat" w:hAnsi="Monserrat" w:cstheme="minorHAnsi"/>
          <w:b/>
          <w:sz w:val="22"/>
          <w:szCs w:val="22"/>
        </w:rPr>
        <w:t xml:space="preserve"> </w:t>
      </w:r>
    </w:p>
    <w:p w14:paraId="3D650550" w14:textId="77777777" w:rsidR="000A7310" w:rsidRPr="0072301A" w:rsidRDefault="000A7310" w:rsidP="000A7310">
      <w:pPr>
        <w:suppressAutoHyphens/>
        <w:jc w:val="both"/>
        <w:rPr>
          <w:rFonts w:ascii="Monserrat" w:hAnsi="Monserrat" w:cstheme="minorHAnsi"/>
          <w:b/>
          <w:sz w:val="22"/>
          <w:szCs w:val="22"/>
        </w:rPr>
      </w:pPr>
    </w:p>
    <w:p w14:paraId="6789A25B" w14:textId="77777777" w:rsidR="00727E54" w:rsidRPr="0072301A" w:rsidRDefault="00727E54" w:rsidP="00727E54">
      <w:pPr>
        <w:suppressAutoHyphens/>
        <w:jc w:val="both"/>
        <w:rPr>
          <w:rFonts w:ascii="Monserrat" w:hAnsi="Monserrat" w:cstheme="minorHAnsi"/>
          <w:b/>
          <w:sz w:val="22"/>
          <w:szCs w:val="22"/>
        </w:rPr>
      </w:pPr>
      <w:r w:rsidRPr="0072301A">
        <w:rPr>
          <w:rFonts w:ascii="Monserrat" w:hAnsi="Monserrat" w:cstheme="minorHAnsi"/>
          <w:sz w:val="22"/>
          <w:szCs w:val="22"/>
        </w:rPr>
        <w:t xml:space="preserve">El Licitante ganador deberá de </w:t>
      </w:r>
      <w:r w:rsidR="00D964B4" w:rsidRPr="0072301A">
        <w:rPr>
          <w:rFonts w:ascii="Monserrat" w:hAnsi="Monserrat" w:cstheme="minorHAnsi"/>
          <w:sz w:val="22"/>
          <w:szCs w:val="22"/>
        </w:rPr>
        <w:t xml:space="preserve">suministrar el servicio como se solicita en el </w:t>
      </w:r>
      <w:r w:rsidR="00D964B4" w:rsidRPr="0072301A">
        <w:rPr>
          <w:rFonts w:ascii="Monserrat" w:hAnsi="Monserrat" w:cstheme="minorHAnsi"/>
          <w:b/>
          <w:sz w:val="22"/>
          <w:szCs w:val="22"/>
        </w:rPr>
        <w:t>ANEXO 1</w:t>
      </w:r>
      <w:r w:rsidR="00D964B4" w:rsidRPr="0072301A">
        <w:rPr>
          <w:rFonts w:ascii="Monserrat" w:hAnsi="Monserrat" w:cstheme="minorHAnsi"/>
          <w:sz w:val="22"/>
          <w:szCs w:val="22"/>
        </w:rPr>
        <w:t xml:space="preserve"> de esta convocatoria.</w:t>
      </w:r>
    </w:p>
    <w:p w14:paraId="26266429" w14:textId="77777777" w:rsidR="000A7310" w:rsidRPr="0072301A" w:rsidRDefault="000A7310" w:rsidP="000A7310">
      <w:pPr>
        <w:suppressAutoHyphens/>
        <w:jc w:val="both"/>
        <w:rPr>
          <w:rFonts w:ascii="Monserrat" w:hAnsi="Monserrat" w:cstheme="minorHAnsi"/>
          <w:sz w:val="22"/>
          <w:szCs w:val="22"/>
        </w:rPr>
      </w:pPr>
    </w:p>
    <w:p w14:paraId="29DD5056" w14:textId="77777777" w:rsidR="000A7310" w:rsidRPr="0072301A" w:rsidRDefault="000A7310" w:rsidP="00342214">
      <w:pPr>
        <w:pStyle w:val="Prrafodelista"/>
        <w:numPr>
          <w:ilvl w:val="1"/>
          <w:numId w:val="11"/>
        </w:numPr>
        <w:ind w:left="567" w:hanging="567"/>
        <w:jc w:val="both"/>
        <w:rPr>
          <w:rFonts w:ascii="Monserrat" w:hAnsi="Monserrat" w:cstheme="minorHAnsi"/>
          <w:b/>
          <w:sz w:val="22"/>
          <w:szCs w:val="22"/>
        </w:rPr>
      </w:pPr>
      <w:r w:rsidRPr="0072301A">
        <w:rPr>
          <w:rFonts w:ascii="Monserrat" w:hAnsi="Monserrat" w:cstheme="minorHAnsi"/>
          <w:b/>
          <w:sz w:val="22"/>
          <w:szCs w:val="22"/>
        </w:rPr>
        <w:t>FORMALIZACIÓN DEL CONTRATO.</w:t>
      </w:r>
    </w:p>
    <w:p w14:paraId="2A5FCC1C" w14:textId="77777777" w:rsidR="000A7310" w:rsidRPr="0072301A" w:rsidRDefault="000A7310" w:rsidP="000A7310">
      <w:pPr>
        <w:jc w:val="both"/>
        <w:rPr>
          <w:rFonts w:ascii="Monserrat" w:eastAsia="Calibri" w:hAnsi="Monserrat" w:cstheme="minorHAnsi"/>
          <w:sz w:val="22"/>
          <w:szCs w:val="22"/>
          <w:lang w:eastAsia="en-US"/>
        </w:rPr>
      </w:pPr>
    </w:p>
    <w:p w14:paraId="382611FC" w14:textId="77777777" w:rsidR="000A7310" w:rsidRPr="0072301A" w:rsidRDefault="000A7310" w:rsidP="000A7310">
      <w:pPr>
        <w:jc w:val="both"/>
        <w:rPr>
          <w:rFonts w:ascii="Monserrat" w:hAnsi="Monserrat" w:cstheme="minorHAnsi"/>
          <w:sz w:val="22"/>
          <w:szCs w:val="22"/>
        </w:rPr>
      </w:pPr>
      <w:r w:rsidRPr="0072301A">
        <w:rPr>
          <w:rFonts w:ascii="Monserrat" w:eastAsia="Calibri" w:hAnsi="Monserrat" w:cstheme="minorHAnsi"/>
          <w:sz w:val="22"/>
          <w:szCs w:val="22"/>
          <w:lang w:eastAsia="en-US"/>
        </w:rPr>
        <w:t>De conformidad con lo señalado en el artículo 46 de la Ley, se hace del conocimiento de los licitantes que con la notificación del fallo serán exigibles los derechos y obligaciones establecidos en el modelo de contrato de la convocatoria y obligará a la API y al LICITANTE adjudicado, a firmar el contrato en la fecha, hora y lugar previstos en el fallo, o bien en la convocatoria a la licitación pública y en defecto de tales previsiones, dentro de los quince días naturales siguientes al de la citada notificación. Asimismo, con la notificación del fallo la API realizará la requisición de</w:t>
      </w:r>
      <w:r w:rsidR="00D964B4" w:rsidRPr="0072301A">
        <w:rPr>
          <w:rFonts w:ascii="Monserrat" w:eastAsia="Calibri" w:hAnsi="Monserrat" w:cstheme="minorHAnsi"/>
          <w:sz w:val="22"/>
          <w:szCs w:val="22"/>
          <w:lang w:eastAsia="en-US"/>
        </w:rPr>
        <w:t>l SERVICIO</w:t>
      </w:r>
      <w:r w:rsidRPr="0072301A">
        <w:rPr>
          <w:rFonts w:ascii="Monserrat" w:eastAsia="Calibri" w:hAnsi="Monserrat" w:cstheme="minorHAnsi"/>
          <w:sz w:val="22"/>
          <w:szCs w:val="22"/>
          <w:lang w:eastAsia="en-US"/>
        </w:rPr>
        <w:t xml:space="preserve"> de que se trate, </w:t>
      </w:r>
      <w:r w:rsidRPr="0072301A">
        <w:rPr>
          <w:rFonts w:ascii="Monserrat" w:hAnsi="Monserrat" w:cstheme="minorHAnsi"/>
          <w:sz w:val="22"/>
          <w:szCs w:val="22"/>
        </w:rPr>
        <w:t>deberá comprometerse a lo señalado en el formato de declaración para el suministro de</w:t>
      </w:r>
      <w:r w:rsidR="00D964B4" w:rsidRPr="0072301A">
        <w:rPr>
          <w:rFonts w:ascii="Monserrat" w:hAnsi="Monserrat" w:cstheme="minorHAnsi"/>
          <w:sz w:val="22"/>
          <w:szCs w:val="22"/>
        </w:rPr>
        <w:t>l SERVICIO</w:t>
      </w:r>
      <w:r w:rsidRPr="0072301A">
        <w:rPr>
          <w:rFonts w:ascii="Monserrat" w:hAnsi="Monserrat" w:cstheme="minorHAnsi"/>
          <w:sz w:val="22"/>
          <w:szCs w:val="22"/>
        </w:rPr>
        <w:t xml:space="preserve"> </w:t>
      </w:r>
      <w:r w:rsidRPr="0072301A">
        <w:rPr>
          <w:rFonts w:ascii="Monserrat" w:hAnsi="Monserrat" w:cstheme="minorHAnsi"/>
          <w:b/>
          <w:sz w:val="22"/>
          <w:szCs w:val="22"/>
        </w:rPr>
        <w:t>DT-0</w:t>
      </w:r>
      <w:r w:rsidR="009C3A89" w:rsidRPr="0072301A">
        <w:rPr>
          <w:rFonts w:ascii="Monserrat" w:hAnsi="Monserrat" w:cstheme="minorHAnsi"/>
          <w:b/>
          <w:sz w:val="22"/>
          <w:szCs w:val="22"/>
        </w:rPr>
        <w:t>1</w:t>
      </w:r>
      <w:r w:rsidRPr="0072301A">
        <w:rPr>
          <w:rFonts w:ascii="Monserrat" w:hAnsi="Monserrat" w:cstheme="minorHAnsi"/>
          <w:b/>
        </w:rPr>
        <w:t>.</w:t>
      </w:r>
    </w:p>
    <w:p w14:paraId="278CB2C9" w14:textId="77777777" w:rsidR="000A7310" w:rsidRPr="0072301A" w:rsidRDefault="000A7310" w:rsidP="000A7310">
      <w:pPr>
        <w:autoSpaceDE w:val="0"/>
        <w:autoSpaceDN w:val="0"/>
        <w:adjustRightInd w:val="0"/>
        <w:jc w:val="both"/>
        <w:rPr>
          <w:rFonts w:ascii="Monserrat" w:eastAsia="Calibri" w:hAnsi="Monserrat" w:cstheme="minorHAnsi"/>
          <w:sz w:val="22"/>
          <w:szCs w:val="22"/>
          <w:lang w:eastAsia="en-US"/>
        </w:rPr>
      </w:pPr>
    </w:p>
    <w:p w14:paraId="5BB3925F" w14:textId="77777777" w:rsidR="000A7310" w:rsidRPr="0072301A" w:rsidRDefault="000A7310" w:rsidP="000A7310">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Si el licitante adjudicado no firma el contrato por causas imputables al mismo, conforme a lo señalado en el párrafo anterior, la API, sin necesidad de un nuevo procedimiento, adjudicará el contrato al participante que haya obtenido el segundo lugar, siempre que la diferencia en precio con respecto a la proposición inicialmente adjudicada no sea superior a un margen del diez por ciento. En tal virtud el LICITANTE que no formalice el contrato en los términos establecidos en la CONVOCATORIA serán sancionados por la Secretaria de la Función Pública en los términos establecidos en los artículos 59 y 60 fracción I de la Ley.</w:t>
      </w:r>
    </w:p>
    <w:p w14:paraId="1303400C" w14:textId="77777777" w:rsidR="000A7310" w:rsidRPr="0072301A" w:rsidRDefault="000A7310" w:rsidP="000A7310">
      <w:pPr>
        <w:autoSpaceDE w:val="0"/>
        <w:autoSpaceDN w:val="0"/>
        <w:adjustRightInd w:val="0"/>
        <w:jc w:val="both"/>
        <w:rPr>
          <w:rFonts w:ascii="Monserrat" w:eastAsia="Calibri" w:hAnsi="Monserrat" w:cstheme="minorHAnsi"/>
          <w:sz w:val="22"/>
          <w:szCs w:val="22"/>
          <w:lang w:eastAsia="en-US"/>
        </w:rPr>
      </w:pPr>
    </w:p>
    <w:p w14:paraId="7EBCD7A9" w14:textId="77777777" w:rsidR="000A7310" w:rsidRPr="0072301A" w:rsidRDefault="000A7310" w:rsidP="000A7310">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El licitante a quien se hubiere adjudicado el contrato no estará obligado a suministrar los BIENES objeto de la presente CONVOCATORIA, si la API, por causas imputables a la misma, no firma el contrato. En este supuesto, la API, a solicitud escrita del licitante, cubrirá los gastos no recuperables en que hubiere incurrido para preparar y elaborar su proposición, de acuerdo a lo establecido en el artículo 84 del Reglamento y a las tarifas establecidas en las Políticas Bases y Lineamientos aplicables al API, siempre que éstos sean razonables, estén debidamente comprobados y se relacionen directamente con la licitación de que se trate.</w:t>
      </w:r>
    </w:p>
    <w:p w14:paraId="2DAA5D4A" w14:textId="77777777" w:rsidR="000A7310" w:rsidRPr="0072301A" w:rsidRDefault="000A7310" w:rsidP="000A7310">
      <w:pPr>
        <w:autoSpaceDE w:val="0"/>
        <w:autoSpaceDN w:val="0"/>
        <w:adjustRightInd w:val="0"/>
        <w:jc w:val="both"/>
        <w:rPr>
          <w:rFonts w:ascii="Monserrat" w:eastAsia="Calibri" w:hAnsi="Monserrat" w:cstheme="minorHAnsi"/>
          <w:sz w:val="22"/>
          <w:szCs w:val="22"/>
          <w:lang w:eastAsia="en-US"/>
        </w:rPr>
      </w:pPr>
    </w:p>
    <w:p w14:paraId="7BC9B320" w14:textId="77777777" w:rsidR="000A7310" w:rsidRPr="0072301A" w:rsidRDefault="000A7310" w:rsidP="000A7310">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 xml:space="preserve">Así mismo se hace del conocimiento de los LICITANTES, que los derechos y obligaciones que se deriven de los contratos no podrán ser transferidos por el proveedor en favor de cualquier otra </w:t>
      </w:r>
      <w:r w:rsidRPr="0072301A">
        <w:rPr>
          <w:rFonts w:ascii="Monserrat" w:eastAsia="Calibri" w:hAnsi="Monserrat" w:cstheme="minorHAnsi"/>
          <w:sz w:val="22"/>
          <w:szCs w:val="22"/>
          <w:lang w:eastAsia="en-US"/>
        </w:rPr>
        <w:lastRenderedPageBreak/>
        <w:t>persona, con excepción de los derechos de cobro, en cuyo caso se deberá contar con el consentimiento del servidor público facultado de la API para tales efectos.</w:t>
      </w:r>
    </w:p>
    <w:p w14:paraId="03E9CB43" w14:textId="77777777" w:rsidR="000A7310" w:rsidRPr="0072301A" w:rsidRDefault="000A7310" w:rsidP="000A7310">
      <w:pPr>
        <w:spacing w:before="120"/>
        <w:jc w:val="both"/>
        <w:rPr>
          <w:rFonts w:ascii="Monserrat" w:hAnsi="Monserrat" w:cstheme="minorHAnsi"/>
          <w:sz w:val="22"/>
          <w:szCs w:val="22"/>
        </w:rPr>
      </w:pPr>
      <w:r w:rsidRPr="0072301A">
        <w:rPr>
          <w:rFonts w:ascii="Monserrat" w:hAnsi="Monserrat" w:cstheme="minorHAnsi"/>
          <w:sz w:val="22"/>
          <w:szCs w:val="22"/>
        </w:rPr>
        <w:t xml:space="preserve">El contrato será firmado en las instalaciones de la API en el domicilio señalado en el numeral 1.2 de esta CONVOCATORIA en el área de la Subgerencia Jurídica ubicado en plana alta del edificio de administrativo de la API. </w:t>
      </w:r>
    </w:p>
    <w:p w14:paraId="3B278DE6" w14:textId="77777777" w:rsidR="000A7310" w:rsidRPr="0072301A" w:rsidRDefault="000A7310" w:rsidP="000A7310">
      <w:pPr>
        <w:spacing w:before="120"/>
        <w:jc w:val="both"/>
        <w:rPr>
          <w:rFonts w:ascii="Monserrat" w:hAnsi="Monserrat" w:cstheme="minorHAnsi"/>
          <w:sz w:val="22"/>
          <w:szCs w:val="22"/>
        </w:rPr>
      </w:pPr>
      <w:r w:rsidRPr="0072301A">
        <w:rPr>
          <w:rFonts w:ascii="Monserrat" w:hAnsi="Monserrat" w:cstheme="minorHAnsi"/>
          <w:sz w:val="22"/>
          <w:szCs w:val="22"/>
        </w:rPr>
        <w:t xml:space="preserve">Se informa que no será posible enviar el contrato original vía electrónica ni por otro medio al licitante ganador, por lo que deberá asistir a la hora y fecha señalada en el fallo. </w:t>
      </w:r>
    </w:p>
    <w:p w14:paraId="777B921C" w14:textId="77777777" w:rsidR="000A7310" w:rsidRPr="0072301A" w:rsidRDefault="000A7310" w:rsidP="000A7310">
      <w:pPr>
        <w:pStyle w:val="TDC1"/>
        <w:rPr>
          <w:rFonts w:ascii="Monserrat" w:hAnsi="Monserrat" w:cstheme="minorHAnsi"/>
        </w:rPr>
      </w:pPr>
    </w:p>
    <w:p w14:paraId="5AA1290B" w14:textId="77777777" w:rsidR="000A7310" w:rsidRPr="0072301A" w:rsidRDefault="000A7310" w:rsidP="000A7310">
      <w:pPr>
        <w:pStyle w:val="TDC1"/>
        <w:rPr>
          <w:rFonts w:ascii="Monserrat" w:hAnsi="Monserrat" w:cstheme="minorHAnsi"/>
        </w:rPr>
      </w:pPr>
      <w:r w:rsidRPr="0072301A">
        <w:rPr>
          <w:rFonts w:ascii="Monserrat" w:hAnsi="Monserrat" w:cstheme="minorHAnsi"/>
        </w:rPr>
        <w:t>La API se abstendrá de firmar el CONTRATO si se comprueba que la documentación con que cuente la Secretaría de la Función Pública se desprende que el LICITANTE pretende evadir los efectos de la inhabilitación resuelta por dicha dependencia hacia el LICITANTE o de las personas físicas o morales que participan por su conducto o por no haber cumplido puntualmente con sus obligaciones fiscales.</w:t>
      </w:r>
    </w:p>
    <w:p w14:paraId="73B061FC" w14:textId="77777777" w:rsidR="000A7310" w:rsidRPr="0072301A" w:rsidRDefault="000A7310" w:rsidP="00342214">
      <w:pPr>
        <w:pStyle w:val="ACUERDO"/>
        <w:widowControl/>
        <w:numPr>
          <w:ilvl w:val="1"/>
          <w:numId w:val="11"/>
        </w:numPr>
        <w:tabs>
          <w:tab w:val="left" w:pos="-3119"/>
        </w:tabs>
        <w:spacing w:before="240" w:after="240"/>
        <w:ind w:left="567" w:hanging="567"/>
        <w:rPr>
          <w:rFonts w:ascii="Monserrat" w:hAnsi="Monserrat" w:cstheme="minorHAnsi"/>
          <w:sz w:val="22"/>
          <w:szCs w:val="22"/>
          <w:lang w:val="es-MX"/>
        </w:rPr>
      </w:pPr>
      <w:r w:rsidRPr="0072301A">
        <w:rPr>
          <w:rFonts w:ascii="Monserrat" w:hAnsi="Monserrat" w:cstheme="minorHAnsi"/>
          <w:sz w:val="22"/>
          <w:szCs w:val="22"/>
          <w:lang w:val="es-MX"/>
        </w:rPr>
        <w:t>RELACIÓN DE DOCUMENTOS A PRESENTAR POR EL LICITANTE GANADOR PREVIO A LA FIRMA DEL CONTRATO.</w:t>
      </w:r>
    </w:p>
    <w:p w14:paraId="50ABFC54" w14:textId="77777777" w:rsidR="000A7310" w:rsidRPr="0072301A" w:rsidRDefault="00730ADE" w:rsidP="000A7310">
      <w:pPr>
        <w:pStyle w:val="Piedepgina"/>
        <w:tabs>
          <w:tab w:val="clear" w:pos="4419"/>
          <w:tab w:val="clear" w:pos="8838"/>
        </w:tabs>
        <w:jc w:val="both"/>
        <w:rPr>
          <w:rFonts w:ascii="Monserrat" w:hAnsi="Monserrat" w:cstheme="minorHAnsi"/>
          <w:sz w:val="22"/>
          <w:szCs w:val="22"/>
        </w:rPr>
      </w:pPr>
      <w:r w:rsidRPr="0072301A">
        <w:rPr>
          <w:rFonts w:ascii="Monserrat" w:hAnsi="Monserrat" w:cstheme="minorHAnsi"/>
          <w:sz w:val="22"/>
          <w:szCs w:val="22"/>
        </w:rPr>
        <w:t xml:space="preserve">1. </w:t>
      </w:r>
      <w:r w:rsidR="000A7310" w:rsidRPr="0072301A">
        <w:rPr>
          <w:rFonts w:ascii="Monserrat" w:hAnsi="Monserrat" w:cstheme="minorHAnsi"/>
          <w:sz w:val="22"/>
          <w:szCs w:val="22"/>
        </w:rPr>
        <w:t xml:space="preserve">El LICITANTE que resulte ganador deberá presentar, original (o copia certificada) </w:t>
      </w:r>
      <w:r w:rsidR="00541876" w:rsidRPr="0072301A">
        <w:rPr>
          <w:rFonts w:ascii="Monserrat" w:hAnsi="Monserrat" w:cstheme="minorHAnsi"/>
          <w:sz w:val="22"/>
          <w:szCs w:val="22"/>
        </w:rPr>
        <w:t>y copia simple para su cotejo</w:t>
      </w:r>
      <w:r w:rsidR="000A7310" w:rsidRPr="0072301A">
        <w:rPr>
          <w:rFonts w:ascii="Monserrat" w:hAnsi="Monserrat" w:cstheme="minorHAnsi"/>
          <w:sz w:val="22"/>
          <w:szCs w:val="22"/>
        </w:rPr>
        <w:t>, a más tardar dentro de los dos días naturales</w:t>
      </w:r>
      <w:r w:rsidR="000A7310" w:rsidRPr="0072301A">
        <w:rPr>
          <w:rFonts w:ascii="Monserrat" w:hAnsi="Monserrat" w:cstheme="minorHAnsi"/>
          <w:color w:val="0000FF"/>
          <w:sz w:val="22"/>
          <w:szCs w:val="22"/>
        </w:rPr>
        <w:t xml:space="preserve"> </w:t>
      </w:r>
      <w:r w:rsidR="000A7310" w:rsidRPr="0072301A">
        <w:rPr>
          <w:rFonts w:ascii="Monserrat" w:hAnsi="Monserrat" w:cstheme="minorHAnsi"/>
          <w:sz w:val="22"/>
          <w:szCs w:val="22"/>
        </w:rPr>
        <w:t>siguientes a la emisión del fallo los siguientes documentos, los cuales se requieren para la elaboración del CONTRATO y registro en el padrón de proveedores de la entidad:</w:t>
      </w:r>
    </w:p>
    <w:p w14:paraId="70FBFF0D" w14:textId="77777777" w:rsidR="000A7310" w:rsidRPr="0072301A" w:rsidRDefault="000A7310" w:rsidP="000A7310">
      <w:pPr>
        <w:pStyle w:val="Piedepgina"/>
        <w:tabs>
          <w:tab w:val="clear" w:pos="4419"/>
          <w:tab w:val="clear" w:pos="8838"/>
        </w:tabs>
        <w:spacing w:before="120"/>
        <w:jc w:val="both"/>
        <w:rPr>
          <w:rFonts w:ascii="Monserrat" w:hAnsi="Monserrat" w:cstheme="minorHAnsi"/>
          <w:bCs/>
          <w:sz w:val="22"/>
          <w:szCs w:val="22"/>
          <w:u w:val="single"/>
        </w:rPr>
      </w:pPr>
      <w:bookmarkStart w:id="1" w:name="A_2_13_1_g"/>
      <w:r w:rsidRPr="0072301A">
        <w:rPr>
          <w:rFonts w:ascii="Monserrat" w:hAnsi="Monserrat" w:cstheme="minorHAnsi"/>
          <w:bCs/>
          <w:sz w:val="22"/>
          <w:szCs w:val="22"/>
          <w:u w:val="single"/>
        </w:rPr>
        <w:t>TRATÁNDOSE DE PERSONAS MORALES:</w:t>
      </w:r>
    </w:p>
    <w:bookmarkEnd w:id="1"/>
    <w:p w14:paraId="0E747C14" w14:textId="77777777" w:rsidR="000A7310" w:rsidRPr="0072301A" w:rsidRDefault="000A7310" w:rsidP="000A7310">
      <w:pPr>
        <w:pStyle w:val="Piedepgina"/>
        <w:widowControl w:val="0"/>
        <w:numPr>
          <w:ilvl w:val="0"/>
          <w:numId w:val="7"/>
        </w:numPr>
        <w:tabs>
          <w:tab w:val="clear" w:pos="4419"/>
          <w:tab w:val="clear" w:pos="8838"/>
        </w:tabs>
        <w:spacing w:before="120" w:after="80"/>
        <w:ind w:left="357" w:hanging="357"/>
        <w:jc w:val="both"/>
        <w:rPr>
          <w:rFonts w:ascii="Monserrat" w:hAnsi="Monserrat" w:cstheme="minorHAnsi"/>
          <w:sz w:val="22"/>
          <w:szCs w:val="22"/>
        </w:rPr>
      </w:pPr>
      <w:r w:rsidRPr="0072301A">
        <w:rPr>
          <w:rFonts w:ascii="Monserrat" w:hAnsi="Monserrat" w:cstheme="minorHAnsi"/>
          <w:sz w:val="22"/>
          <w:szCs w:val="22"/>
        </w:rPr>
        <w:t xml:space="preserve">Copia simple y copia certificada del acta constitutiva y sus reformas, en la que conste que se constituyó conforme a las leyes mexicanas y que tiene su domicilio en el territorio nacional. </w:t>
      </w:r>
    </w:p>
    <w:p w14:paraId="25C8C38A" w14:textId="77777777" w:rsidR="000A7310" w:rsidRPr="0072301A" w:rsidRDefault="000A7310" w:rsidP="000A7310">
      <w:pPr>
        <w:pStyle w:val="Piedepgina"/>
        <w:widowControl w:val="0"/>
        <w:numPr>
          <w:ilvl w:val="0"/>
          <w:numId w:val="7"/>
        </w:numPr>
        <w:tabs>
          <w:tab w:val="clear" w:pos="4419"/>
          <w:tab w:val="clear" w:pos="8838"/>
        </w:tabs>
        <w:spacing w:before="120" w:after="80"/>
        <w:ind w:left="357" w:hanging="357"/>
        <w:jc w:val="both"/>
        <w:rPr>
          <w:rFonts w:ascii="Monserrat" w:hAnsi="Monserrat" w:cstheme="minorHAnsi"/>
          <w:sz w:val="22"/>
          <w:szCs w:val="22"/>
        </w:rPr>
      </w:pPr>
      <w:r w:rsidRPr="0072301A">
        <w:rPr>
          <w:rFonts w:ascii="Monserrat" w:hAnsi="Monserrat" w:cstheme="minorHAnsi"/>
          <w:sz w:val="22"/>
          <w:szCs w:val="22"/>
        </w:rPr>
        <w:t>Su representante legal deberá presentar poder notarial con facultades para actos de administración y/o para actos de dominio, (en caso de presentar poder notarial con facultades para actos de dominio, éste deberá estar debidamente inscrito en el Registro Público correspondiente).</w:t>
      </w:r>
    </w:p>
    <w:p w14:paraId="2202486C" w14:textId="77777777" w:rsidR="000A7310" w:rsidRPr="0072301A" w:rsidRDefault="000A7310" w:rsidP="000A7310">
      <w:pPr>
        <w:pStyle w:val="Piedepgina"/>
        <w:widowControl w:val="0"/>
        <w:numPr>
          <w:ilvl w:val="0"/>
          <w:numId w:val="7"/>
        </w:numPr>
        <w:tabs>
          <w:tab w:val="clear" w:pos="4419"/>
          <w:tab w:val="clear" w:pos="8838"/>
        </w:tabs>
        <w:spacing w:before="120" w:after="80"/>
        <w:ind w:left="357" w:hanging="357"/>
        <w:jc w:val="both"/>
        <w:rPr>
          <w:rFonts w:ascii="Monserrat" w:hAnsi="Monserrat" w:cstheme="minorHAnsi"/>
          <w:sz w:val="22"/>
          <w:szCs w:val="22"/>
        </w:rPr>
      </w:pPr>
      <w:r w:rsidRPr="0072301A">
        <w:rPr>
          <w:rFonts w:ascii="Monserrat" w:hAnsi="Monserrat" w:cstheme="minorHAnsi"/>
          <w:sz w:val="22"/>
          <w:szCs w:val="22"/>
        </w:rPr>
        <w:t>Identificación oficial con fotografía y firma del representante legal.</w:t>
      </w:r>
    </w:p>
    <w:p w14:paraId="4CA10F0E" w14:textId="77777777" w:rsidR="000A7310" w:rsidRPr="0072301A" w:rsidRDefault="000A7310" w:rsidP="000A7310">
      <w:pPr>
        <w:pStyle w:val="Piedepgina"/>
        <w:tabs>
          <w:tab w:val="clear" w:pos="4419"/>
          <w:tab w:val="clear" w:pos="8838"/>
        </w:tabs>
        <w:spacing w:before="120"/>
        <w:jc w:val="both"/>
        <w:rPr>
          <w:rFonts w:ascii="Monserrat" w:hAnsi="Monserrat" w:cstheme="minorHAnsi"/>
          <w:bCs/>
          <w:sz w:val="22"/>
          <w:szCs w:val="22"/>
          <w:u w:val="single"/>
        </w:rPr>
      </w:pPr>
      <w:r w:rsidRPr="0072301A">
        <w:rPr>
          <w:rFonts w:ascii="Monserrat" w:hAnsi="Monserrat" w:cstheme="minorHAnsi"/>
          <w:bCs/>
          <w:sz w:val="22"/>
          <w:szCs w:val="22"/>
          <w:u w:val="single"/>
        </w:rPr>
        <w:t>TRATÁNDOSE DE PERSONAS FÍSICAS:</w:t>
      </w:r>
    </w:p>
    <w:p w14:paraId="59CB7249" w14:textId="77777777" w:rsidR="000A7310" w:rsidRPr="0072301A" w:rsidRDefault="000A7310" w:rsidP="000A7310">
      <w:pPr>
        <w:pStyle w:val="Sangradetindependiente"/>
        <w:widowControl w:val="0"/>
        <w:numPr>
          <w:ilvl w:val="0"/>
          <w:numId w:val="8"/>
        </w:numPr>
        <w:tabs>
          <w:tab w:val="clear" w:pos="720"/>
        </w:tabs>
        <w:autoSpaceDE/>
        <w:autoSpaceDN/>
        <w:adjustRightInd/>
        <w:spacing w:before="120"/>
        <w:ind w:left="284" w:hanging="284"/>
        <w:rPr>
          <w:rFonts w:ascii="Monserrat" w:hAnsi="Monserrat" w:cstheme="minorHAnsi"/>
          <w:sz w:val="22"/>
          <w:szCs w:val="22"/>
        </w:rPr>
      </w:pPr>
      <w:r w:rsidRPr="0072301A">
        <w:rPr>
          <w:rFonts w:ascii="Monserrat" w:hAnsi="Monserrat" w:cstheme="minorHAnsi"/>
          <w:sz w:val="22"/>
          <w:szCs w:val="22"/>
        </w:rPr>
        <w:t>Acta de nacimiento.</w:t>
      </w:r>
    </w:p>
    <w:p w14:paraId="6CEC516E" w14:textId="77777777" w:rsidR="000A7310" w:rsidRPr="0072301A" w:rsidRDefault="000A7310" w:rsidP="000A7310">
      <w:pPr>
        <w:widowControl w:val="0"/>
        <w:numPr>
          <w:ilvl w:val="0"/>
          <w:numId w:val="8"/>
        </w:numPr>
        <w:tabs>
          <w:tab w:val="clear" w:pos="720"/>
        </w:tabs>
        <w:spacing w:before="120"/>
        <w:ind w:left="284" w:hanging="284"/>
        <w:jc w:val="both"/>
        <w:rPr>
          <w:rFonts w:ascii="Monserrat" w:hAnsi="Monserrat" w:cstheme="minorHAnsi"/>
          <w:sz w:val="22"/>
          <w:szCs w:val="22"/>
        </w:rPr>
      </w:pPr>
      <w:r w:rsidRPr="0072301A">
        <w:rPr>
          <w:rFonts w:ascii="Monserrat" w:hAnsi="Monserrat" w:cstheme="minorHAnsi"/>
          <w:bCs/>
          <w:sz w:val="22"/>
          <w:szCs w:val="22"/>
        </w:rPr>
        <w:t>Copia de credencial oficial con fotografía y firma. Acompañado original para su cotejo. (Credencial del IFE o Pasaporte Vigente)</w:t>
      </w:r>
    </w:p>
    <w:p w14:paraId="40FCCCEA" w14:textId="77777777" w:rsidR="000A7310" w:rsidRPr="0072301A" w:rsidRDefault="000A7310" w:rsidP="000A7310">
      <w:pPr>
        <w:pStyle w:val="Piedepgina"/>
        <w:tabs>
          <w:tab w:val="clear" w:pos="4419"/>
          <w:tab w:val="clear" w:pos="8838"/>
        </w:tabs>
        <w:spacing w:before="120"/>
        <w:jc w:val="both"/>
        <w:rPr>
          <w:rFonts w:ascii="Monserrat" w:hAnsi="Monserrat" w:cstheme="minorHAnsi"/>
          <w:bCs/>
          <w:sz w:val="22"/>
          <w:szCs w:val="22"/>
          <w:u w:val="single"/>
        </w:rPr>
      </w:pPr>
      <w:r w:rsidRPr="0072301A">
        <w:rPr>
          <w:rFonts w:ascii="Monserrat" w:hAnsi="Monserrat" w:cstheme="minorHAnsi"/>
          <w:bCs/>
          <w:sz w:val="22"/>
          <w:szCs w:val="22"/>
          <w:u w:val="single"/>
        </w:rPr>
        <w:lastRenderedPageBreak/>
        <w:t>TRATÁNDOSE DE PERSONAS FÍSICAS O MORALES (AMBOS CASOS):</w:t>
      </w:r>
    </w:p>
    <w:p w14:paraId="3D4E12D6" w14:textId="77777777" w:rsidR="000A7310" w:rsidRPr="0072301A" w:rsidRDefault="000A7310" w:rsidP="000A7310">
      <w:pPr>
        <w:pStyle w:val="Piedepgina"/>
        <w:widowControl w:val="0"/>
        <w:numPr>
          <w:ilvl w:val="0"/>
          <w:numId w:val="9"/>
        </w:numPr>
        <w:tabs>
          <w:tab w:val="clear" w:pos="4419"/>
          <w:tab w:val="clear" w:pos="8838"/>
        </w:tabs>
        <w:spacing w:before="120" w:after="80"/>
        <w:jc w:val="both"/>
        <w:rPr>
          <w:rFonts w:ascii="Monserrat" w:hAnsi="Monserrat" w:cstheme="minorHAnsi"/>
          <w:sz w:val="22"/>
          <w:szCs w:val="22"/>
        </w:rPr>
      </w:pPr>
      <w:r w:rsidRPr="0072301A">
        <w:rPr>
          <w:rFonts w:ascii="Monserrat" w:hAnsi="Monserrat" w:cstheme="minorHAnsi"/>
          <w:sz w:val="22"/>
          <w:szCs w:val="22"/>
        </w:rPr>
        <w:t>Inscripción al Registro Federal de Contribuyentes (RFC)</w:t>
      </w:r>
    </w:p>
    <w:p w14:paraId="77356FCF" w14:textId="77777777" w:rsidR="000A7310" w:rsidRPr="0072301A" w:rsidRDefault="000A7310" w:rsidP="000A7310">
      <w:pPr>
        <w:pStyle w:val="Piedepgina"/>
        <w:widowControl w:val="0"/>
        <w:numPr>
          <w:ilvl w:val="0"/>
          <w:numId w:val="9"/>
        </w:numPr>
        <w:tabs>
          <w:tab w:val="clear" w:pos="4419"/>
          <w:tab w:val="clear" w:pos="8838"/>
        </w:tabs>
        <w:spacing w:before="120" w:after="80"/>
        <w:jc w:val="both"/>
        <w:rPr>
          <w:rFonts w:ascii="Monserrat" w:hAnsi="Monserrat" w:cstheme="minorHAnsi"/>
          <w:sz w:val="22"/>
          <w:szCs w:val="22"/>
        </w:rPr>
      </w:pPr>
      <w:r w:rsidRPr="0072301A">
        <w:rPr>
          <w:rFonts w:ascii="Monserrat" w:hAnsi="Monserrat" w:cstheme="minorHAnsi"/>
          <w:sz w:val="22"/>
          <w:szCs w:val="22"/>
        </w:rPr>
        <w:t>Registro Federal de Contribuyente (RFC)</w:t>
      </w:r>
    </w:p>
    <w:p w14:paraId="580F50C2" w14:textId="77777777" w:rsidR="000A7310" w:rsidRPr="0072301A" w:rsidRDefault="000A7310" w:rsidP="000A7310">
      <w:pPr>
        <w:pStyle w:val="Piedepgina"/>
        <w:widowControl w:val="0"/>
        <w:numPr>
          <w:ilvl w:val="0"/>
          <w:numId w:val="9"/>
        </w:numPr>
        <w:tabs>
          <w:tab w:val="clear" w:pos="4419"/>
          <w:tab w:val="clear" w:pos="8838"/>
        </w:tabs>
        <w:spacing w:before="120" w:after="80"/>
        <w:jc w:val="both"/>
        <w:rPr>
          <w:rFonts w:ascii="Monserrat" w:hAnsi="Monserrat" w:cstheme="minorHAnsi"/>
          <w:sz w:val="22"/>
          <w:szCs w:val="22"/>
        </w:rPr>
      </w:pPr>
      <w:r w:rsidRPr="0072301A">
        <w:rPr>
          <w:rFonts w:ascii="Monserrat" w:hAnsi="Monserrat" w:cstheme="minorHAnsi"/>
          <w:sz w:val="22"/>
          <w:szCs w:val="22"/>
        </w:rPr>
        <w:t>Comprobante de domicilio actualizado (recibo de luz, teléfono o predial del año en curso)</w:t>
      </w:r>
    </w:p>
    <w:p w14:paraId="5E9A065B" w14:textId="77777777" w:rsidR="000A7310" w:rsidRPr="0072301A" w:rsidRDefault="000A7310" w:rsidP="000A7310">
      <w:pPr>
        <w:pStyle w:val="Textoindependiente2"/>
        <w:widowControl w:val="0"/>
        <w:numPr>
          <w:ilvl w:val="0"/>
          <w:numId w:val="9"/>
        </w:numPr>
        <w:spacing w:before="120" w:after="80" w:line="240" w:lineRule="auto"/>
        <w:jc w:val="both"/>
        <w:rPr>
          <w:rFonts w:ascii="Monserrat" w:hAnsi="Monserrat" w:cstheme="minorHAnsi"/>
          <w:sz w:val="22"/>
          <w:szCs w:val="22"/>
        </w:rPr>
      </w:pPr>
      <w:r w:rsidRPr="0072301A">
        <w:rPr>
          <w:rFonts w:ascii="Monserrat" w:hAnsi="Monserrat" w:cstheme="minorHAnsi"/>
          <w:sz w:val="22"/>
          <w:szCs w:val="22"/>
        </w:rPr>
        <w:t xml:space="preserve">Cumplimiento con lo establecido en el </w:t>
      </w:r>
      <w:r w:rsidR="00725A79" w:rsidRPr="0072301A">
        <w:rPr>
          <w:rFonts w:ascii="Monserrat" w:hAnsi="Monserrat" w:cstheme="minorHAnsi"/>
          <w:sz w:val="22"/>
          <w:szCs w:val="22"/>
        </w:rPr>
        <w:t>artículo</w:t>
      </w:r>
      <w:r w:rsidRPr="0072301A">
        <w:rPr>
          <w:rFonts w:ascii="Monserrat" w:hAnsi="Monserrat" w:cstheme="minorHAnsi"/>
          <w:sz w:val="22"/>
          <w:szCs w:val="22"/>
        </w:rPr>
        <w:t xml:space="preserve"> 32-D del Código Fiscal de la Federación, Conforme a lo señalado en el </w:t>
      </w:r>
      <w:hyperlink w:anchor="ANEXO_8" w:history="1">
        <w:r w:rsidRPr="0072301A">
          <w:rPr>
            <w:rFonts w:ascii="Monserrat" w:hAnsi="Monserrat" w:cstheme="minorHAnsi"/>
          </w:rPr>
          <w:t>documento</w:t>
        </w:r>
      </w:hyperlink>
      <w:r w:rsidRPr="0072301A">
        <w:rPr>
          <w:rFonts w:ascii="Monserrat" w:hAnsi="Monserrat" w:cstheme="minorHAnsi"/>
          <w:sz w:val="22"/>
          <w:szCs w:val="22"/>
        </w:rPr>
        <w:t xml:space="preserve"> </w:t>
      </w:r>
      <w:r w:rsidRPr="0072301A">
        <w:rPr>
          <w:rFonts w:ascii="Monserrat" w:hAnsi="Monserrat" w:cstheme="minorHAnsi"/>
          <w:b/>
          <w:sz w:val="22"/>
          <w:szCs w:val="22"/>
        </w:rPr>
        <w:t>ANEXO 8</w:t>
      </w:r>
      <w:r w:rsidRPr="0072301A">
        <w:rPr>
          <w:rFonts w:ascii="Monserrat" w:hAnsi="Monserrat" w:cstheme="minorHAnsi"/>
          <w:sz w:val="22"/>
          <w:szCs w:val="22"/>
        </w:rPr>
        <w:t xml:space="preserve"> de esta CONVOCATORIA. </w:t>
      </w:r>
    </w:p>
    <w:p w14:paraId="55F2AFC4" w14:textId="77777777" w:rsidR="000A7310" w:rsidRPr="0072301A" w:rsidRDefault="000A7310" w:rsidP="000A7310">
      <w:pPr>
        <w:pStyle w:val="Textoindependiente2"/>
        <w:widowControl w:val="0"/>
        <w:numPr>
          <w:ilvl w:val="0"/>
          <w:numId w:val="9"/>
        </w:numPr>
        <w:spacing w:before="120" w:after="80" w:line="240" w:lineRule="auto"/>
        <w:jc w:val="both"/>
        <w:rPr>
          <w:rFonts w:ascii="Monserrat" w:hAnsi="Monserrat" w:cstheme="minorHAnsi"/>
          <w:sz w:val="22"/>
          <w:szCs w:val="22"/>
        </w:rPr>
      </w:pPr>
      <w:r w:rsidRPr="0072301A">
        <w:rPr>
          <w:rFonts w:ascii="Monserrat" w:hAnsi="Monserrat" w:cstheme="minorHAnsi"/>
          <w:sz w:val="22"/>
          <w:szCs w:val="22"/>
        </w:rPr>
        <w:t xml:space="preserve">Documentos originales descritos en el </w:t>
      </w:r>
      <w:r w:rsidRPr="0072301A">
        <w:rPr>
          <w:rFonts w:ascii="Monserrat" w:hAnsi="Monserrat" w:cstheme="minorHAnsi"/>
          <w:b/>
          <w:sz w:val="22"/>
          <w:szCs w:val="22"/>
        </w:rPr>
        <w:t>ANEXO 2</w:t>
      </w:r>
      <w:r w:rsidRPr="0072301A">
        <w:rPr>
          <w:rFonts w:ascii="Monserrat" w:hAnsi="Monserrat" w:cstheme="minorHAnsi"/>
          <w:sz w:val="22"/>
          <w:szCs w:val="22"/>
        </w:rPr>
        <w:t>. Cabe señalar que estos documentos originales se le devolverán al LICITANTE en el momento de formalizar el contrato, solo serán revisados para cotejar las copias simples que en su caso hayan sido presentadas en su propuesta técnica. En caso de que el LICITANTE no presente los documentos originales que demuestren lo necesario a la API, el contrato NO se formalizará por lo que en este supuesto el LICITANTE se sujetará a lo dispuesto en el artículo 60, fracción I de la LEY.</w:t>
      </w:r>
    </w:p>
    <w:p w14:paraId="5A4DE2D2" w14:textId="77777777" w:rsidR="00730ADE" w:rsidRPr="0072301A" w:rsidRDefault="00730ADE" w:rsidP="00730ADE">
      <w:pPr>
        <w:pStyle w:val="Textoindependiente2"/>
        <w:widowControl w:val="0"/>
        <w:numPr>
          <w:ilvl w:val="0"/>
          <w:numId w:val="2"/>
        </w:numPr>
        <w:spacing w:before="120" w:after="80" w:line="240" w:lineRule="auto"/>
        <w:jc w:val="both"/>
        <w:rPr>
          <w:rFonts w:ascii="Monserrat" w:hAnsi="Monserrat" w:cstheme="minorHAnsi"/>
          <w:sz w:val="22"/>
          <w:szCs w:val="22"/>
        </w:rPr>
      </w:pPr>
      <w:r w:rsidRPr="0072301A">
        <w:rPr>
          <w:rFonts w:ascii="Monserrat" w:hAnsi="Monserrat" w:cstheme="minorHAnsi"/>
          <w:b/>
          <w:sz w:val="22"/>
          <w:szCs w:val="22"/>
        </w:rPr>
        <w:t>Opinión del cumplimiento de obligaciones fiscales”</w:t>
      </w:r>
      <w:r w:rsidRPr="0072301A">
        <w:rPr>
          <w:rFonts w:ascii="Monserrat" w:hAnsi="Monserrat" w:cstheme="minorHAnsi"/>
          <w:sz w:val="22"/>
          <w:szCs w:val="22"/>
        </w:rPr>
        <w:t xml:space="preserve"> emitida por el SAT en sentido positivo.</w:t>
      </w:r>
    </w:p>
    <w:p w14:paraId="79036C5A" w14:textId="77777777" w:rsidR="00B965A9" w:rsidRPr="0072301A" w:rsidRDefault="00B965A9" w:rsidP="00B965A9">
      <w:pPr>
        <w:pStyle w:val="Textoindependiente2"/>
        <w:widowControl w:val="0"/>
        <w:spacing w:before="120" w:after="80" w:line="240" w:lineRule="auto"/>
        <w:ind w:left="720"/>
        <w:jc w:val="both"/>
        <w:rPr>
          <w:rFonts w:ascii="Monserrat" w:hAnsi="Monserrat" w:cstheme="minorHAnsi"/>
          <w:sz w:val="22"/>
          <w:szCs w:val="22"/>
        </w:rPr>
      </w:pPr>
    </w:p>
    <w:p w14:paraId="13609F46" w14:textId="77777777" w:rsidR="000A7310" w:rsidRPr="0072301A" w:rsidRDefault="000A7310" w:rsidP="00342214">
      <w:pPr>
        <w:pStyle w:val="ACUERDO"/>
        <w:widowControl/>
        <w:numPr>
          <w:ilvl w:val="1"/>
          <w:numId w:val="11"/>
        </w:numPr>
        <w:tabs>
          <w:tab w:val="left" w:pos="-3119"/>
        </w:tabs>
        <w:spacing w:before="240" w:after="240"/>
        <w:ind w:left="567" w:hanging="567"/>
        <w:rPr>
          <w:rFonts w:ascii="Monserrat" w:hAnsi="Monserrat" w:cstheme="minorHAnsi"/>
          <w:sz w:val="22"/>
          <w:szCs w:val="22"/>
          <w:lang w:val="es-MX"/>
        </w:rPr>
      </w:pPr>
      <w:r w:rsidRPr="0072301A">
        <w:rPr>
          <w:rFonts w:ascii="Monserrat" w:hAnsi="Monserrat" w:cstheme="minorHAnsi"/>
          <w:sz w:val="22"/>
          <w:szCs w:val="22"/>
          <w:lang w:val="es-MX"/>
        </w:rPr>
        <w:t>IDIOMA PARA PRESENTAR LAS PROPUESTAS.</w:t>
      </w:r>
    </w:p>
    <w:p w14:paraId="7CCB0D87" w14:textId="77777777" w:rsidR="000A7310" w:rsidRPr="0072301A" w:rsidRDefault="000A7310" w:rsidP="000A7310">
      <w:pPr>
        <w:jc w:val="both"/>
        <w:rPr>
          <w:rFonts w:ascii="Monserrat" w:hAnsi="Monserrat" w:cstheme="minorHAnsi"/>
          <w:color w:val="000000"/>
          <w:sz w:val="22"/>
          <w:szCs w:val="22"/>
        </w:rPr>
      </w:pPr>
      <w:r w:rsidRPr="0072301A">
        <w:rPr>
          <w:rFonts w:ascii="Monserrat" w:hAnsi="Monserrat" w:cstheme="minorHAnsi"/>
          <w:color w:val="000000"/>
          <w:sz w:val="22"/>
          <w:szCs w:val="22"/>
        </w:rPr>
        <w:t>De conformidad con lo establecido en el artículo 29, fracción IV de la LEY y 39, fracción I, inciso e) del Reglamento, se requiere a los LICITANTES que las PROPOSICIONES, así como todos los demás documentos que integran su PROPOSICIÓN se presenten en idioma español.</w:t>
      </w:r>
    </w:p>
    <w:p w14:paraId="14D2F0BA" w14:textId="77777777" w:rsidR="000A7310" w:rsidRPr="0072301A" w:rsidRDefault="000A7310" w:rsidP="000A7310">
      <w:pPr>
        <w:jc w:val="both"/>
        <w:rPr>
          <w:rFonts w:ascii="Monserrat" w:hAnsi="Monserrat" w:cstheme="minorHAnsi"/>
          <w:color w:val="000000"/>
          <w:sz w:val="22"/>
          <w:szCs w:val="22"/>
        </w:rPr>
      </w:pPr>
    </w:p>
    <w:p w14:paraId="7B69CCA2" w14:textId="77777777" w:rsidR="000A7310" w:rsidRPr="0072301A" w:rsidRDefault="000A7310" w:rsidP="000A7310">
      <w:pPr>
        <w:jc w:val="both"/>
        <w:rPr>
          <w:rFonts w:ascii="Monserrat" w:hAnsi="Monserrat" w:cstheme="minorHAnsi"/>
          <w:color w:val="000000"/>
          <w:sz w:val="22"/>
          <w:szCs w:val="22"/>
        </w:rPr>
      </w:pPr>
      <w:r w:rsidRPr="0072301A">
        <w:rPr>
          <w:rFonts w:ascii="Monserrat" w:hAnsi="Monserrat" w:cstheme="minorHAnsi"/>
          <w:color w:val="000000"/>
          <w:sz w:val="22"/>
          <w:szCs w:val="22"/>
        </w:rPr>
        <w:t>En el caso de que las fichas técnicas de los BIENES</w:t>
      </w:r>
      <w:r w:rsidR="003F2006" w:rsidRPr="0072301A">
        <w:rPr>
          <w:rFonts w:ascii="Monserrat" w:hAnsi="Monserrat" w:cstheme="minorHAnsi"/>
          <w:color w:val="000000"/>
          <w:sz w:val="22"/>
          <w:szCs w:val="22"/>
        </w:rPr>
        <w:t xml:space="preserve"> que utilizara el LICTANTE para la prestación del servicio (documento </w:t>
      </w:r>
      <w:r w:rsidR="003F2006" w:rsidRPr="0072301A">
        <w:rPr>
          <w:rFonts w:ascii="Monserrat" w:hAnsi="Monserrat" w:cstheme="minorHAnsi"/>
          <w:b/>
          <w:color w:val="000000"/>
          <w:sz w:val="22"/>
          <w:szCs w:val="22"/>
        </w:rPr>
        <w:t>DT-0</w:t>
      </w:r>
      <w:r w:rsidR="00EE554E" w:rsidRPr="0072301A">
        <w:rPr>
          <w:rFonts w:ascii="Monserrat" w:hAnsi="Monserrat" w:cstheme="minorHAnsi"/>
          <w:b/>
          <w:color w:val="000000"/>
          <w:sz w:val="22"/>
          <w:szCs w:val="22"/>
        </w:rPr>
        <w:t>5</w:t>
      </w:r>
      <w:r w:rsidR="003F2006" w:rsidRPr="0072301A">
        <w:rPr>
          <w:rFonts w:ascii="Monserrat" w:hAnsi="Monserrat" w:cstheme="minorHAnsi"/>
          <w:color w:val="000000"/>
          <w:sz w:val="22"/>
          <w:szCs w:val="22"/>
        </w:rPr>
        <w:t>)</w:t>
      </w:r>
      <w:r w:rsidRPr="0072301A">
        <w:rPr>
          <w:rFonts w:ascii="Monserrat" w:hAnsi="Monserrat" w:cstheme="minorHAnsi"/>
          <w:color w:val="000000"/>
          <w:sz w:val="22"/>
          <w:szCs w:val="22"/>
        </w:rPr>
        <w:t xml:space="preserve"> que in</w:t>
      </w:r>
      <w:r w:rsidR="00B965A9" w:rsidRPr="0072301A">
        <w:rPr>
          <w:rFonts w:ascii="Monserrat" w:hAnsi="Monserrat" w:cstheme="minorHAnsi"/>
          <w:color w:val="000000"/>
          <w:sz w:val="22"/>
          <w:szCs w:val="22"/>
        </w:rPr>
        <w:t>tegran la propuesta técnica esté</w:t>
      </w:r>
      <w:r w:rsidRPr="0072301A">
        <w:rPr>
          <w:rFonts w:ascii="Monserrat" w:hAnsi="Monserrat" w:cstheme="minorHAnsi"/>
          <w:color w:val="000000"/>
          <w:sz w:val="22"/>
          <w:szCs w:val="22"/>
        </w:rPr>
        <w:t xml:space="preserve"> en otro idioma que no sea el español, se deberá entregar una traducción simple al idioma español.</w:t>
      </w:r>
    </w:p>
    <w:p w14:paraId="24DC647B" w14:textId="77777777" w:rsidR="00CB67A1" w:rsidRPr="0072301A" w:rsidRDefault="00CB67A1" w:rsidP="000A7310">
      <w:pPr>
        <w:jc w:val="both"/>
        <w:rPr>
          <w:rFonts w:ascii="Monserrat" w:hAnsi="Monserrat" w:cstheme="minorHAnsi"/>
          <w:color w:val="000000"/>
          <w:sz w:val="22"/>
          <w:szCs w:val="22"/>
        </w:rPr>
      </w:pPr>
    </w:p>
    <w:p w14:paraId="36077F74" w14:textId="77777777" w:rsidR="000A7310" w:rsidRPr="0072301A" w:rsidRDefault="000A7310" w:rsidP="000A7310">
      <w:pPr>
        <w:jc w:val="both"/>
        <w:rPr>
          <w:rFonts w:ascii="Monserrat" w:hAnsi="Monserrat" w:cstheme="minorHAnsi"/>
          <w:color w:val="000000"/>
          <w:sz w:val="22"/>
          <w:szCs w:val="22"/>
        </w:rPr>
      </w:pPr>
    </w:p>
    <w:p w14:paraId="58B14487" w14:textId="77777777" w:rsidR="000A7310" w:rsidRPr="0072301A" w:rsidRDefault="000A7310" w:rsidP="00342214">
      <w:pPr>
        <w:pStyle w:val="ACUERDO"/>
        <w:widowControl/>
        <w:numPr>
          <w:ilvl w:val="1"/>
          <w:numId w:val="11"/>
        </w:numPr>
        <w:tabs>
          <w:tab w:val="left" w:pos="-3119"/>
        </w:tabs>
        <w:ind w:left="567" w:hanging="567"/>
        <w:rPr>
          <w:rFonts w:ascii="Monserrat" w:hAnsi="Monserrat" w:cstheme="minorHAnsi"/>
          <w:sz w:val="22"/>
          <w:szCs w:val="22"/>
          <w:lang w:val="es-MX"/>
        </w:rPr>
      </w:pPr>
      <w:r w:rsidRPr="0072301A">
        <w:rPr>
          <w:rFonts w:ascii="Monserrat" w:hAnsi="Monserrat" w:cstheme="minorHAnsi"/>
          <w:sz w:val="22"/>
          <w:szCs w:val="22"/>
          <w:lang w:val="es-MX"/>
        </w:rPr>
        <w:t>NO NEGOCIACIÓN DE CONDICIONES.</w:t>
      </w:r>
    </w:p>
    <w:p w14:paraId="239EE282" w14:textId="77777777" w:rsidR="000A7310" w:rsidRPr="0072301A" w:rsidRDefault="000A7310" w:rsidP="000A7310">
      <w:pPr>
        <w:jc w:val="both"/>
        <w:rPr>
          <w:rFonts w:ascii="Monserrat" w:hAnsi="Monserrat" w:cstheme="minorHAnsi"/>
          <w:color w:val="000000"/>
          <w:sz w:val="22"/>
          <w:szCs w:val="22"/>
        </w:rPr>
      </w:pPr>
    </w:p>
    <w:p w14:paraId="21646B8C" w14:textId="77777777" w:rsidR="000A7310" w:rsidRPr="0072301A" w:rsidRDefault="000A7310" w:rsidP="000A7310">
      <w:pPr>
        <w:jc w:val="both"/>
        <w:rPr>
          <w:rFonts w:ascii="Monserrat" w:hAnsi="Monserrat" w:cstheme="minorHAnsi"/>
          <w:color w:val="000000"/>
          <w:sz w:val="22"/>
          <w:szCs w:val="22"/>
        </w:rPr>
      </w:pPr>
      <w:r w:rsidRPr="0072301A">
        <w:rPr>
          <w:rFonts w:ascii="Monserrat" w:hAnsi="Monserrat" w:cstheme="minorHAnsi"/>
          <w:color w:val="000000"/>
          <w:sz w:val="22"/>
          <w:szCs w:val="22"/>
        </w:rPr>
        <w:t>Se hace del conocimiento de los LICITANTES que los requisitos y condiciones de esta CONVOCATORIA, las modificaciones que en su caso se definan en la(s) Junta(s) de Aclaraciones, así como la documentación de las ofertas técnicas y económicas presentadas, por ningún motivo podrán ser negociadas.</w:t>
      </w:r>
    </w:p>
    <w:p w14:paraId="247E96EE" w14:textId="77777777" w:rsidR="000A7310" w:rsidRPr="0072301A" w:rsidRDefault="000A7310" w:rsidP="000A7310">
      <w:pPr>
        <w:jc w:val="both"/>
        <w:rPr>
          <w:rFonts w:ascii="Monserrat" w:hAnsi="Monserrat" w:cstheme="minorHAnsi"/>
          <w:color w:val="000000"/>
          <w:sz w:val="22"/>
          <w:szCs w:val="22"/>
        </w:rPr>
      </w:pPr>
    </w:p>
    <w:p w14:paraId="2770DD5D" w14:textId="77777777" w:rsidR="000A7310" w:rsidRPr="0072301A" w:rsidRDefault="000A7310" w:rsidP="00342214">
      <w:pPr>
        <w:pStyle w:val="Prrafodelista"/>
        <w:numPr>
          <w:ilvl w:val="1"/>
          <w:numId w:val="11"/>
        </w:numPr>
        <w:ind w:left="567" w:hanging="567"/>
        <w:jc w:val="both"/>
        <w:rPr>
          <w:rFonts w:ascii="Monserrat" w:hAnsi="Monserrat" w:cstheme="minorHAnsi"/>
          <w:b/>
          <w:color w:val="000000"/>
          <w:sz w:val="22"/>
          <w:szCs w:val="22"/>
        </w:rPr>
      </w:pPr>
      <w:r w:rsidRPr="0072301A">
        <w:rPr>
          <w:rFonts w:ascii="Monserrat" w:hAnsi="Monserrat" w:cstheme="minorHAnsi"/>
          <w:b/>
          <w:color w:val="000000"/>
          <w:sz w:val="22"/>
          <w:szCs w:val="22"/>
        </w:rPr>
        <w:lastRenderedPageBreak/>
        <w:t>CONFIDENCIALIDAD.</w:t>
      </w:r>
    </w:p>
    <w:p w14:paraId="2FE8F567" w14:textId="77777777" w:rsidR="000A7310" w:rsidRPr="0072301A" w:rsidRDefault="000A7310" w:rsidP="000A7310">
      <w:pPr>
        <w:jc w:val="both"/>
        <w:rPr>
          <w:rFonts w:ascii="Monserrat" w:hAnsi="Monserrat" w:cstheme="minorHAnsi"/>
          <w:sz w:val="22"/>
          <w:szCs w:val="22"/>
        </w:rPr>
      </w:pPr>
    </w:p>
    <w:p w14:paraId="171B483D"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Después de abrir públicamente, tanto las propuestas técnicas como las económicas, toda información relacionada con la revisión, evaluación y comparación de las mismas, así como las recomendaciones concernientes a la adjudicación del CONTRATO, no será dada a conocer a ningún licitante u otras personas que no se relacionen oficialmente con este proceso, hasta que se haya realizado la evaluación y se haya anunciado la adjudicación del CONTRATO. Lo anterior sin contravenir lo establecido en la Ley de Transparencia y Acceso a la información Pública y Gubernamental.</w:t>
      </w:r>
    </w:p>
    <w:p w14:paraId="0CAEFB25" w14:textId="77777777" w:rsidR="000A7310" w:rsidRPr="0072301A" w:rsidRDefault="000A7310" w:rsidP="000A7310">
      <w:pPr>
        <w:spacing w:before="120"/>
        <w:jc w:val="both"/>
        <w:rPr>
          <w:rFonts w:ascii="Monserrat" w:hAnsi="Monserrat" w:cstheme="minorHAnsi"/>
          <w:sz w:val="22"/>
          <w:szCs w:val="22"/>
        </w:rPr>
      </w:pPr>
      <w:r w:rsidRPr="0072301A">
        <w:rPr>
          <w:rFonts w:ascii="Monserrat" w:hAnsi="Monserrat" w:cstheme="minorHAnsi"/>
          <w:sz w:val="22"/>
          <w:szCs w:val="22"/>
        </w:rPr>
        <w:t>Lo anterior no impide que durante la evaluación de las propuestas recibidas, la API pueda hacer las investigaciones pertinentes para corroborar la veracidad de la información presentada por el LICITANTE dentro de los documentos que conforman su propuesta.</w:t>
      </w:r>
    </w:p>
    <w:p w14:paraId="2FE569A6" w14:textId="77777777" w:rsidR="000A7310" w:rsidRPr="0072301A" w:rsidRDefault="000A7310" w:rsidP="000A7310">
      <w:pPr>
        <w:pStyle w:val="Sangradetindependiente"/>
        <w:widowControl w:val="0"/>
        <w:autoSpaceDE/>
        <w:autoSpaceDN/>
        <w:adjustRightInd/>
        <w:rPr>
          <w:rFonts w:ascii="Monserrat" w:hAnsi="Monserrat" w:cstheme="minorHAnsi"/>
          <w:sz w:val="22"/>
          <w:szCs w:val="22"/>
        </w:rPr>
      </w:pPr>
      <w:r w:rsidRPr="0072301A">
        <w:rPr>
          <w:rFonts w:ascii="Monserrat" w:hAnsi="Monserrat" w:cstheme="minorHAnsi"/>
          <w:sz w:val="22"/>
          <w:szCs w:val="22"/>
        </w:rPr>
        <w:t xml:space="preserve">Por otro lado, toda información respecto a la </w:t>
      </w:r>
      <w:r w:rsidR="00B965A9" w:rsidRPr="0072301A">
        <w:rPr>
          <w:rFonts w:ascii="Monserrat" w:hAnsi="Monserrat" w:cstheme="minorHAnsi"/>
          <w:sz w:val="22"/>
          <w:szCs w:val="22"/>
        </w:rPr>
        <w:t xml:space="preserve">contratación de </w:t>
      </w:r>
      <w:r w:rsidRPr="0072301A">
        <w:rPr>
          <w:rFonts w:ascii="Monserrat" w:hAnsi="Monserrat" w:cstheme="minorHAnsi"/>
          <w:sz w:val="22"/>
          <w:szCs w:val="22"/>
        </w:rPr>
        <w:t xml:space="preserve">que se brinde entre las partes (API -PROVEEDOR) se considerará confidencial, por lo que no podrá hacerse del conocimiento de terceros sin la autorización previa y escrita de la CONVOCANTE. Esta restricción no es aplicable a la información que deba rendirse a las autoridades competentes ni a la que éstas requieran en el ejercicio de sus facultades. La contravención de lo señalado </w:t>
      </w:r>
      <w:r w:rsidR="00B965A9" w:rsidRPr="0072301A">
        <w:rPr>
          <w:rFonts w:ascii="Monserrat" w:hAnsi="Monserrat" w:cstheme="minorHAnsi"/>
          <w:sz w:val="22"/>
          <w:szCs w:val="22"/>
        </w:rPr>
        <w:t>en este punto dará lugar a que la</w:t>
      </w:r>
      <w:r w:rsidRPr="0072301A">
        <w:rPr>
          <w:rFonts w:ascii="Monserrat" w:hAnsi="Monserrat" w:cstheme="minorHAnsi"/>
          <w:sz w:val="22"/>
          <w:szCs w:val="22"/>
        </w:rPr>
        <w:t xml:space="preserve"> API pueda demandar al PROVEEDOR los daños y perjuicios que se llegasen a ocasionar.</w:t>
      </w:r>
    </w:p>
    <w:p w14:paraId="0F12C96B" w14:textId="77777777" w:rsidR="000A7310" w:rsidRPr="0072301A" w:rsidRDefault="000A7310" w:rsidP="000A7310">
      <w:pPr>
        <w:rPr>
          <w:rFonts w:ascii="Monserrat" w:hAnsi="Monserrat" w:cstheme="minorHAnsi"/>
          <w:lang w:eastAsia="es-ES"/>
        </w:rPr>
      </w:pPr>
    </w:p>
    <w:p w14:paraId="5EC5C59E" w14:textId="77777777" w:rsidR="0032163C" w:rsidRPr="0072301A" w:rsidRDefault="0032163C" w:rsidP="000A7310">
      <w:pPr>
        <w:jc w:val="both"/>
        <w:rPr>
          <w:rFonts w:ascii="Monserrat" w:hAnsi="Monserrat" w:cstheme="minorHAnsi"/>
          <w:sz w:val="22"/>
          <w:szCs w:val="22"/>
        </w:rPr>
      </w:pPr>
    </w:p>
    <w:p w14:paraId="643B1DA1" w14:textId="77777777" w:rsidR="000A7310" w:rsidRPr="0072301A" w:rsidRDefault="000A7310" w:rsidP="00342214">
      <w:pPr>
        <w:pStyle w:val="ACUERDO"/>
        <w:widowControl/>
        <w:numPr>
          <w:ilvl w:val="1"/>
          <w:numId w:val="11"/>
        </w:numPr>
        <w:tabs>
          <w:tab w:val="left" w:pos="-3119"/>
        </w:tabs>
        <w:ind w:left="567" w:hanging="567"/>
        <w:rPr>
          <w:rFonts w:ascii="Monserrat" w:hAnsi="Monserrat" w:cstheme="minorHAnsi"/>
          <w:sz w:val="22"/>
          <w:szCs w:val="22"/>
          <w:lang w:val="es-MX"/>
        </w:rPr>
      </w:pPr>
      <w:r w:rsidRPr="0072301A">
        <w:rPr>
          <w:rFonts w:ascii="Monserrat" w:hAnsi="Monserrat" w:cstheme="minorHAnsi"/>
          <w:bCs/>
          <w:sz w:val="22"/>
          <w:szCs w:val="22"/>
          <w:lang w:val="es-ES"/>
        </w:rPr>
        <w:t>NOTA INFORMATIVA PARA PARTICIPANTES DE PAÍSES MIEMBROS DE LA ORGANIZACIÓN PARA LA COOPERACIÓN Y EL DESARROLLO ECONÓMICOS (OCDE).</w:t>
      </w:r>
    </w:p>
    <w:p w14:paraId="4AECA485" w14:textId="77777777" w:rsidR="000A7310" w:rsidRPr="0072301A" w:rsidRDefault="000A7310" w:rsidP="000A7310">
      <w:pPr>
        <w:jc w:val="both"/>
        <w:rPr>
          <w:rFonts w:ascii="Monserrat" w:hAnsi="Monserrat" w:cstheme="minorHAnsi"/>
          <w:color w:val="000000"/>
          <w:sz w:val="22"/>
          <w:szCs w:val="22"/>
        </w:rPr>
      </w:pPr>
    </w:p>
    <w:p w14:paraId="737065E5" w14:textId="77777777" w:rsidR="000A7310" w:rsidRPr="0072301A" w:rsidRDefault="000A7310" w:rsidP="000A7310">
      <w:pPr>
        <w:jc w:val="both"/>
        <w:rPr>
          <w:rFonts w:ascii="Monserrat" w:hAnsi="Monserrat" w:cstheme="minorHAnsi"/>
          <w:b/>
          <w:bCs/>
          <w:sz w:val="22"/>
          <w:szCs w:val="22"/>
        </w:rPr>
      </w:pPr>
      <w:r w:rsidRPr="0072301A">
        <w:rPr>
          <w:rFonts w:ascii="Monserrat" w:hAnsi="Monserrat" w:cstheme="minorHAnsi"/>
          <w:sz w:val="22"/>
          <w:szCs w:val="22"/>
        </w:rPr>
        <w:t xml:space="preserve">De conformidad con el oficio circular No. SAC/300/148/2003, se hace de su conocimiento lo siguiente: Nota informativa para participantes de países miembros de la Organización para la Cooperación y el Desarrollo Económicos y firmantes de la Convención para Combatir el Cohecho de Servidores Públicos Extranjeros en Transacciones Comerciales Internacionales. </w:t>
      </w:r>
      <w:r w:rsidRPr="0072301A">
        <w:rPr>
          <w:rFonts w:ascii="Monserrat" w:hAnsi="Monserrat" w:cstheme="minorHAnsi"/>
          <w:b/>
          <w:bCs/>
          <w:sz w:val="22"/>
          <w:szCs w:val="22"/>
        </w:rPr>
        <w:t>ANEXO 6.</w:t>
      </w:r>
    </w:p>
    <w:p w14:paraId="3A01EB64" w14:textId="77777777" w:rsidR="000A7310" w:rsidRPr="0072301A" w:rsidRDefault="000A7310" w:rsidP="000A7310">
      <w:pPr>
        <w:widowControl w:val="0"/>
        <w:tabs>
          <w:tab w:val="left" w:pos="540"/>
        </w:tabs>
        <w:jc w:val="both"/>
        <w:outlineLvl w:val="0"/>
        <w:rPr>
          <w:rFonts w:ascii="Monserrat" w:hAnsi="Monserrat" w:cstheme="minorHAnsi"/>
          <w:sz w:val="22"/>
          <w:szCs w:val="22"/>
        </w:rPr>
      </w:pPr>
      <w:r w:rsidRPr="0072301A">
        <w:rPr>
          <w:rFonts w:ascii="Monserrat" w:hAnsi="Monserrat" w:cstheme="minorHAnsi"/>
          <w:sz w:val="22"/>
          <w:szCs w:val="22"/>
        </w:rPr>
        <w:t>La falta de suscripción u omisión de entregar este documento no será motivo para desechar la propuesta presentada.</w:t>
      </w:r>
    </w:p>
    <w:p w14:paraId="76B03610" w14:textId="77777777" w:rsidR="00466374" w:rsidRPr="0072301A" w:rsidRDefault="00466374" w:rsidP="000A7310">
      <w:pPr>
        <w:widowControl w:val="0"/>
        <w:tabs>
          <w:tab w:val="left" w:pos="540"/>
        </w:tabs>
        <w:jc w:val="both"/>
        <w:outlineLvl w:val="0"/>
        <w:rPr>
          <w:rFonts w:ascii="Monserrat" w:hAnsi="Monserrat" w:cstheme="minorHAnsi"/>
          <w:sz w:val="22"/>
          <w:szCs w:val="22"/>
        </w:rPr>
      </w:pPr>
    </w:p>
    <w:p w14:paraId="611702BD" w14:textId="77777777" w:rsidR="000A7310" w:rsidRPr="0072301A" w:rsidRDefault="000A7310" w:rsidP="00342214">
      <w:pPr>
        <w:pStyle w:val="ACUERDO"/>
        <w:widowControl/>
        <w:numPr>
          <w:ilvl w:val="1"/>
          <w:numId w:val="11"/>
        </w:numPr>
        <w:tabs>
          <w:tab w:val="left" w:pos="-3119"/>
        </w:tabs>
        <w:ind w:left="567" w:hanging="567"/>
        <w:rPr>
          <w:rFonts w:ascii="Monserrat" w:hAnsi="Monserrat" w:cstheme="minorHAnsi"/>
          <w:color w:val="000000"/>
          <w:sz w:val="22"/>
          <w:szCs w:val="22"/>
          <w:lang w:val="es-ES"/>
        </w:rPr>
      </w:pPr>
      <w:r w:rsidRPr="0072301A">
        <w:rPr>
          <w:rFonts w:ascii="Monserrat" w:hAnsi="Monserrat" w:cstheme="minorHAnsi"/>
          <w:bCs/>
          <w:sz w:val="22"/>
          <w:szCs w:val="22"/>
          <w:lang w:val="es-ES"/>
        </w:rPr>
        <w:t>COMPROMISOS CON LA TRANSPARENCIA.</w:t>
      </w:r>
    </w:p>
    <w:p w14:paraId="4AD10179" w14:textId="77777777" w:rsidR="000A7310" w:rsidRPr="0072301A" w:rsidRDefault="000A7310" w:rsidP="000A7310">
      <w:pPr>
        <w:jc w:val="both"/>
        <w:rPr>
          <w:rFonts w:ascii="Monserrat" w:hAnsi="Monserrat" w:cstheme="minorHAnsi"/>
          <w:sz w:val="22"/>
          <w:szCs w:val="22"/>
        </w:rPr>
      </w:pPr>
    </w:p>
    <w:p w14:paraId="4F325F9D"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En el marco del Programa para la Transparencia y el Combate a la corrupción emprendido por la Administración Portuaria Integral de Guaymas, S.A. de C.V., se les invita a todos los licitantes y servidores públicos que intervienen en este procedimiento de contratación, a actuar con honesti</w:t>
      </w:r>
      <w:r w:rsidRPr="0072301A">
        <w:rPr>
          <w:rFonts w:ascii="Monserrat" w:hAnsi="Monserrat" w:cstheme="minorHAnsi"/>
          <w:sz w:val="22"/>
          <w:szCs w:val="22"/>
        </w:rPr>
        <w:lastRenderedPageBreak/>
        <w:t xml:space="preserve">dad, transparencia y con estricto apego a la legalidad, integridad y equidad, por lo que, los licitantes podrán presentar dentro o fuera de su propuesta técnica, dos tantos firmados autógrafamente del documento denominado “Compromisos con la Transparencia” conforme al </w:t>
      </w:r>
      <w:r w:rsidRPr="0072301A">
        <w:rPr>
          <w:rFonts w:ascii="Monserrat" w:hAnsi="Monserrat" w:cstheme="minorHAnsi"/>
          <w:b/>
          <w:bCs/>
          <w:sz w:val="22"/>
          <w:szCs w:val="22"/>
        </w:rPr>
        <w:t>ANEXO</w:t>
      </w:r>
      <w:r w:rsidRPr="0072301A">
        <w:rPr>
          <w:rFonts w:ascii="Monserrat" w:hAnsi="Monserrat" w:cstheme="minorHAnsi"/>
          <w:sz w:val="22"/>
          <w:szCs w:val="22"/>
        </w:rPr>
        <w:t xml:space="preserve"> </w:t>
      </w:r>
      <w:r w:rsidRPr="0072301A">
        <w:rPr>
          <w:rFonts w:ascii="Monserrat" w:hAnsi="Monserrat" w:cstheme="minorHAnsi"/>
          <w:b/>
          <w:bCs/>
          <w:sz w:val="22"/>
          <w:szCs w:val="22"/>
        </w:rPr>
        <w:t>10.</w:t>
      </w:r>
    </w:p>
    <w:p w14:paraId="5A8AF003" w14:textId="77777777" w:rsidR="000A7310" w:rsidRPr="0072301A" w:rsidRDefault="000A7310" w:rsidP="000A7310">
      <w:pPr>
        <w:jc w:val="both"/>
        <w:rPr>
          <w:rFonts w:ascii="Monserrat" w:hAnsi="Monserrat" w:cstheme="minorHAnsi"/>
          <w:sz w:val="22"/>
          <w:szCs w:val="22"/>
        </w:rPr>
      </w:pPr>
    </w:p>
    <w:p w14:paraId="1F268519"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El servidor público de API GUAYMAS responsable de presidir el acto de presentación y apertura de proposiciones, previo al inicio de dicho acto, lo firmará y entregará por vía electrónica un tanto firmado al licitante que lo haya presentado.</w:t>
      </w:r>
    </w:p>
    <w:p w14:paraId="23CCDA0A"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La falta de suscripción u omisión de entregar este documento no será motivo de desechamiento de la propuesta presentada.</w:t>
      </w:r>
    </w:p>
    <w:p w14:paraId="04D56FD4" w14:textId="77777777" w:rsidR="000A7310" w:rsidRPr="0072301A" w:rsidRDefault="000A7310" w:rsidP="000A7310">
      <w:pPr>
        <w:jc w:val="both"/>
        <w:rPr>
          <w:rFonts w:ascii="Monserrat" w:hAnsi="Monserrat" w:cstheme="minorHAnsi"/>
          <w:color w:val="000000"/>
          <w:sz w:val="22"/>
          <w:szCs w:val="22"/>
        </w:rPr>
      </w:pPr>
    </w:p>
    <w:p w14:paraId="0B2FC25B" w14:textId="77777777" w:rsidR="000A7310" w:rsidRPr="0072301A" w:rsidRDefault="000A7310" w:rsidP="00342214">
      <w:pPr>
        <w:pStyle w:val="Prrafodelista"/>
        <w:numPr>
          <w:ilvl w:val="0"/>
          <w:numId w:val="11"/>
        </w:numPr>
        <w:ind w:left="357" w:hanging="357"/>
        <w:contextualSpacing w:val="0"/>
        <w:jc w:val="both"/>
        <w:rPr>
          <w:rFonts w:ascii="Monserrat" w:hAnsi="Monserrat" w:cstheme="minorHAnsi"/>
          <w:b/>
          <w:color w:val="000000"/>
          <w:sz w:val="22"/>
          <w:szCs w:val="22"/>
        </w:rPr>
      </w:pPr>
      <w:r w:rsidRPr="0072301A">
        <w:rPr>
          <w:rFonts w:ascii="Monserrat" w:hAnsi="Monserrat" w:cstheme="minorHAnsi"/>
          <w:b/>
          <w:color w:val="000000"/>
          <w:sz w:val="22"/>
          <w:szCs w:val="22"/>
        </w:rPr>
        <w:t>INFORMACIÓN ESPECÍFICA DE</w:t>
      </w:r>
      <w:r w:rsidR="00D126E5" w:rsidRPr="0072301A">
        <w:rPr>
          <w:rFonts w:ascii="Monserrat" w:hAnsi="Monserrat" w:cstheme="minorHAnsi"/>
          <w:b/>
          <w:color w:val="000000"/>
          <w:sz w:val="22"/>
          <w:szCs w:val="22"/>
        </w:rPr>
        <w:t>L SERVICIO</w:t>
      </w:r>
    </w:p>
    <w:p w14:paraId="423FC239" w14:textId="77777777" w:rsidR="000A7310" w:rsidRPr="0072301A" w:rsidRDefault="000A7310" w:rsidP="000A7310">
      <w:pPr>
        <w:pStyle w:val="Prrafodelista"/>
        <w:ind w:left="357"/>
        <w:contextualSpacing w:val="0"/>
        <w:jc w:val="both"/>
        <w:rPr>
          <w:rFonts w:ascii="Monserrat" w:hAnsi="Monserrat" w:cstheme="minorHAnsi"/>
          <w:b/>
          <w:color w:val="000000"/>
          <w:sz w:val="22"/>
          <w:szCs w:val="22"/>
        </w:rPr>
      </w:pPr>
    </w:p>
    <w:p w14:paraId="230AE225" w14:textId="77777777" w:rsidR="000A7310" w:rsidRPr="0072301A" w:rsidRDefault="000A7310" w:rsidP="00342214">
      <w:pPr>
        <w:pStyle w:val="Prrafodelista"/>
        <w:numPr>
          <w:ilvl w:val="1"/>
          <w:numId w:val="11"/>
        </w:numPr>
        <w:ind w:left="567" w:hanging="567"/>
        <w:contextualSpacing w:val="0"/>
        <w:jc w:val="both"/>
        <w:rPr>
          <w:rFonts w:ascii="Monserrat" w:hAnsi="Monserrat" w:cstheme="minorHAnsi"/>
          <w:b/>
          <w:color w:val="000000"/>
          <w:sz w:val="22"/>
          <w:szCs w:val="22"/>
        </w:rPr>
      </w:pPr>
      <w:r w:rsidRPr="0072301A">
        <w:rPr>
          <w:rFonts w:ascii="Monserrat" w:hAnsi="Monserrat" w:cstheme="minorHAnsi"/>
          <w:b/>
          <w:color w:val="000000"/>
          <w:sz w:val="22"/>
          <w:szCs w:val="22"/>
        </w:rPr>
        <w:t>DESCRIPCIÓN COMPLETA DE</w:t>
      </w:r>
      <w:r w:rsidR="00677613" w:rsidRPr="0072301A">
        <w:rPr>
          <w:rFonts w:ascii="Monserrat" w:hAnsi="Monserrat" w:cstheme="minorHAnsi"/>
          <w:b/>
          <w:color w:val="000000"/>
          <w:sz w:val="22"/>
          <w:szCs w:val="22"/>
        </w:rPr>
        <w:t>L SERVICIO</w:t>
      </w:r>
      <w:r w:rsidRPr="0072301A">
        <w:rPr>
          <w:rFonts w:ascii="Monserrat" w:hAnsi="Monserrat" w:cstheme="minorHAnsi"/>
          <w:b/>
          <w:color w:val="000000"/>
          <w:sz w:val="22"/>
          <w:szCs w:val="22"/>
        </w:rPr>
        <w:t>.</w:t>
      </w:r>
    </w:p>
    <w:p w14:paraId="73926C52" w14:textId="77777777" w:rsidR="000A7310" w:rsidRPr="0072301A" w:rsidRDefault="000A7310" w:rsidP="000A7310">
      <w:pPr>
        <w:jc w:val="both"/>
        <w:rPr>
          <w:rFonts w:ascii="Monserrat" w:hAnsi="Monserrat" w:cstheme="minorHAnsi"/>
          <w:sz w:val="22"/>
          <w:szCs w:val="22"/>
        </w:rPr>
      </w:pPr>
    </w:p>
    <w:p w14:paraId="53527F8C"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 xml:space="preserve">La API requiere que los LICITANTES coticen </w:t>
      </w:r>
      <w:r w:rsidR="00677613" w:rsidRPr="0072301A">
        <w:rPr>
          <w:rFonts w:ascii="Monserrat" w:hAnsi="Monserrat" w:cstheme="minorHAnsi"/>
          <w:sz w:val="22"/>
          <w:szCs w:val="22"/>
        </w:rPr>
        <w:t xml:space="preserve">el SERVICIO </w:t>
      </w:r>
      <w:r w:rsidRPr="0072301A">
        <w:rPr>
          <w:rFonts w:ascii="Monserrat" w:hAnsi="Monserrat" w:cstheme="minorHAnsi"/>
          <w:sz w:val="22"/>
          <w:szCs w:val="22"/>
        </w:rPr>
        <w:t xml:space="preserve">descrito de manera completa clara y detallada en el </w:t>
      </w:r>
      <w:hyperlink w:anchor="ANEXO_1" w:history="1">
        <w:r w:rsidRPr="0072301A">
          <w:rPr>
            <w:rStyle w:val="Hipervnculo"/>
            <w:rFonts w:ascii="Monserrat" w:hAnsi="Monserrat" w:cstheme="minorHAnsi"/>
            <w:b/>
            <w:color w:val="auto"/>
            <w:sz w:val="22"/>
            <w:szCs w:val="22"/>
            <w:u w:val="none"/>
          </w:rPr>
          <w:t>ANEXO 1</w:t>
        </w:r>
      </w:hyperlink>
      <w:r w:rsidRPr="0072301A">
        <w:rPr>
          <w:rFonts w:ascii="Monserrat" w:hAnsi="Monserrat" w:cstheme="minorHAnsi"/>
          <w:b/>
          <w:sz w:val="22"/>
          <w:szCs w:val="22"/>
        </w:rPr>
        <w:t xml:space="preserve"> </w:t>
      </w:r>
      <w:r w:rsidRPr="0072301A">
        <w:rPr>
          <w:rFonts w:ascii="Monserrat" w:hAnsi="Monserrat" w:cstheme="minorHAnsi"/>
          <w:sz w:val="22"/>
          <w:szCs w:val="22"/>
        </w:rPr>
        <w:t>de esta CONVOCATORIA.</w:t>
      </w:r>
    </w:p>
    <w:p w14:paraId="1EF3FE25" w14:textId="77777777" w:rsidR="000A7310" w:rsidRPr="0072301A" w:rsidRDefault="000A7310" w:rsidP="000A7310">
      <w:pPr>
        <w:jc w:val="both"/>
        <w:rPr>
          <w:rFonts w:ascii="Monserrat" w:hAnsi="Monserrat" w:cstheme="minorHAnsi"/>
          <w:sz w:val="22"/>
          <w:szCs w:val="22"/>
        </w:rPr>
      </w:pPr>
    </w:p>
    <w:p w14:paraId="11699495" w14:textId="77777777" w:rsidR="000A7310" w:rsidRPr="0072301A" w:rsidRDefault="002B4714" w:rsidP="00342214">
      <w:pPr>
        <w:pStyle w:val="ACUERDO"/>
        <w:widowControl/>
        <w:numPr>
          <w:ilvl w:val="1"/>
          <w:numId w:val="11"/>
        </w:numPr>
        <w:tabs>
          <w:tab w:val="left" w:pos="-3119"/>
        </w:tabs>
        <w:ind w:left="567" w:hanging="567"/>
        <w:rPr>
          <w:rFonts w:ascii="Monserrat" w:hAnsi="Monserrat" w:cstheme="minorHAnsi"/>
          <w:sz w:val="22"/>
          <w:szCs w:val="22"/>
          <w:lang w:val="es-MX"/>
        </w:rPr>
      </w:pPr>
      <w:r w:rsidRPr="0072301A">
        <w:rPr>
          <w:rFonts w:ascii="Monserrat" w:hAnsi="Monserrat" w:cstheme="minorHAnsi"/>
          <w:sz w:val="22"/>
          <w:szCs w:val="22"/>
          <w:lang w:val="es-MX"/>
        </w:rPr>
        <w:t>PLAZO</w:t>
      </w:r>
      <w:r w:rsidR="000A7310" w:rsidRPr="0072301A">
        <w:rPr>
          <w:rFonts w:ascii="Monserrat" w:hAnsi="Monserrat" w:cstheme="minorHAnsi"/>
          <w:sz w:val="22"/>
          <w:szCs w:val="22"/>
          <w:lang w:val="es-MX"/>
        </w:rPr>
        <w:t xml:space="preserve"> DE ENTREGA.</w:t>
      </w:r>
    </w:p>
    <w:p w14:paraId="1A75C204" w14:textId="77777777" w:rsidR="00236086" w:rsidRPr="0072301A" w:rsidRDefault="00236086" w:rsidP="00236086">
      <w:pPr>
        <w:jc w:val="both"/>
        <w:rPr>
          <w:rFonts w:ascii="Monserrat" w:hAnsi="Monserrat" w:cstheme="minorHAnsi"/>
          <w:sz w:val="22"/>
          <w:szCs w:val="22"/>
        </w:rPr>
      </w:pPr>
    </w:p>
    <w:p w14:paraId="32A0DB89" w14:textId="77777777" w:rsidR="00236086" w:rsidRPr="0072301A" w:rsidRDefault="00236086" w:rsidP="00AD0BBA">
      <w:pPr>
        <w:suppressAutoHyphens/>
        <w:jc w:val="both"/>
        <w:rPr>
          <w:rFonts w:ascii="Monserrat" w:hAnsi="Monserrat" w:cstheme="minorHAnsi"/>
          <w:sz w:val="22"/>
          <w:szCs w:val="22"/>
        </w:rPr>
      </w:pPr>
      <w:r w:rsidRPr="0072301A">
        <w:rPr>
          <w:rFonts w:ascii="Monserrat" w:hAnsi="Monserrat" w:cstheme="minorHAnsi"/>
          <w:sz w:val="22"/>
          <w:szCs w:val="22"/>
        </w:rPr>
        <w:t xml:space="preserve">Se deberá </w:t>
      </w:r>
      <w:r w:rsidR="00112AEB" w:rsidRPr="0072301A">
        <w:rPr>
          <w:rFonts w:ascii="Monserrat" w:hAnsi="Monserrat" w:cstheme="minorHAnsi"/>
          <w:sz w:val="22"/>
          <w:szCs w:val="22"/>
        </w:rPr>
        <w:t>iniciar el SERVICIO solicitado en la fecha y hora estipulada en la presente CONVOCATORIA.</w:t>
      </w:r>
    </w:p>
    <w:p w14:paraId="6012E691" w14:textId="77777777" w:rsidR="00112AEB" w:rsidRPr="0072301A" w:rsidRDefault="00112AEB" w:rsidP="00AD0BBA">
      <w:pPr>
        <w:suppressAutoHyphens/>
        <w:jc w:val="both"/>
        <w:rPr>
          <w:rFonts w:ascii="Monserrat" w:hAnsi="Monserrat" w:cstheme="minorHAnsi"/>
          <w:sz w:val="22"/>
          <w:szCs w:val="22"/>
        </w:rPr>
      </w:pPr>
    </w:p>
    <w:p w14:paraId="502433AC" w14:textId="77777777" w:rsidR="00236086" w:rsidRPr="0072301A" w:rsidRDefault="00236086" w:rsidP="00236086">
      <w:pPr>
        <w:jc w:val="both"/>
        <w:rPr>
          <w:rFonts w:ascii="Monserrat" w:hAnsi="Monserrat" w:cstheme="minorHAnsi"/>
          <w:sz w:val="22"/>
          <w:szCs w:val="22"/>
        </w:rPr>
      </w:pPr>
      <w:r w:rsidRPr="0072301A">
        <w:rPr>
          <w:rFonts w:ascii="Monserrat" w:hAnsi="Monserrat" w:cstheme="minorHAnsi"/>
          <w:sz w:val="22"/>
          <w:szCs w:val="22"/>
        </w:rPr>
        <w:t xml:space="preserve">El atraso en la entrega del </w:t>
      </w:r>
      <w:r w:rsidR="00112AEB" w:rsidRPr="0072301A">
        <w:rPr>
          <w:rFonts w:ascii="Monserrat" w:hAnsi="Monserrat" w:cstheme="minorHAnsi"/>
          <w:sz w:val="22"/>
          <w:szCs w:val="22"/>
        </w:rPr>
        <w:t>SERVICIO</w:t>
      </w:r>
      <w:r w:rsidRPr="0072301A">
        <w:rPr>
          <w:rFonts w:ascii="Monserrat" w:hAnsi="Monserrat" w:cstheme="minorHAnsi"/>
          <w:sz w:val="22"/>
          <w:szCs w:val="22"/>
        </w:rPr>
        <w:t xml:space="preserve"> y que fueran imputables al PROVEEDOR será causal para la aplicación de penas convencionales </w:t>
      </w:r>
      <w:r w:rsidR="00FE2614" w:rsidRPr="0072301A">
        <w:rPr>
          <w:rFonts w:ascii="Monserrat" w:hAnsi="Monserrat" w:cstheme="minorHAnsi"/>
          <w:sz w:val="22"/>
          <w:szCs w:val="22"/>
        </w:rPr>
        <w:t>las cuales</w:t>
      </w:r>
      <w:r w:rsidRPr="0072301A">
        <w:rPr>
          <w:rFonts w:ascii="Monserrat" w:hAnsi="Monserrat" w:cstheme="minorHAnsi"/>
          <w:sz w:val="22"/>
          <w:szCs w:val="22"/>
        </w:rPr>
        <w:t xml:space="preserve"> se detalla</w:t>
      </w:r>
      <w:r w:rsidR="00FE2614" w:rsidRPr="0072301A">
        <w:rPr>
          <w:rFonts w:ascii="Monserrat" w:hAnsi="Monserrat" w:cstheme="minorHAnsi"/>
          <w:sz w:val="22"/>
          <w:szCs w:val="22"/>
        </w:rPr>
        <w:t>n</w:t>
      </w:r>
      <w:r w:rsidRPr="0072301A">
        <w:rPr>
          <w:rFonts w:ascii="Monserrat" w:hAnsi="Monserrat" w:cstheme="minorHAnsi"/>
          <w:sz w:val="22"/>
          <w:szCs w:val="22"/>
        </w:rPr>
        <w:t xml:space="preserve"> en el </w:t>
      </w:r>
      <w:r w:rsidRPr="0072301A">
        <w:rPr>
          <w:rFonts w:ascii="Monserrat" w:hAnsi="Monserrat" w:cstheme="minorHAnsi"/>
          <w:b/>
          <w:sz w:val="22"/>
          <w:szCs w:val="22"/>
        </w:rPr>
        <w:t xml:space="preserve">numeral 18 </w:t>
      </w:r>
      <w:r w:rsidRPr="0072301A">
        <w:rPr>
          <w:rFonts w:ascii="Monserrat" w:hAnsi="Monserrat" w:cstheme="minorHAnsi"/>
          <w:sz w:val="22"/>
          <w:szCs w:val="22"/>
        </w:rPr>
        <w:t>de esta CONVOCATORIA.</w:t>
      </w:r>
    </w:p>
    <w:p w14:paraId="17DF3603" w14:textId="77777777" w:rsidR="00236086" w:rsidRPr="0072301A" w:rsidRDefault="00236086" w:rsidP="00236086">
      <w:pPr>
        <w:jc w:val="both"/>
        <w:rPr>
          <w:rFonts w:ascii="Monserrat" w:hAnsi="Monserrat" w:cstheme="minorHAnsi"/>
          <w:b/>
          <w:sz w:val="22"/>
          <w:szCs w:val="22"/>
        </w:rPr>
      </w:pPr>
    </w:p>
    <w:p w14:paraId="6927D379" w14:textId="77777777" w:rsidR="00236086" w:rsidRPr="0072301A" w:rsidRDefault="00236086" w:rsidP="00236086">
      <w:pPr>
        <w:autoSpaceDE w:val="0"/>
        <w:autoSpaceDN w:val="0"/>
        <w:adjustRightInd w:val="0"/>
        <w:jc w:val="both"/>
        <w:rPr>
          <w:rFonts w:ascii="Monserrat" w:hAnsi="Monserrat" w:cstheme="minorHAnsi"/>
          <w:sz w:val="22"/>
          <w:szCs w:val="22"/>
        </w:rPr>
      </w:pPr>
      <w:r w:rsidRPr="0072301A">
        <w:rPr>
          <w:rFonts w:ascii="Monserrat" w:hAnsi="Monserrat" w:cstheme="minorHAnsi"/>
          <w:sz w:val="22"/>
          <w:szCs w:val="22"/>
        </w:rPr>
        <w:t xml:space="preserve">Por caso fortuito o fuerza mayor, o por causas atribuibles a las dependencias y entidades, éstas podrán modificar los contratos a efecto de prorrogar la fecha o plazo para la entrega del </w:t>
      </w:r>
      <w:r w:rsidR="00466374" w:rsidRPr="0072301A">
        <w:rPr>
          <w:rFonts w:ascii="Monserrat" w:hAnsi="Monserrat" w:cstheme="minorHAnsi"/>
          <w:sz w:val="22"/>
          <w:szCs w:val="22"/>
        </w:rPr>
        <w:t>SERVICIO</w:t>
      </w:r>
      <w:r w:rsidRPr="0072301A">
        <w:rPr>
          <w:rFonts w:ascii="Monserrat" w:hAnsi="Monserrat" w:cstheme="minorHAnsi"/>
          <w:sz w:val="22"/>
          <w:szCs w:val="22"/>
        </w:rPr>
        <w:t>. En este supuesto deberá formalizarse el convenio modificatorio respectivo, no procediendo la aplicación de penas convencionales por atraso. Tratándose de causas imputables a la dependencia o entidad, no se requerirá de la solicitud del proveedor.</w:t>
      </w:r>
    </w:p>
    <w:p w14:paraId="37E8C69D" w14:textId="77777777" w:rsidR="00236086" w:rsidRPr="0072301A" w:rsidRDefault="00236086" w:rsidP="00236086">
      <w:pPr>
        <w:autoSpaceDE w:val="0"/>
        <w:autoSpaceDN w:val="0"/>
        <w:adjustRightInd w:val="0"/>
        <w:jc w:val="both"/>
        <w:rPr>
          <w:rFonts w:ascii="Monserrat" w:hAnsi="Monserrat" w:cstheme="minorHAnsi"/>
          <w:sz w:val="22"/>
          <w:szCs w:val="22"/>
        </w:rPr>
      </w:pPr>
    </w:p>
    <w:p w14:paraId="78183FF6" w14:textId="5D078CDD" w:rsidR="00236086" w:rsidRDefault="00236086" w:rsidP="00236086">
      <w:pPr>
        <w:autoSpaceDE w:val="0"/>
        <w:autoSpaceDN w:val="0"/>
        <w:adjustRightInd w:val="0"/>
        <w:jc w:val="both"/>
        <w:rPr>
          <w:rFonts w:ascii="Monserrat" w:hAnsi="Monserrat" w:cstheme="minorHAnsi"/>
          <w:sz w:val="22"/>
          <w:szCs w:val="22"/>
        </w:rPr>
      </w:pPr>
      <w:r w:rsidRPr="0072301A">
        <w:rPr>
          <w:rFonts w:ascii="Monserrat" w:hAnsi="Monserrat" w:cstheme="minorHAnsi"/>
          <w:sz w:val="22"/>
          <w:szCs w:val="22"/>
        </w:rPr>
        <w:t>En caso de que el proveedor no obtenga la prórroga de referencia, por ser causa imputable a éste el atraso, se hará acreedor a la aplicación de las penas convencionales.</w:t>
      </w:r>
    </w:p>
    <w:p w14:paraId="05B3D733" w14:textId="5F537BFE" w:rsidR="000D32B8" w:rsidRDefault="000D32B8" w:rsidP="00236086">
      <w:pPr>
        <w:autoSpaceDE w:val="0"/>
        <w:autoSpaceDN w:val="0"/>
        <w:adjustRightInd w:val="0"/>
        <w:jc w:val="both"/>
        <w:rPr>
          <w:rFonts w:ascii="Monserrat" w:hAnsi="Monserrat" w:cstheme="minorHAnsi"/>
          <w:sz w:val="22"/>
          <w:szCs w:val="22"/>
        </w:rPr>
      </w:pPr>
    </w:p>
    <w:p w14:paraId="20C8AF85" w14:textId="77777777" w:rsidR="000D32B8" w:rsidRPr="0072301A" w:rsidRDefault="000D32B8" w:rsidP="00236086">
      <w:pPr>
        <w:autoSpaceDE w:val="0"/>
        <w:autoSpaceDN w:val="0"/>
        <w:adjustRightInd w:val="0"/>
        <w:jc w:val="both"/>
        <w:rPr>
          <w:rFonts w:ascii="Monserrat" w:hAnsi="Monserrat" w:cstheme="minorHAnsi"/>
          <w:sz w:val="22"/>
          <w:szCs w:val="22"/>
        </w:rPr>
      </w:pPr>
    </w:p>
    <w:p w14:paraId="555AB2C8" w14:textId="77777777" w:rsidR="00466374" w:rsidRPr="0072301A" w:rsidRDefault="00466374" w:rsidP="00236086">
      <w:pPr>
        <w:autoSpaceDE w:val="0"/>
        <w:autoSpaceDN w:val="0"/>
        <w:adjustRightInd w:val="0"/>
        <w:jc w:val="both"/>
        <w:rPr>
          <w:rFonts w:ascii="Monserrat" w:hAnsi="Monserrat" w:cstheme="minorHAnsi"/>
          <w:sz w:val="22"/>
          <w:szCs w:val="22"/>
        </w:rPr>
      </w:pPr>
    </w:p>
    <w:p w14:paraId="13898A96" w14:textId="77777777" w:rsidR="000A7310" w:rsidRPr="0072301A" w:rsidRDefault="000A7310" w:rsidP="00342214">
      <w:pPr>
        <w:pStyle w:val="ACUERDO"/>
        <w:widowControl/>
        <w:numPr>
          <w:ilvl w:val="1"/>
          <w:numId w:val="11"/>
        </w:numPr>
        <w:tabs>
          <w:tab w:val="left" w:pos="-3119"/>
        </w:tabs>
        <w:ind w:left="567" w:hanging="567"/>
        <w:rPr>
          <w:rFonts w:ascii="Monserrat" w:hAnsi="Monserrat" w:cstheme="minorHAnsi"/>
          <w:sz w:val="22"/>
          <w:szCs w:val="22"/>
          <w:lang w:val="es-MX"/>
        </w:rPr>
      </w:pPr>
      <w:r w:rsidRPr="0072301A">
        <w:rPr>
          <w:rFonts w:ascii="Monserrat" w:hAnsi="Monserrat" w:cstheme="minorHAnsi"/>
          <w:sz w:val="22"/>
          <w:szCs w:val="22"/>
          <w:lang w:val="es-MX"/>
        </w:rPr>
        <w:t xml:space="preserve">LUGAR DONDE SE ENTREGARÁN LOS </w:t>
      </w:r>
      <w:r w:rsidR="00466374" w:rsidRPr="0072301A">
        <w:rPr>
          <w:rFonts w:ascii="Monserrat" w:hAnsi="Monserrat" w:cstheme="minorHAnsi"/>
          <w:sz w:val="22"/>
          <w:szCs w:val="22"/>
          <w:lang w:val="es-MX"/>
        </w:rPr>
        <w:t>SERVICIO</w:t>
      </w:r>
      <w:r w:rsidR="00E803D4" w:rsidRPr="0072301A">
        <w:rPr>
          <w:rFonts w:ascii="Monserrat" w:hAnsi="Monserrat" w:cstheme="minorHAnsi"/>
          <w:sz w:val="22"/>
          <w:szCs w:val="22"/>
          <w:lang w:val="es-MX"/>
        </w:rPr>
        <w:t>S</w:t>
      </w:r>
      <w:r w:rsidRPr="0072301A">
        <w:rPr>
          <w:rFonts w:ascii="Monserrat" w:hAnsi="Monserrat" w:cstheme="minorHAnsi"/>
          <w:sz w:val="22"/>
          <w:szCs w:val="22"/>
          <w:lang w:val="es-MX"/>
        </w:rPr>
        <w:t xml:space="preserve"> POR PARTE DEL PROVEEDOR.</w:t>
      </w:r>
    </w:p>
    <w:p w14:paraId="1E964D7F" w14:textId="77777777" w:rsidR="000A7310" w:rsidRPr="0072301A" w:rsidRDefault="000A7310" w:rsidP="000A7310">
      <w:pPr>
        <w:jc w:val="both"/>
        <w:rPr>
          <w:rFonts w:ascii="Monserrat" w:hAnsi="Monserrat" w:cstheme="minorHAnsi"/>
          <w:sz w:val="22"/>
          <w:szCs w:val="22"/>
        </w:rPr>
      </w:pPr>
    </w:p>
    <w:p w14:paraId="0727D30A" w14:textId="77777777" w:rsidR="000A7310" w:rsidRPr="0072301A" w:rsidRDefault="00466374" w:rsidP="000A7310">
      <w:pPr>
        <w:jc w:val="both"/>
        <w:rPr>
          <w:rFonts w:ascii="Monserrat" w:hAnsi="Monserrat" w:cstheme="minorHAnsi"/>
          <w:sz w:val="22"/>
          <w:szCs w:val="22"/>
        </w:rPr>
      </w:pPr>
      <w:r w:rsidRPr="0072301A">
        <w:rPr>
          <w:rFonts w:ascii="Monserrat" w:hAnsi="Monserrat" w:cstheme="minorHAnsi"/>
          <w:sz w:val="22"/>
          <w:szCs w:val="22"/>
        </w:rPr>
        <w:t xml:space="preserve">Se expresa en el </w:t>
      </w:r>
      <w:r w:rsidRPr="0072301A">
        <w:rPr>
          <w:rFonts w:ascii="Monserrat" w:hAnsi="Monserrat" w:cstheme="minorHAnsi"/>
          <w:b/>
          <w:sz w:val="22"/>
          <w:szCs w:val="22"/>
        </w:rPr>
        <w:t>ANEXO 1</w:t>
      </w:r>
      <w:r w:rsidRPr="0072301A">
        <w:rPr>
          <w:rFonts w:ascii="Monserrat" w:hAnsi="Monserrat" w:cstheme="minorHAnsi"/>
          <w:sz w:val="22"/>
          <w:szCs w:val="22"/>
        </w:rPr>
        <w:t xml:space="preserve"> de esta CONVOCATORIA.</w:t>
      </w:r>
    </w:p>
    <w:p w14:paraId="1DD7C834" w14:textId="77777777" w:rsidR="00C9642C" w:rsidRPr="0072301A" w:rsidRDefault="00C9642C" w:rsidP="000A7310">
      <w:pPr>
        <w:jc w:val="both"/>
        <w:rPr>
          <w:rFonts w:ascii="Monserrat" w:hAnsi="Monserrat" w:cstheme="minorHAnsi"/>
          <w:sz w:val="22"/>
          <w:szCs w:val="22"/>
        </w:rPr>
      </w:pPr>
    </w:p>
    <w:p w14:paraId="7A2834C0" w14:textId="77777777" w:rsidR="00C9642C" w:rsidRPr="0072301A" w:rsidRDefault="00C9642C" w:rsidP="000A7310">
      <w:pPr>
        <w:jc w:val="both"/>
        <w:rPr>
          <w:rFonts w:ascii="Monserrat" w:hAnsi="Monserrat" w:cstheme="minorHAnsi"/>
          <w:sz w:val="22"/>
          <w:szCs w:val="22"/>
        </w:rPr>
      </w:pPr>
    </w:p>
    <w:p w14:paraId="737C9CFD" w14:textId="77777777" w:rsidR="000A7310" w:rsidRPr="0072301A" w:rsidRDefault="000A7310" w:rsidP="00342214">
      <w:pPr>
        <w:pStyle w:val="ACUERDO"/>
        <w:widowControl/>
        <w:numPr>
          <w:ilvl w:val="1"/>
          <w:numId w:val="11"/>
        </w:numPr>
        <w:tabs>
          <w:tab w:val="left" w:pos="-3119"/>
        </w:tabs>
        <w:ind w:left="567" w:hanging="567"/>
        <w:rPr>
          <w:rFonts w:ascii="Monserrat" w:hAnsi="Monserrat" w:cstheme="minorHAnsi"/>
          <w:sz w:val="22"/>
          <w:szCs w:val="22"/>
          <w:lang w:val="es-MX"/>
        </w:rPr>
      </w:pPr>
      <w:r w:rsidRPr="0072301A">
        <w:rPr>
          <w:rFonts w:ascii="Monserrat" w:hAnsi="Monserrat" w:cstheme="minorHAnsi"/>
          <w:sz w:val="22"/>
          <w:szCs w:val="22"/>
          <w:lang w:val="es-MX"/>
        </w:rPr>
        <w:t>CONDICIONES DE ENTREGA.</w:t>
      </w:r>
    </w:p>
    <w:p w14:paraId="0E9F7DD7" w14:textId="77777777" w:rsidR="000A7310" w:rsidRPr="0072301A" w:rsidRDefault="000A7310" w:rsidP="000A7310">
      <w:pPr>
        <w:jc w:val="both"/>
        <w:rPr>
          <w:rFonts w:ascii="Monserrat" w:hAnsi="Monserrat" w:cstheme="minorHAnsi"/>
          <w:sz w:val="22"/>
          <w:szCs w:val="22"/>
        </w:rPr>
      </w:pPr>
    </w:p>
    <w:p w14:paraId="17AB5230" w14:textId="77777777" w:rsidR="00466374" w:rsidRPr="0072301A" w:rsidRDefault="00466374" w:rsidP="000A7310">
      <w:pPr>
        <w:jc w:val="both"/>
        <w:rPr>
          <w:rFonts w:ascii="Monserrat" w:hAnsi="Monserrat" w:cstheme="minorHAnsi"/>
          <w:sz w:val="22"/>
          <w:szCs w:val="22"/>
        </w:rPr>
      </w:pPr>
      <w:r w:rsidRPr="0072301A">
        <w:rPr>
          <w:rFonts w:ascii="Monserrat" w:hAnsi="Monserrat" w:cstheme="minorHAnsi"/>
          <w:sz w:val="22"/>
          <w:szCs w:val="22"/>
        </w:rPr>
        <w:t xml:space="preserve">Se expresa en el </w:t>
      </w:r>
      <w:r w:rsidRPr="0072301A">
        <w:rPr>
          <w:rFonts w:ascii="Monserrat" w:hAnsi="Monserrat" w:cstheme="minorHAnsi"/>
          <w:b/>
          <w:sz w:val="22"/>
          <w:szCs w:val="22"/>
        </w:rPr>
        <w:t>ANEXO 1</w:t>
      </w:r>
      <w:r w:rsidRPr="0072301A">
        <w:rPr>
          <w:rFonts w:ascii="Monserrat" w:hAnsi="Monserrat" w:cstheme="minorHAnsi"/>
          <w:sz w:val="22"/>
          <w:szCs w:val="22"/>
        </w:rPr>
        <w:t xml:space="preserve"> de esta CONVOCATORIA.</w:t>
      </w:r>
    </w:p>
    <w:p w14:paraId="227CADF1" w14:textId="77777777" w:rsidR="00466374" w:rsidRPr="0072301A" w:rsidRDefault="00466374" w:rsidP="000A7310">
      <w:pPr>
        <w:jc w:val="both"/>
        <w:rPr>
          <w:rFonts w:ascii="Monserrat" w:hAnsi="Monserrat" w:cstheme="minorHAnsi"/>
          <w:sz w:val="22"/>
          <w:szCs w:val="22"/>
        </w:rPr>
      </w:pPr>
    </w:p>
    <w:p w14:paraId="2429BA5D"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En todo caso de recepción de</w:t>
      </w:r>
      <w:r w:rsidR="00466374" w:rsidRPr="0072301A">
        <w:rPr>
          <w:rFonts w:ascii="Monserrat" w:hAnsi="Monserrat" w:cstheme="minorHAnsi"/>
          <w:sz w:val="22"/>
          <w:szCs w:val="22"/>
        </w:rPr>
        <w:t>l SERVICIO</w:t>
      </w:r>
      <w:r w:rsidRPr="0072301A">
        <w:rPr>
          <w:rFonts w:ascii="Monserrat" w:hAnsi="Monserrat" w:cstheme="minorHAnsi"/>
          <w:sz w:val="22"/>
          <w:szCs w:val="22"/>
        </w:rPr>
        <w:t xml:space="preserve">, la API se reserva el derecho de reclamar por </w:t>
      </w:r>
      <w:r w:rsidR="00484867" w:rsidRPr="0072301A">
        <w:rPr>
          <w:rFonts w:ascii="Monserrat" w:hAnsi="Monserrat" w:cstheme="minorHAnsi"/>
          <w:sz w:val="22"/>
          <w:szCs w:val="22"/>
        </w:rPr>
        <w:t>ausencias de personal que preste los servicios,</w:t>
      </w:r>
      <w:r w:rsidR="00065913" w:rsidRPr="0072301A">
        <w:rPr>
          <w:rFonts w:ascii="Monserrat" w:hAnsi="Monserrat" w:cstheme="minorHAnsi"/>
          <w:sz w:val="22"/>
          <w:szCs w:val="22"/>
        </w:rPr>
        <w:t xml:space="preserve"> </w:t>
      </w:r>
      <w:r w:rsidRPr="0072301A">
        <w:rPr>
          <w:rFonts w:ascii="Monserrat" w:hAnsi="Monserrat" w:cstheme="minorHAnsi"/>
          <w:sz w:val="22"/>
          <w:szCs w:val="22"/>
        </w:rPr>
        <w:t>así como el de exigir el reembolso de pagos indebidos.</w:t>
      </w:r>
    </w:p>
    <w:p w14:paraId="6FDF4405" w14:textId="77777777" w:rsidR="000A7310" w:rsidRPr="0072301A" w:rsidRDefault="000A7310" w:rsidP="000A7310">
      <w:pPr>
        <w:pStyle w:val="Sangradetindependiente"/>
        <w:autoSpaceDE/>
        <w:autoSpaceDN/>
        <w:adjustRightInd/>
        <w:rPr>
          <w:rFonts w:ascii="Monserrat" w:hAnsi="Monserrat" w:cstheme="minorHAnsi"/>
          <w:sz w:val="22"/>
          <w:szCs w:val="22"/>
        </w:rPr>
      </w:pPr>
    </w:p>
    <w:p w14:paraId="63416388" w14:textId="77777777" w:rsidR="000A7310" w:rsidRPr="0072301A" w:rsidRDefault="000A7310" w:rsidP="000A7310">
      <w:pPr>
        <w:pStyle w:val="Sangradetindependiente"/>
        <w:autoSpaceDE/>
        <w:autoSpaceDN/>
        <w:adjustRightInd/>
        <w:rPr>
          <w:rFonts w:ascii="Monserrat" w:hAnsi="Monserrat" w:cstheme="minorHAnsi"/>
          <w:b/>
          <w:sz w:val="22"/>
          <w:szCs w:val="22"/>
        </w:rPr>
      </w:pPr>
      <w:r w:rsidRPr="0072301A">
        <w:rPr>
          <w:rFonts w:ascii="Monserrat" w:hAnsi="Monserrat" w:cstheme="minorHAnsi"/>
          <w:sz w:val="22"/>
          <w:szCs w:val="22"/>
        </w:rPr>
        <w:t>El PROVEEDOR está obligado a responder por cualquier acto u omisión en que haya incurrido y que afecte a la API, y a pagarle las erogaciones que haya efectuado con motivo de cualquier reclamación que se formulara en su contra y cuya responsabilidad fuere imputable, directa o indirectamente, al PROVEEDOR porque hubiera obrado culposa o negligentemente, o porque hubiera incurrido en actos, hechos u omisiones que sean ilícitos o que se hubieran producido en contravención de instrucciones dadas por la API, o sin haber obtenido su consentimiento cuando éste fuere necesario de acuerdo con lo establecido en la presente CONVOCATORIA.</w:t>
      </w:r>
    </w:p>
    <w:p w14:paraId="5E945203" w14:textId="77777777" w:rsidR="000A7310" w:rsidRPr="0072301A" w:rsidRDefault="000A7310" w:rsidP="000A7310">
      <w:pPr>
        <w:pStyle w:val="Sangradetindependiente"/>
        <w:autoSpaceDE/>
        <w:autoSpaceDN/>
        <w:adjustRightInd/>
        <w:spacing w:before="120"/>
        <w:rPr>
          <w:rFonts w:ascii="Monserrat" w:hAnsi="Monserrat" w:cstheme="minorHAnsi"/>
          <w:sz w:val="22"/>
          <w:szCs w:val="22"/>
        </w:rPr>
      </w:pPr>
      <w:r w:rsidRPr="0072301A">
        <w:rPr>
          <w:rFonts w:ascii="Monserrat" w:hAnsi="Monserrat" w:cstheme="minorHAnsi"/>
          <w:sz w:val="22"/>
          <w:szCs w:val="22"/>
        </w:rPr>
        <w:t>El PROVEEDOR se obliga a cumplir debida y oportunamente con todas las obligaciones de carácter civil, mercantil, administrativo, fiscal, de naturaleza laboral o de seguridad social, o de cualquier otro orden, que le incumban o que deriven de</w:t>
      </w:r>
      <w:r w:rsidR="00466374" w:rsidRPr="0072301A">
        <w:rPr>
          <w:rFonts w:ascii="Monserrat" w:hAnsi="Monserrat" w:cstheme="minorHAnsi"/>
          <w:sz w:val="22"/>
          <w:szCs w:val="22"/>
        </w:rPr>
        <w:t xml:space="preserve"> la prestación del SERVICIO solicitados</w:t>
      </w:r>
      <w:r w:rsidRPr="0072301A">
        <w:rPr>
          <w:rFonts w:ascii="Monserrat" w:hAnsi="Monserrat" w:cstheme="minorHAnsi"/>
          <w:sz w:val="22"/>
          <w:szCs w:val="22"/>
        </w:rPr>
        <w:t xml:space="preserve"> objeto de la presente LICITACIÓN, por lo que deberá sacar en paz y a salvo a la API de las reclamaciones que se formularan en su contra con motivo de su incumplimiento, real o supuesto, y le resarcirá de los daños que sufra como consecuencia de aquéllas.</w:t>
      </w:r>
    </w:p>
    <w:p w14:paraId="7B1B35B9" w14:textId="77777777" w:rsidR="000A7310" w:rsidRPr="0072301A" w:rsidRDefault="000A7310" w:rsidP="000A7310">
      <w:pPr>
        <w:pStyle w:val="Sangradetindependiente"/>
        <w:autoSpaceDE/>
        <w:autoSpaceDN/>
        <w:adjustRightInd/>
        <w:spacing w:before="120"/>
        <w:rPr>
          <w:rFonts w:ascii="Monserrat" w:hAnsi="Monserrat" w:cstheme="minorHAnsi"/>
          <w:sz w:val="22"/>
          <w:szCs w:val="22"/>
        </w:rPr>
      </w:pPr>
      <w:r w:rsidRPr="0072301A">
        <w:rPr>
          <w:rFonts w:ascii="Monserrat" w:hAnsi="Monserrat" w:cstheme="minorHAnsi"/>
          <w:sz w:val="22"/>
          <w:szCs w:val="22"/>
        </w:rPr>
        <w:t>Asimismo, el PROVEEDOR será el único responsable de la cabal eficiente y satisfactoria entrega de</w:t>
      </w:r>
      <w:r w:rsidR="00466374" w:rsidRPr="0072301A">
        <w:rPr>
          <w:rFonts w:ascii="Monserrat" w:hAnsi="Monserrat" w:cstheme="minorHAnsi"/>
          <w:sz w:val="22"/>
          <w:szCs w:val="22"/>
        </w:rPr>
        <w:t>l</w:t>
      </w:r>
      <w:r w:rsidRPr="0072301A">
        <w:rPr>
          <w:rFonts w:ascii="Monserrat" w:hAnsi="Monserrat" w:cstheme="minorHAnsi"/>
          <w:sz w:val="22"/>
          <w:szCs w:val="22"/>
        </w:rPr>
        <w:t xml:space="preserve"> </w:t>
      </w:r>
      <w:r w:rsidR="00466374" w:rsidRPr="0072301A">
        <w:rPr>
          <w:rFonts w:ascii="Monserrat" w:hAnsi="Monserrat" w:cstheme="minorHAnsi"/>
          <w:sz w:val="22"/>
          <w:szCs w:val="22"/>
        </w:rPr>
        <w:t>SERVICIO</w:t>
      </w:r>
      <w:r w:rsidRPr="0072301A">
        <w:rPr>
          <w:rFonts w:ascii="Monserrat" w:hAnsi="Monserrat" w:cstheme="minorHAnsi"/>
          <w:sz w:val="22"/>
          <w:szCs w:val="22"/>
        </w:rPr>
        <w:t xml:space="preserve">. Igualmente será responsable por daños y perjuicios que con motivo de los mismos, cause a la API y/o terceros. </w:t>
      </w:r>
    </w:p>
    <w:p w14:paraId="5DE8E4FA" w14:textId="77777777" w:rsidR="000A7310" w:rsidRPr="0072301A" w:rsidRDefault="000A7310" w:rsidP="000A7310">
      <w:pPr>
        <w:pStyle w:val="Sangradetindependiente"/>
        <w:autoSpaceDE/>
        <w:autoSpaceDN/>
        <w:adjustRightInd/>
        <w:spacing w:before="120"/>
        <w:rPr>
          <w:rFonts w:ascii="Monserrat" w:hAnsi="Monserrat" w:cstheme="minorHAnsi"/>
          <w:sz w:val="22"/>
          <w:szCs w:val="22"/>
        </w:rPr>
      </w:pPr>
      <w:r w:rsidRPr="0072301A">
        <w:rPr>
          <w:rFonts w:ascii="Monserrat" w:hAnsi="Monserrat" w:cstheme="minorHAnsi"/>
          <w:sz w:val="22"/>
          <w:szCs w:val="22"/>
        </w:rPr>
        <w:t xml:space="preserve">Solo se considerarán cumplidas las obligaciones asumidas por el PROVEEDOR descritas en las presente CONVOCATORIA, hasta el momento en que se haya recibido </w:t>
      </w:r>
      <w:r w:rsidR="00466374" w:rsidRPr="0072301A">
        <w:rPr>
          <w:rFonts w:ascii="Monserrat" w:hAnsi="Monserrat" w:cstheme="minorHAnsi"/>
          <w:sz w:val="22"/>
          <w:szCs w:val="22"/>
        </w:rPr>
        <w:t>el SERVICIO</w:t>
      </w:r>
      <w:r w:rsidRPr="0072301A">
        <w:rPr>
          <w:rFonts w:ascii="Monserrat" w:hAnsi="Monserrat" w:cstheme="minorHAnsi"/>
          <w:sz w:val="22"/>
          <w:szCs w:val="22"/>
        </w:rPr>
        <w:t xml:space="preserve"> a satisfacción de la API.</w:t>
      </w:r>
    </w:p>
    <w:p w14:paraId="4AA544E1" w14:textId="77777777" w:rsidR="000A7310" w:rsidRPr="0072301A" w:rsidRDefault="000A7310" w:rsidP="000A7310">
      <w:pPr>
        <w:rPr>
          <w:rFonts w:ascii="Monserrat" w:hAnsi="Monserrat" w:cstheme="minorHAnsi"/>
          <w:lang w:eastAsia="es-ES"/>
        </w:rPr>
      </w:pPr>
    </w:p>
    <w:p w14:paraId="41504175" w14:textId="77777777" w:rsidR="000A7310" w:rsidRPr="0072301A" w:rsidRDefault="000A7310" w:rsidP="00342214">
      <w:pPr>
        <w:pStyle w:val="ACUERDO"/>
        <w:widowControl/>
        <w:numPr>
          <w:ilvl w:val="1"/>
          <w:numId w:val="11"/>
        </w:numPr>
        <w:tabs>
          <w:tab w:val="left" w:pos="-3119"/>
        </w:tabs>
        <w:ind w:left="567" w:hanging="567"/>
        <w:rPr>
          <w:rFonts w:ascii="Monserrat" w:hAnsi="Monserrat" w:cstheme="minorHAnsi"/>
          <w:sz w:val="22"/>
          <w:szCs w:val="22"/>
          <w:lang w:val="es-MX"/>
        </w:rPr>
      </w:pPr>
      <w:r w:rsidRPr="0072301A">
        <w:rPr>
          <w:rFonts w:ascii="Monserrat" w:hAnsi="Monserrat" w:cstheme="minorHAnsi"/>
          <w:sz w:val="22"/>
          <w:szCs w:val="22"/>
          <w:lang w:val="es-MX"/>
        </w:rPr>
        <w:lastRenderedPageBreak/>
        <w:t>VIGENCIA DEL CONTRATO.</w:t>
      </w:r>
    </w:p>
    <w:p w14:paraId="3EEBF78D" w14:textId="77777777" w:rsidR="000A7310" w:rsidRPr="0072301A" w:rsidRDefault="000A7310" w:rsidP="000A7310">
      <w:pPr>
        <w:pStyle w:val="ACUERDO"/>
        <w:widowControl/>
        <w:tabs>
          <w:tab w:val="left" w:pos="-3119"/>
        </w:tabs>
        <w:ind w:left="567"/>
        <w:rPr>
          <w:rFonts w:ascii="Monserrat" w:hAnsi="Monserrat" w:cstheme="minorHAnsi"/>
          <w:sz w:val="22"/>
          <w:szCs w:val="22"/>
          <w:lang w:val="es-MX"/>
        </w:rPr>
      </w:pPr>
    </w:p>
    <w:p w14:paraId="7D84B216" w14:textId="09AE191F" w:rsidR="000A7310" w:rsidRPr="0072301A" w:rsidRDefault="000A7310" w:rsidP="000A7310">
      <w:pPr>
        <w:pStyle w:val="ACUERDO"/>
        <w:widowControl/>
        <w:tabs>
          <w:tab w:val="left" w:pos="-3119"/>
        </w:tabs>
        <w:rPr>
          <w:rFonts w:ascii="Monserrat" w:hAnsi="Monserrat" w:cstheme="minorHAnsi"/>
          <w:b w:val="0"/>
          <w:sz w:val="22"/>
          <w:szCs w:val="22"/>
          <w:lang w:val="es-MX"/>
        </w:rPr>
      </w:pPr>
      <w:r w:rsidRPr="0072301A">
        <w:rPr>
          <w:rFonts w:ascii="Monserrat" w:hAnsi="Monserrat" w:cstheme="minorHAnsi"/>
          <w:b w:val="0"/>
          <w:sz w:val="22"/>
          <w:szCs w:val="22"/>
          <w:lang w:val="es-ES"/>
        </w:rPr>
        <w:t xml:space="preserve">La vigencia del contrato derivado del presente procedimiento será </w:t>
      </w:r>
      <w:r w:rsidR="00B366D9" w:rsidRPr="0072301A">
        <w:rPr>
          <w:rFonts w:ascii="Monserrat" w:hAnsi="Monserrat" w:cstheme="minorHAnsi"/>
          <w:b w:val="0"/>
          <w:sz w:val="22"/>
          <w:szCs w:val="22"/>
          <w:lang w:val="es-ES"/>
        </w:rPr>
        <w:t xml:space="preserve">del </w:t>
      </w:r>
      <w:r w:rsidR="004C68EE">
        <w:rPr>
          <w:rFonts w:ascii="Monserrat" w:hAnsi="Monserrat" w:cstheme="minorHAnsi"/>
          <w:b w:val="0"/>
          <w:sz w:val="22"/>
          <w:szCs w:val="22"/>
          <w:lang w:val="es-ES"/>
        </w:rPr>
        <w:t>1</w:t>
      </w:r>
      <w:r w:rsidR="00EB0041" w:rsidRPr="0072301A">
        <w:rPr>
          <w:rFonts w:ascii="Monserrat" w:hAnsi="Monserrat" w:cstheme="minorHAnsi"/>
          <w:b w:val="0"/>
          <w:sz w:val="22"/>
          <w:szCs w:val="22"/>
          <w:lang w:val="es-ES"/>
        </w:rPr>
        <w:t>6</w:t>
      </w:r>
      <w:r w:rsidR="00B366D9" w:rsidRPr="0072301A">
        <w:rPr>
          <w:rFonts w:ascii="Monserrat" w:hAnsi="Monserrat" w:cstheme="minorHAnsi"/>
          <w:b w:val="0"/>
          <w:sz w:val="22"/>
          <w:szCs w:val="22"/>
          <w:lang w:val="es-ES"/>
        </w:rPr>
        <w:t xml:space="preserve"> de </w:t>
      </w:r>
      <w:r w:rsidR="00825720" w:rsidRPr="0072301A">
        <w:rPr>
          <w:rFonts w:ascii="Monserrat" w:hAnsi="Monserrat" w:cstheme="minorHAnsi"/>
          <w:b w:val="0"/>
          <w:sz w:val="22"/>
          <w:szCs w:val="22"/>
          <w:lang w:val="es-ES"/>
        </w:rPr>
        <w:t>m</w:t>
      </w:r>
      <w:r w:rsidR="00EB0041" w:rsidRPr="0072301A">
        <w:rPr>
          <w:rFonts w:ascii="Monserrat" w:hAnsi="Monserrat" w:cstheme="minorHAnsi"/>
          <w:b w:val="0"/>
          <w:sz w:val="22"/>
          <w:szCs w:val="22"/>
          <w:lang w:val="es-ES"/>
        </w:rPr>
        <w:t>arzo</w:t>
      </w:r>
      <w:r w:rsidR="00FC4AED" w:rsidRPr="0072301A">
        <w:rPr>
          <w:rFonts w:ascii="Monserrat" w:hAnsi="Monserrat" w:cstheme="minorHAnsi"/>
          <w:b w:val="0"/>
          <w:sz w:val="22"/>
          <w:szCs w:val="22"/>
          <w:lang w:val="es-ES"/>
        </w:rPr>
        <w:t xml:space="preserve"> </w:t>
      </w:r>
      <w:r w:rsidR="00B366D9" w:rsidRPr="0072301A">
        <w:rPr>
          <w:rFonts w:ascii="Monserrat" w:hAnsi="Monserrat" w:cstheme="minorHAnsi"/>
          <w:b w:val="0"/>
          <w:sz w:val="22"/>
          <w:szCs w:val="22"/>
          <w:lang w:val="es-ES"/>
        </w:rPr>
        <w:t>al 31 de diciembre del 20</w:t>
      </w:r>
      <w:r w:rsidR="007B0ED5" w:rsidRPr="0072301A">
        <w:rPr>
          <w:rFonts w:ascii="Monserrat" w:hAnsi="Monserrat" w:cstheme="minorHAnsi"/>
          <w:b w:val="0"/>
          <w:sz w:val="22"/>
          <w:szCs w:val="22"/>
          <w:lang w:val="es-ES"/>
        </w:rPr>
        <w:t>20</w:t>
      </w:r>
      <w:r w:rsidR="00825720" w:rsidRPr="0072301A">
        <w:rPr>
          <w:rFonts w:ascii="Monserrat" w:hAnsi="Monserrat" w:cstheme="minorHAnsi"/>
          <w:b w:val="0"/>
          <w:sz w:val="22"/>
          <w:szCs w:val="22"/>
          <w:lang w:val="es-ES"/>
        </w:rPr>
        <w:t>.</w:t>
      </w:r>
    </w:p>
    <w:p w14:paraId="66B0FC56" w14:textId="77777777" w:rsidR="000A7310" w:rsidRPr="0072301A" w:rsidRDefault="000A7310" w:rsidP="000A7310">
      <w:pPr>
        <w:pStyle w:val="ACUERDO"/>
        <w:widowControl/>
        <w:tabs>
          <w:tab w:val="left" w:pos="-3119"/>
        </w:tabs>
        <w:ind w:left="567"/>
        <w:rPr>
          <w:rFonts w:ascii="Monserrat" w:hAnsi="Monserrat" w:cstheme="minorHAnsi"/>
          <w:sz w:val="22"/>
          <w:szCs w:val="22"/>
          <w:highlight w:val="yellow"/>
          <w:lang w:val="es-MX"/>
        </w:rPr>
      </w:pPr>
    </w:p>
    <w:p w14:paraId="2ECD634F" w14:textId="77777777" w:rsidR="000A7310" w:rsidRPr="0072301A" w:rsidRDefault="000A7310" w:rsidP="00342214">
      <w:pPr>
        <w:pStyle w:val="ACUERDO"/>
        <w:widowControl/>
        <w:numPr>
          <w:ilvl w:val="0"/>
          <w:numId w:val="11"/>
        </w:numPr>
        <w:tabs>
          <w:tab w:val="left" w:pos="-3119"/>
        </w:tabs>
        <w:ind w:left="567" w:hanging="567"/>
        <w:rPr>
          <w:rFonts w:ascii="Monserrat" w:hAnsi="Monserrat" w:cstheme="minorHAnsi"/>
          <w:sz w:val="22"/>
          <w:szCs w:val="22"/>
          <w:lang w:val="es-MX"/>
        </w:rPr>
      </w:pPr>
      <w:r w:rsidRPr="0072301A">
        <w:rPr>
          <w:rFonts w:ascii="Monserrat" w:hAnsi="Monserrat" w:cstheme="minorHAnsi"/>
          <w:sz w:val="22"/>
          <w:szCs w:val="22"/>
          <w:lang w:val="es-MX"/>
        </w:rPr>
        <w:t>ASPECTOS ECONÓMICOS.</w:t>
      </w:r>
    </w:p>
    <w:p w14:paraId="18678F0A" w14:textId="77777777" w:rsidR="000A7310" w:rsidRPr="0072301A" w:rsidRDefault="000A7310" w:rsidP="000A7310">
      <w:pPr>
        <w:pStyle w:val="ACUERDO"/>
        <w:widowControl/>
        <w:tabs>
          <w:tab w:val="left" w:pos="-3119"/>
        </w:tabs>
        <w:ind w:left="567"/>
        <w:rPr>
          <w:rFonts w:ascii="Monserrat" w:hAnsi="Monserrat" w:cstheme="minorHAnsi"/>
          <w:sz w:val="22"/>
          <w:szCs w:val="22"/>
          <w:lang w:val="es-MX"/>
        </w:rPr>
      </w:pPr>
    </w:p>
    <w:p w14:paraId="57E73518" w14:textId="77777777" w:rsidR="000A7310" w:rsidRPr="0072301A" w:rsidRDefault="000A7310" w:rsidP="00342214">
      <w:pPr>
        <w:pStyle w:val="ACUERDO"/>
        <w:widowControl/>
        <w:numPr>
          <w:ilvl w:val="1"/>
          <w:numId w:val="11"/>
        </w:numPr>
        <w:tabs>
          <w:tab w:val="left" w:pos="-3119"/>
        </w:tabs>
        <w:ind w:left="567" w:hanging="567"/>
        <w:rPr>
          <w:rFonts w:ascii="Monserrat" w:hAnsi="Monserrat" w:cstheme="minorHAnsi"/>
          <w:sz w:val="22"/>
          <w:szCs w:val="22"/>
          <w:lang w:val="es-MX"/>
        </w:rPr>
      </w:pPr>
      <w:r w:rsidRPr="0072301A">
        <w:rPr>
          <w:rFonts w:ascii="Monserrat" w:hAnsi="Monserrat" w:cstheme="minorHAnsi"/>
          <w:sz w:val="22"/>
          <w:szCs w:val="22"/>
          <w:lang w:val="es-MX"/>
        </w:rPr>
        <w:t>CONDICIONES DE PRECIO.</w:t>
      </w:r>
    </w:p>
    <w:p w14:paraId="5BECB7FA" w14:textId="77777777" w:rsidR="000A7310" w:rsidRPr="0072301A" w:rsidRDefault="000A7310" w:rsidP="000A7310">
      <w:pPr>
        <w:widowControl w:val="0"/>
        <w:spacing w:after="120"/>
        <w:jc w:val="both"/>
        <w:rPr>
          <w:rFonts w:ascii="Monserrat" w:hAnsi="Monserrat" w:cstheme="minorHAnsi"/>
          <w:b/>
          <w:sz w:val="22"/>
          <w:szCs w:val="22"/>
          <w:lang w:eastAsia="es-ES"/>
        </w:rPr>
      </w:pPr>
    </w:p>
    <w:p w14:paraId="235ADEFE" w14:textId="77777777" w:rsidR="000A7310" w:rsidRPr="0072301A" w:rsidRDefault="000A7310" w:rsidP="000A7310">
      <w:pPr>
        <w:widowControl w:val="0"/>
        <w:spacing w:after="120"/>
        <w:jc w:val="both"/>
        <w:rPr>
          <w:rFonts w:ascii="Monserrat" w:hAnsi="Monserrat" w:cstheme="minorHAnsi"/>
          <w:sz w:val="22"/>
          <w:szCs w:val="22"/>
          <w:lang w:eastAsia="es-ES"/>
        </w:rPr>
      </w:pPr>
      <w:r w:rsidRPr="0072301A">
        <w:rPr>
          <w:rFonts w:ascii="Monserrat" w:hAnsi="Monserrat" w:cstheme="minorHAnsi"/>
          <w:sz w:val="22"/>
          <w:szCs w:val="22"/>
          <w:lang w:eastAsia="es-ES"/>
        </w:rPr>
        <w:t xml:space="preserve">El precio que presenten los licitantes en su propuesta económica será fijo y en moneda </w:t>
      </w:r>
      <w:r w:rsidR="00094BF3" w:rsidRPr="0072301A">
        <w:rPr>
          <w:rFonts w:ascii="Monserrat" w:hAnsi="Monserrat" w:cstheme="minorHAnsi"/>
          <w:sz w:val="22"/>
          <w:szCs w:val="22"/>
          <w:lang w:eastAsia="es-ES"/>
        </w:rPr>
        <w:t>nacional</w:t>
      </w:r>
      <w:r w:rsidRPr="0072301A">
        <w:rPr>
          <w:rFonts w:ascii="Monserrat" w:hAnsi="Monserrat" w:cstheme="minorHAnsi"/>
          <w:sz w:val="22"/>
          <w:szCs w:val="22"/>
          <w:lang w:eastAsia="es-ES"/>
        </w:rPr>
        <w:t xml:space="preserve"> (</w:t>
      </w:r>
      <w:r w:rsidR="00094BF3" w:rsidRPr="0072301A">
        <w:rPr>
          <w:rFonts w:ascii="Monserrat" w:hAnsi="Monserrat" w:cstheme="minorHAnsi"/>
          <w:sz w:val="22"/>
          <w:szCs w:val="22"/>
          <w:lang w:eastAsia="es-ES"/>
        </w:rPr>
        <w:t>pesos mexicanos</w:t>
      </w:r>
      <w:r w:rsidRPr="0072301A">
        <w:rPr>
          <w:rFonts w:ascii="Monserrat" w:hAnsi="Monserrat" w:cstheme="minorHAnsi"/>
          <w:sz w:val="22"/>
          <w:szCs w:val="22"/>
          <w:lang w:eastAsia="es-ES"/>
        </w:rPr>
        <w:t xml:space="preserve">) de igual manera deben presentar su propuesta </w:t>
      </w:r>
      <w:r w:rsidR="000B32D3" w:rsidRPr="0072301A">
        <w:rPr>
          <w:rFonts w:ascii="Monserrat" w:hAnsi="Monserrat" w:cstheme="minorHAnsi"/>
          <w:sz w:val="22"/>
          <w:szCs w:val="22"/>
          <w:lang w:eastAsia="es-ES"/>
        </w:rPr>
        <w:t>económica con el IVA desglosado</w:t>
      </w:r>
      <w:r w:rsidR="00824052" w:rsidRPr="0072301A">
        <w:rPr>
          <w:rFonts w:ascii="Monserrat" w:hAnsi="Monserrat" w:cstheme="minorHAnsi"/>
          <w:sz w:val="22"/>
          <w:szCs w:val="22"/>
          <w:lang w:eastAsia="es-ES"/>
        </w:rPr>
        <w:t>.</w:t>
      </w:r>
    </w:p>
    <w:p w14:paraId="463FDAF4" w14:textId="77777777" w:rsidR="000D32B8" w:rsidRDefault="000A7310" w:rsidP="000A7310">
      <w:pPr>
        <w:widowControl w:val="0"/>
        <w:spacing w:after="120"/>
        <w:jc w:val="both"/>
        <w:rPr>
          <w:rFonts w:ascii="Monserrat" w:hAnsi="Monserrat" w:cstheme="minorHAnsi"/>
          <w:sz w:val="22"/>
          <w:szCs w:val="22"/>
        </w:rPr>
      </w:pPr>
      <w:r w:rsidRPr="0072301A">
        <w:rPr>
          <w:rFonts w:ascii="Monserrat" w:hAnsi="Monserrat" w:cstheme="minorHAnsi"/>
          <w:sz w:val="22"/>
          <w:szCs w:val="22"/>
        </w:rPr>
        <w:t>Los LICITANTES deberán conformar su propuesta de p</w:t>
      </w:r>
      <w:r w:rsidR="00D9147E" w:rsidRPr="0072301A">
        <w:rPr>
          <w:rFonts w:ascii="Monserrat" w:hAnsi="Monserrat" w:cstheme="minorHAnsi"/>
          <w:sz w:val="22"/>
          <w:szCs w:val="22"/>
        </w:rPr>
        <w:t>recios</w:t>
      </w:r>
      <w:r w:rsidRPr="0072301A">
        <w:rPr>
          <w:rFonts w:ascii="Monserrat" w:hAnsi="Monserrat" w:cstheme="minorHAnsi"/>
          <w:sz w:val="22"/>
          <w:szCs w:val="22"/>
        </w:rPr>
        <w:t xml:space="preserve">, de acuerdo con el formato de cotización </w:t>
      </w:r>
    </w:p>
    <w:p w14:paraId="702982B3" w14:textId="4E02388A" w:rsidR="000A7310" w:rsidRPr="0072301A" w:rsidRDefault="000A7310" w:rsidP="000A7310">
      <w:pPr>
        <w:widowControl w:val="0"/>
        <w:spacing w:after="120"/>
        <w:jc w:val="both"/>
        <w:rPr>
          <w:rFonts w:ascii="Monserrat" w:hAnsi="Monserrat" w:cstheme="minorHAnsi"/>
          <w:sz w:val="22"/>
          <w:szCs w:val="22"/>
        </w:rPr>
      </w:pPr>
      <w:r w:rsidRPr="0072301A">
        <w:rPr>
          <w:rFonts w:ascii="Monserrat" w:hAnsi="Monserrat" w:cstheme="minorHAnsi"/>
          <w:sz w:val="22"/>
          <w:szCs w:val="22"/>
        </w:rPr>
        <w:t xml:space="preserve">adjunto a esta CONVOCATORIA como </w:t>
      </w:r>
      <w:hyperlink w:anchor="ANEXO_7" w:history="1">
        <w:r w:rsidRPr="0072301A">
          <w:rPr>
            <w:rStyle w:val="Hipervnculo"/>
            <w:rFonts w:ascii="Monserrat" w:hAnsi="Monserrat" w:cstheme="minorHAnsi"/>
            <w:b/>
            <w:color w:val="auto"/>
            <w:sz w:val="22"/>
            <w:szCs w:val="22"/>
            <w:u w:val="none"/>
          </w:rPr>
          <w:t>DE-02</w:t>
        </w:r>
        <w:r w:rsidRPr="0072301A">
          <w:rPr>
            <w:rStyle w:val="Hipervnculo"/>
            <w:rFonts w:ascii="Monserrat" w:hAnsi="Monserrat" w:cstheme="minorHAnsi"/>
            <w:color w:val="auto"/>
            <w:sz w:val="22"/>
            <w:szCs w:val="22"/>
            <w:u w:val="none"/>
          </w:rPr>
          <w:t>;</w:t>
        </w:r>
      </w:hyperlink>
      <w:r w:rsidRPr="0072301A">
        <w:rPr>
          <w:rFonts w:ascii="Monserrat" w:hAnsi="Monserrat" w:cstheme="minorHAnsi"/>
          <w:sz w:val="22"/>
          <w:szCs w:val="22"/>
        </w:rPr>
        <w:t xml:space="preserve"> siendo la adjudicación </w:t>
      </w:r>
      <w:r w:rsidR="00466374" w:rsidRPr="0072301A">
        <w:rPr>
          <w:rFonts w:ascii="Monserrat" w:hAnsi="Monserrat" w:cstheme="minorHAnsi"/>
          <w:sz w:val="22"/>
          <w:szCs w:val="22"/>
        </w:rPr>
        <w:t xml:space="preserve">por el total </w:t>
      </w:r>
      <w:r w:rsidRPr="0072301A">
        <w:rPr>
          <w:rFonts w:ascii="Monserrat" w:hAnsi="Monserrat" w:cstheme="minorHAnsi"/>
          <w:sz w:val="22"/>
          <w:szCs w:val="22"/>
        </w:rPr>
        <w:t>de acuerdo con la evaluación técnica y económica determinada por el área requirente.</w:t>
      </w:r>
    </w:p>
    <w:p w14:paraId="0387F15C" w14:textId="77777777" w:rsidR="000A7310" w:rsidRPr="0072301A" w:rsidRDefault="000A7310" w:rsidP="000A7310">
      <w:pPr>
        <w:widowControl w:val="0"/>
        <w:spacing w:after="120"/>
        <w:jc w:val="both"/>
        <w:rPr>
          <w:rFonts w:ascii="Monserrat" w:hAnsi="Monserrat" w:cstheme="minorHAnsi"/>
          <w:bCs/>
          <w:sz w:val="22"/>
          <w:szCs w:val="22"/>
        </w:rPr>
      </w:pPr>
      <w:r w:rsidRPr="0072301A">
        <w:rPr>
          <w:rFonts w:ascii="Monserrat" w:hAnsi="Monserrat" w:cstheme="minorHAnsi"/>
          <w:bCs/>
          <w:sz w:val="22"/>
          <w:szCs w:val="22"/>
        </w:rPr>
        <w:t>El precio de</w:t>
      </w:r>
      <w:r w:rsidR="00466374" w:rsidRPr="0072301A">
        <w:rPr>
          <w:rFonts w:ascii="Monserrat" w:hAnsi="Monserrat" w:cstheme="minorHAnsi"/>
          <w:bCs/>
          <w:sz w:val="22"/>
          <w:szCs w:val="22"/>
        </w:rPr>
        <w:t>l</w:t>
      </w:r>
      <w:r w:rsidRPr="0072301A">
        <w:rPr>
          <w:rFonts w:ascii="Monserrat" w:hAnsi="Monserrat" w:cstheme="minorHAnsi"/>
          <w:bCs/>
          <w:sz w:val="22"/>
          <w:szCs w:val="22"/>
        </w:rPr>
        <w:t xml:space="preserve"> </w:t>
      </w:r>
      <w:r w:rsidR="00466374" w:rsidRPr="0072301A">
        <w:rPr>
          <w:rFonts w:ascii="Monserrat" w:hAnsi="Monserrat" w:cstheme="minorHAnsi"/>
          <w:bCs/>
          <w:sz w:val="22"/>
          <w:szCs w:val="22"/>
        </w:rPr>
        <w:t>SERVIC</w:t>
      </w:r>
      <w:r w:rsidR="000B32D3" w:rsidRPr="0072301A">
        <w:rPr>
          <w:rFonts w:ascii="Monserrat" w:hAnsi="Monserrat" w:cstheme="minorHAnsi"/>
          <w:bCs/>
          <w:sz w:val="22"/>
          <w:szCs w:val="22"/>
        </w:rPr>
        <w:t>I</w:t>
      </w:r>
      <w:r w:rsidR="00466374" w:rsidRPr="0072301A">
        <w:rPr>
          <w:rFonts w:ascii="Monserrat" w:hAnsi="Monserrat" w:cstheme="minorHAnsi"/>
          <w:bCs/>
          <w:sz w:val="22"/>
          <w:szCs w:val="22"/>
        </w:rPr>
        <w:t>O</w:t>
      </w:r>
      <w:r w:rsidRPr="0072301A">
        <w:rPr>
          <w:rFonts w:ascii="Monserrat" w:hAnsi="Monserrat" w:cstheme="minorHAnsi"/>
          <w:bCs/>
          <w:sz w:val="22"/>
          <w:szCs w:val="22"/>
        </w:rPr>
        <w:t xml:space="preserve"> deberá incluir todos los costos que pudieran tener hasta la entrega de los </w:t>
      </w:r>
      <w:r w:rsidR="00121ACE" w:rsidRPr="0072301A">
        <w:rPr>
          <w:rFonts w:ascii="Monserrat" w:hAnsi="Monserrat" w:cstheme="minorHAnsi"/>
          <w:bCs/>
          <w:sz w:val="22"/>
          <w:szCs w:val="22"/>
        </w:rPr>
        <w:t>mismos</w:t>
      </w:r>
      <w:r w:rsidRPr="0072301A">
        <w:rPr>
          <w:rFonts w:ascii="Monserrat" w:hAnsi="Monserrat" w:cstheme="minorHAnsi"/>
          <w:bCs/>
          <w:sz w:val="22"/>
          <w:szCs w:val="22"/>
        </w:rPr>
        <w:t xml:space="preserve"> en el domicilio de la CONVOCANTE por lo que después de haber presentado su propuesta económica, no se reconocerán incrementos en precio por dichas causas.</w:t>
      </w:r>
    </w:p>
    <w:p w14:paraId="1143124B" w14:textId="77777777" w:rsidR="000A7310" w:rsidRPr="0072301A" w:rsidRDefault="000A7310" w:rsidP="000A7310">
      <w:pPr>
        <w:pStyle w:val="texto"/>
        <w:spacing w:before="120" w:after="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Sin contravenir a lo anterior se desprende lo siguiente:</w:t>
      </w:r>
    </w:p>
    <w:p w14:paraId="55217FBE" w14:textId="77777777" w:rsidR="000A7310" w:rsidRPr="0072301A" w:rsidRDefault="000A7310" w:rsidP="000A7310">
      <w:pPr>
        <w:pStyle w:val="texto"/>
        <w:spacing w:before="120" w:after="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De acuerdo a lo establecido en el artículo 44 de la Ley,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w:t>
      </w:r>
      <w:r w:rsidR="00466374" w:rsidRPr="0072301A">
        <w:rPr>
          <w:rFonts w:ascii="Monserrat" w:hAnsi="Monserrat" w:cstheme="minorHAnsi"/>
          <w:sz w:val="22"/>
          <w:szCs w:val="22"/>
          <w:lang w:val="es-MX"/>
        </w:rPr>
        <w:t>l SERVICIO</w:t>
      </w:r>
      <w:r w:rsidRPr="0072301A">
        <w:rPr>
          <w:rFonts w:ascii="Monserrat" w:hAnsi="Monserrat" w:cstheme="minorHAnsi"/>
          <w:sz w:val="22"/>
          <w:szCs w:val="22"/>
          <w:lang w:val="es-MX"/>
        </w:rPr>
        <w:t xml:space="preserve"> aún no entregados, y que por tal razón no pudieron haber sido objeto de consideración en la propuesta que sirvió de base para la adjudicación del CONTRATO correspondiente, la entidad reconocerá incrementos o requerirá reducciones, conforme a los lineamientos que expide la Secretaria de la Función Pública.</w:t>
      </w:r>
    </w:p>
    <w:p w14:paraId="012E7438" w14:textId="77777777" w:rsidR="000A7310" w:rsidRPr="0072301A" w:rsidRDefault="000A7310" w:rsidP="000A7310">
      <w:pPr>
        <w:autoSpaceDE w:val="0"/>
        <w:autoSpaceDN w:val="0"/>
        <w:adjustRightInd w:val="0"/>
        <w:jc w:val="both"/>
        <w:rPr>
          <w:rFonts w:ascii="Monserrat" w:hAnsi="Monserrat" w:cstheme="minorHAnsi"/>
          <w:color w:val="000000"/>
          <w:sz w:val="22"/>
          <w:szCs w:val="22"/>
        </w:rPr>
      </w:pPr>
    </w:p>
    <w:p w14:paraId="6E2D33CD" w14:textId="77777777" w:rsidR="000A7310" w:rsidRPr="0072301A" w:rsidRDefault="000A7310" w:rsidP="000A7310">
      <w:pPr>
        <w:autoSpaceDE w:val="0"/>
        <w:autoSpaceDN w:val="0"/>
        <w:adjustRightInd w:val="0"/>
        <w:jc w:val="both"/>
        <w:rPr>
          <w:rFonts w:ascii="Monserrat" w:hAnsi="Monserrat" w:cstheme="minorHAnsi"/>
          <w:sz w:val="22"/>
          <w:szCs w:val="22"/>
        </w:rPr>
      </w:pPr>
      <w:r w:rsidRPr="0072301A">
        <w:rPr>
          <w:rFonts w:ascii="Monserrat" w:hAnsi="Monserrat" w:cstheme="minorHAnsi"/>
          <w:color w:val="000000"/>
          <w:sz w:val="22"/>
          <w:szCs w:val="22"/>
        </w:rPr>
        <w:t>La API</w:t>
      </w:r>
      <w:r w:rsidRPr="0072301A">
        <w:rPr>
          <w:rFonts w:ascii="Monserrat" w:hAnsi="Monserrat" w:cstheme="minorHAnsi"/>
          <w:sz w:val="22"/>
          <w:szCs w:val="22"/>
        </w:rPr>
        <w:t xml:space="preserve"> d</w:t>
      </w:r>
      <w:r w:rsidRPr="0072301A">
        <w:rPr>
          <w:rFonts w:ascii="Monserrat" w:hAnsi="Monserrat" w:cstheme="minorHAnsi"/>
          <w:color w:val="000000"/>
          <w:sz w:val="22"/>
          <w:szCs w:val="22"/>
        </w:rPr>
        <w:t xml:space="preserve">ebe sujetarse al Programa de Cadenas Productivas de Nacional Financiera, S.N.C., y dar de alta en el mismo, la totalidad de las cuentas por pagar a sus proveedores </w:t>
      </w:r>
      <w:r w:rsidRPr="0072301A">
        <w:rPr>
          <w:rFonts w:ascii="Monserrat" w:hAnsi="Monserrat" w:cstheme="minorHAnsi"/>
          <w:sz w:val="22"/>
          <w:szCs w:val="22"/>
        </w:rPr>
        <w:t>o contratistas, indicando además en el sistema de dicho program</w:t>
      </w:r>
      <w:r w:rsidR="00B965A9" w:rsidRPr="0072301A">
        <w:rPr>
          <w:rFonts w:ascii="Monserrat" w:hAnsi="Monserrat" w:cstheme="minorHAnsi"/>
          <w:sz w:val="22"/>
          <w:szCs w:val="22"/>
        </w:rPr>
        <w:t>a la fecha de recepción de los Servicios de</w:t>
      </w:r>
      <w:r w:rsidRPr="0072301A">
        <w:rPr>
          <w:rFonts w:ascii="Monserrat" w:hAnsi="Monserrat" w:cstheme="minorHAnsi"/>
          <w:sz w:val="22"/>
          <w:szCs w:val="22"/>
        </w:rPr>
        <w:t xml:space="preserve"> que se trate, con el propósito de dar mayor certidumbre, transparencia y eficiencia en los pagos.</w:t>
      </w:r>
    </w:p>
    <w:p w14:paraId="572926CD" w14:textId="77777777" w:rsidR="000A7310" w:rsidRPr="0072301A" w:rsidRDefault="000A7310" w:rsidP="000A7310">
      <w:pPr>
        <w:autoSpaceDE w:val="0"/>
        <w:autoSpaceDN w:val="0"/>
        <w:adjustRightInd w:val="0"/>
        <w:jc w:val="both"/>
        <w:rPr>
          <w:rFonts w:ascii="Monserrat" w:hAnsi="Monserrat" w:cstheme="minorHAnsi"/>
          <w:sz w:val="22"/>
          <w:szCs w:val="22"/>
        </w:rPr>
      </w:pPr>
    </w:p>
    <w:p w14:paraId="60C25811" w14:textId="77777777" w:rsidR="000A7310" w:rsidRPr="0072301A" w:rsidRDefault="000A7310" w:rsidP="00342214">
      <w:pPr>
        <w:pStyle w:val="ACUERDO"/>
        <w:widowControl/>
        <w:numPr>
          <w:ilvl w:val="1"/>
          <w:numId w:val="11"/>
        </w:numPr>
        <w:tabs>
          <w:tab w:val="left" w:pos="-3119"/>
        </w:tabs>
        <w:ind w:left="567" w:hanging="567"/>
        <w:rPr>
          <w:rFonts w:ascii="Monserrat" w:hAnsi="Monserrat" w:cstheme="minorHAnsi"/>
          <w:sz w:val="22"/>
          <w:szCs w:val="22"/>
          <w:lang w:val="es-MX"/>
        </w:rPr>
      </w:pPr>
      <w:r w:rsidRPr="0072301A">
        <w:rPr>
          <w:rFonts w:ascii="Monserrat" w:hAnsi="Monserrat" w:cstheme="minorHAnsi"/>
          <w:sz w:val="22"/>
          <w:szCs w:val="22"/>
          <w:lang w:val="es-MX"/>
        </w:rPr>
        <w:t>FORMAS DE PAGO (FORMA Y PLAZO).</w:t>
      </w:r>
    </w:p>
    <w:p w14:paraId="1AB97CF6" w14:textId="77777777" w:rsidR="000A7310" w:rsidRPr="0072301A" w:rsidRDefault="000A7310" w:rsidP="000A7310">
      <w:pPr>
        <w:jc w:val="both"/>
        <w:rPr>
          <w:rFonts w:ascii="Monserrat" w:hAnsi="Monserrat" w:cstheme="minorHAnsi"/>
          <w:sz w:val="22"/>
          <w:szCs w:val="22"/>
        </w:rPr>
      </w:pPr>
    </w:p>
    <w:p w14:paraId="58FBBBB6"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La API pagará los</w:t>
      </w:r>
      <w:r w:rsidR="00B965A9" w:rsidRPr="0072301A">
        <w:rPr>
          <w:rFonts w:ascii="Monserrat" w:hAnsi="Monserrat" w:cstheme="minorHAnsi"/>
          <w:sz w:val="22"/>
          <w:szCs w:val="22"/>
        </w:rPr>
        <w:t xml:space="preserve"> SERVICIOS </w:t>
      </w:r>
      <w:r w:rsidRPr="0072301A">
        <w:rPr>
          <w:rFonts w:ascii="Monserrat" w:hAnsi="Monserrat" w:cstheme="minorHAnsi"/>
          <w:sz w:val="22"/>
          <w:szCs w:val="22"/>
        </w:rPr>
        <w:t>de la manera siguiente:</w:t>
      </w:r>
    </w:p>
    <w:p w14:paraId="4C5D26DC" w14:textId="77777777" w:rsidR="000A7310" w:rsidRPr="0072301A" w:rsidRDefault="000A7310" w:rsidP="000A7310">
      <w:pPr>
        <w:jc w:val="both"/>
        <w:rPr>
          <w:rFonts w:ascii="Monserrat" w:hAnsi="Monserrat" w:cstheme="minorHAnsi"/>
          <w:sz w:val="22"/>
          <w:szCs w:val="22"/>
        </w:rPr>
      </w:pPr>
    </w:p>
    <w:p w14:paraId="2CA8956C" w14:textId="77777777" w:rsidR="00466374" w:rsidRPr="0072301A" w:rsidRDefault="00466374" w:rsidP="000A7310">
      <w:pPr>
        <w:jc w:val="both"/>
        <w:rPr>
          <w:rFonts w:ascii="Monserrat" w:hAnsi="Monserrat" w:cstheme="minorHAnsi"/>
          <w:sz w:val="22"/>
          <w:szCs w:val="22"/>
        </w:rPr>
      </w:pPr>
      <w:r w:rsidRPr="0072301A">
        <w:rPr>
          <w:rFonts w:ascii="Monserrat" w:hAnsi="Monserrat" w:cstheme="minorHAnsi"/>
          <w:sz w:val="22"/>
          <w:szCs w:val="22"/>
        </w:rPr>
        <w:t>El pago se hará de manera mensual contra SERVICIO</w:t>
      </w:r>
      <w:r w:rsidR="00B965A9" w:rsidRPr="0072301A">
        <w:rPr>
          <w:rFonts w:ascii="Monserrat" w:hAnsi="Monserrat" w:cstheme="minorHAnsi"/>
          <w:sz w:val="22"/>
          <w:szCs w:val="22"/>
        </w:rPr>
        <w:t>S</w:t>
      </w:r>
      <w:r w:rsidRPr="0072301A">
        <w:rPr>
          <w:rFonts w:ascii="Monserrat" w:hAnsi="Monserrat" w:cstheme="minorHAnsi"/>
          <w:sz w:val="22"/>
          <w:szCs w:val="22"/>
        </w:rPr>
        <w:t xml:space="preserve"> ya prestado</w:t>
      </w:r>
      <w:r w:rsidR="00B965A9" w:rsidRPr="0072301A">
        <w:rPr>
          <w:rFonts w:ascii="Monserrat" w:hAnsi="Monserrat" w:cstheme="minorHAnsi"/>
          <w:sz w:val="22"/>
          <w:szCs w:val="22"/>
        </w:rPr>
        <w:t>s</w:t>
      </w:r>
      <w:r w:rsidRPr="0072301A">
        <w:rPr>
          <w:rFonts w:ascii="Monserrat" w:hAnsi="Monserrat" w:cstheme="minorHAnsi"/>
          <w:sz w:val="22"/>
          <w:szCs w:val="22"/>
        </w:rPr>
        <w:t>.</w:t>
      </w:r>
    </w:p>
    <w:p w14:paraId="5A791F5B" w14:textId="77777777" w:rsidR="00466374" w:rsidRPr="0072301A" w:rsidRDefault="00466374" w:rsidP="000A7310">
      <w:pPr>
        <w:jc w:val="both"/>
        <w:rPr>
          <w:rFonts w:ascii="Monserrat" w:hAnsi="Monserrat" w:cstheme="minorHAnsi"/>
          <w:sz w:val="22"/>
          <w:szCs w:val="22"/>
        </w:rPr>
      </w:pPr>
    </w:p>
    <w:p w14:paraId="73B4DF11" w14:textId="77777777" w:rsidR="000A7310" w:rsidRPr="0072301A" w:rsidRDefault="000A7310" w:rsidP="000A7310">
      <w:pPr>
        <w:jc w:val="both"/>
        <w:rPr>
          <w:rFonts w:ascii="Monserrat" w:hAnsi="Monserrat" w:cstheme="minorHAnsi"/>
          <w:bCs/>
          <w:sz w:val="22"/>
          <w:szCs w:val="22"/>
        </w:rPr>
      </w:pPr>
      <w:r w:rsidRPr="0072301A">
        <w:rPr>
          <w:rFonts w:ascii="Monserrat" w:hAnsi="Monserrat" w:cstheme="minorHAnsi"/>
          <w:bCs/>
          <w:sz w:val="22"/>
          <w:szCs w:val="22"/>
        </w:rPr>
        <w:t xml:space="preserve">Las facturas ingresan los días martes de cada semana para programación de pago, independientemente de la fecha en que se hayan entregado los </w:t>
      </w:r>
      <w:r w:rsidR="00466374" w:rsidRPr="0072301A">
        <w:rPr>
          <w:rFonts w:ascii="Monserrat" w:hAnsi="Monserrat" w:cstheme="minorHAnsi"/>
          <w:bCs/>
          <w:sz w:val="22"/>
          <w:szCs w:val="22"/>
        </w:rPr>
        <w:t>SERVICIO</w:t>
      </w:r>
      <w:r w:rsidR="00B965A9" w:rsidRPr="0072301A">
        <w:rPr>
          <w:rFonts w:ascii="Monserrat" w:hAnsi="Monserrat" w:cstheme="minorHAnsi"/>
          <w:bCs/>
          <w:sz w:val="22"/>
          <w:szCs w:val="22"/>
        </w:rPr>
        <w:t>S</w:t>
      </w:r>
      <w:r w:rsidRPr="0072301A">
        <w:rPr>
          <w:rFonts w:ascii="Monserrat" w:hAnsi="Monserrat" w:cstheme="minorHAnsi"/>
          <w:bCs/>
          <w:sz w:val="22"/>
          <w:szCs w:val="22"/>
        </w:rPr>
        <w:t xml:space="preserve"> a la API.</w:t>
      </w:r>
    </w:p>
    <w:p w14:paraId="7CDE766C" w14:textId="77777777" w:rsidR="000A7310" w:rsidRPr="0072301A" w:rsidRDefault="000A7310" w:rsidP="000A7310">
      <w:pPr>
        <w:jc w:val="both"/>
        <w:rPr>
          <w:rFonts w:ascii="Monserrat" w:hAnsi="Monserrat" w:cstheme="minorHAnsi"/>
          <w:bCs/>
          <w:sz w:val="22"/>
          <w:szCs w:val="22"/>
        </w:rPr>
      </w:pPr>
    </w:p>
    <w:p w14:paraId="7D72191F"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 xml:space="preserve">El pago de los </w:t>
      </w:r>
      <w:r w:rsidR="00466374" w:rsidRPr="0072301A">
        <w:rPr>
          <w:rFonts w:ascii="Monserrat" w:hAnsi="Monserrat" w:cstheme="minorHAnsi"/>
          <w:sz w:val="22"/>
          <w:szCs w:val="22"/>
        </w:rPr>
        <w:t>SERVICIOS</w:t>
      </w:r>
      <w:r w:rsidRPr="0072301A">
        <w:rPr>
          <w:rFonts w:ascii="Monserrat" w:hAnsi="Monserrat" w:cstheme="minorHAnsi"/>
          <w:sz w:val="22"/>
          <w:szCs w:val="22"/>
        </w:rPr>
        <w:t xml:space="preserve"> se efectuará quince días después de ingresada la factura con la documentación soporte de aceptación de los </w:t>
      </w:r>
      <w:r w:rsidR="00B965A9" w:rsidRPr="0072301A">
        <w:rPr>
          <w:rFonts w:ascii="Monserrat" w:hAnsi="Monserrat" w:cstheme="minorHAnsi"/>
          <w:sz w:val="22"/>
          <w:szCs w:val="22"/>
        </w:rPr>
        <w:t>servicios</w:t>
      </w:r>
      <w:r w:rsidRPr="0072301A">
        <w:rPr>
          <w:rFonts w:ascii="Monserrat" w:hAnsi="Monserrat" w:cstheme="minorHAnsi"/>
          <w:sz w:val="22"/>
          <w:szCs w:val="22"/>
        </w:rPr>
        <w:t>, procediendo con base en el siguiente procedimiento:</w:t>
      </w:r>
    </w:p>
    <w:p w14:paraId="1D3ABF43" w14:textId="77777777" w:rsidR="000A7310" w:rsidRPr="0072301A" w:rsidRDefault="000A7310" w:rsidP="000A7310">
      <w:pPr>
        <w:pStyle w:val="Sangradetindependiente"/>
        <w:widowControl w:val="0"/>
        <w:autoSpaceDE/>
        <w:autoSpaceDN/>
        <w:adjustRightInd/>
        <w:rPr>
          <w:rFonts w:ascii="Monserrat" w:hAnsi="Monserrat" w:cstheme="minorHAnsi"/>
          <w:sz w:val="22"/>
          <w:szCs w:val="22"/>
        </w:rPr>
      </w:pPr>
    </w:p>
    <w:p w14:paraId="71C830B3" w14:textId="77777777" w:rsidR="000A7310" w:rsidRPr="0072301A" w:rsidRDefault="000A7310" w:rsidP="000A7310">
      <w:pPr>
        <w:pStyle w:val="Sangradetindependiente"/>
        <w:widowControl w:val="0"/>
        <w:autoSpaceDE/>
        <w:autoSpaceDN/>
        <w:adjustRightInd/>
        <w:rPr>
          <w:rFonts w:ascii="Monserrat" w:hAnsi="Monserrat" w:cstheme="minorHAnsi"/>
          <w:sz w:val="22"/>
          <w:szCs w:val="22"/>
        </w:rPr>
      </w:pPr>
      <w:r w:rsidRPr="0072301A">
        <w:rPr>
          <w:rFonts w:ascii="Monserrat" w:hAnsi="Monserrat" w:cstheme="minorHAnsi"/>
          <w:sz w:val="22"/>
          <w:szCs w:val="22"/>
        </w:rPr>
        <w:t xml:space="preserve">El </w:t>
      </w:r>
      <w:r w:rsidRPr="0072301A">
        <w:rPr>
          <w:rFonts w:ascii="Monserrat" w:hAnsi="Monserrat" w:cstheme="minorHAnsi"/>
          <w:b/>
          <w:sz w:val="22"/>
          <w:szCs w:val="22"/>
        </w:rPr>
        <w:t>PROVEEDOR</w:t>
      </w:r>
      <w:r w:rsidRPr="0072301A">
        <w:rPr>
          <w:rFonts w:ascii="Monserrat" w:hAnsi="Monserrat" w:cstheme="minorHAnsi"/>
          <w:sz w:val="22"/>
          <w:szCs w:val="22"/>
        </w:rPr>
        <w:t xml:space="preserve"> entregará los </w:t>
      </w:r>
      <w:r w:rsidR="004017F4" w:rsidRPr="0072301A">
        <w:rPr>
          <w:rFonts w:ascii="Monserrat" w:hAnsi="Monserrat" w:cstheme="minorHAnsi"/>
          <w:sz w:val="22"/>
          <w:szCs w:val="22"/>
        </w:rPr>
        <w:t>SERVICIOS</w:t>
      </w:r>
      <w:r w:rsidRPr="0072301A">
        <w:rPr>
          <w:rFonts w:ascii="Monserrat" w:hAnsi="Monserrat" w:cstheme="minorHAnsi"/>
          <w:sz w:val="22"/>
          <w:szCs w:val="22"/>
        </w:rPr>
        <w:t xml:space="preserve"> de acuerdo a lo establecido en esta convocatoria.</w:t>
      </w:r>
    </w:p>
    <w:p w14:paraId="2801282F" w14:textId="77777777" w:rsidR="000A7310" w:rsidRPr="0072301A" w:rsidRDefault="000A7310" w:rsidP="000A7310">
      <w:pPr>
        <w:pStyle w:val="Sangradetindependiente"/>
        <w:widowControl w:val="0"/>
        <w:autoSpaceDE/>
        <w:autoSpaceDN/>
        <w:adjustRightInd/>
        <w:rPr>
          <w:rFonts w:ascii="Monserrat" w:hAnsi="Monserrat" w:cstheme="minorHAnsi"/>
          <w:sz w:val="22"/>
          <w:szCs w:val="22"/>
        </w:rPr>
      </w:pPr>
    </w:p>
    <w:p w14:paraId="4F6F4EF1" w14:textId="77777777" w:rsidR="000A7310" w:rsidRPr="0072301A" w:rsidRDefault="000A7310" w:rsidP="000A7310">
      <w:pPr>
        <w:pStyle w:val="Sangradetindependiente"/>
        <w:widowControl w:val="0"/>
        <w:autoSpaceDE/>
        <w:autoSpaceDN/>
        <w:adjustRightInd/>
        <w:rPr>
          <w:rFonts w:ascii="Monserrat" w:hAnsi="Monserrat" w:cstheme="minorHAnsi"/>
          <w:sz w:val="22"/>
          <w:szCs w:val="22"/>
        </w:rPr>
      </w:pPr>
      <w:r w:rsidRPr="0072301A">
        <w:rPr>
          <w:rFonts w:ascii="Monserrat" w:hAnsi="Monserrat" w:cstheme="minorHAnsi"/>
          <w:sz w:val="22"/>
          <w:szCs w:val="22"/>
        </w:rPr>
        <w:t xml:space="preserve">El área requirente </w:t>
      </w:r>
      <w:r w:rsidR="00C53B0D" w:rsidRPr="0072301A">
        <w:rPr>
          <w:rFonts w:ascii="Monserrat" w:hAnsi="Monserrat" w:cstheme="minorHAnsi"/>
          <w:sz w:val="22"/>
          <w:szCs w:val="22"/>
        </w:rPr>
        <w:t>comprobará</w:t>
      </w:r>
      <w:r w:rsidRPr="0072301A">
        <w:rPr>
          <w:rFonts w:ascii="Monserrat" w:hAnsi="Monserrat" w:cstheme="minorHAnsi"/>
          <w:sz w:val="22"/>
          <w:szCs w:val="22"/>
        </w:rPr>
        <w:t xml:space="preserve"> los </w:t>
      </w:r>
      <w:r w:rsidR="004017F4" w:rsidRPr="0072301A">
        <w:rPr>
          <w:rFonts w:ascii="Monserrat" w:hAnsi="Monserrat" w:cstheme="minorHAnsi"/>
          <w:sz w:val="22"/>
          <w:szCs w:val="22"/>
        </w:rPr>
        <w:t>SERVICIOS</w:t>
      </w:r>
      <w:r w:rsidRPr="0072301A">
        <w:rPr>
          <w:rFonts w:ascii="Monserrat" w:hAnsi="Monserrat" w:cstheme="minorHAnsi"/>
          <w:sz w:val="22"/>
          <w:szCs w:val="22"/>
        </w:rPr>
        <w:t xml:space="preserve"> recibidos contra la factura, el pedido y la propuesta técnica que presento el proveedor en el procedimiento licitatorio. Si no cumple con lo establecido se aplicara lo descrito se aplicaran las penas convencionales procedentes, se tomara como no entregado y el lapso de tiempo de entrega seguirá contabilizándose.</w:t>
      </w:r>
    </w:p>
    <w:p w14:paraId="7C345268" w14:textId="77777777" w:rsidR="000A7310" w:rsidRPr="0072301A" w:rsidRDefault="000A7310" w:rsidP="000A7310">
      <w:pPr>
        <w:pStyle w:val="Sangradetindependiente"/>
        <w:widowControl w:val="0"/>
        <w:autoSpaceDE/>
        <w:autoSpaceDN/>
        <w:adjustRightInd/>
        <w:rPr>
          <w:rFonts w:ascii="Monserrat" w:hAnsi="Monserrat" w:cstheme="minorHAnsi"/>
          <w:sz w:val="22"/>
          <w:szCs w:val="22"/>
        </w:rPr>
      </w:pPr>
    </w:p>
    <w:p w14:paraId="7E4A5E55"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 xml:space="preserve">El </w:t>
      </w:r>
      <w:r w:rsidRPr="0072301A">
        <w:rPr>
          <w:rFonts w:ascii="Monserrat" w:hAnsi="Monserrat" w:cstheme="minorHAnsi"/>
          <w:b/>
          <w:sz w:val="22"/>
          <w:szCs w:val="22"/>
        </w:rPr>
        <w:t>PROVEEDOR</w:t>
      </w:r>
      <w:r w:rsidRPr="0072301A">
        <w:rPr>
          <w:rFonts w:ascii="Monserrat" w:hAnsi="Monserrat" w:cstheme="minorHAnsi"/>
          <w:sz w:val="22"/>
          <w:szCs w:val="22"/>
        </w:rPr>
        <w:t xml:space="preserve"> el día martes de cada semana entregará la factura original en recepción, junto con el PEDIDO DE COMPRA original y la documentación soporte y se programará para pago.</w:t>
      </w:r>
    </w:p>
    <w:p w14:paraId="0611DB25" w14:textId="77777777" w:rsidR="000A7310" w:rsidRPr="0072301A" w:rsidRDefault="000A7310" w:rsidP="000A7310">
      <w:pPr>
        <w:jc w:val="both"/>
        <w:rPr>
          <w:rFonts w:ascii="Monserrat" w:hAnsi="Monserrat" w:cstheme="minorHAnsi"/>
          <w:sz w:val="22"/>
          <w:szCs w:val="22"/>
          <w:lang w:eastAsia="es-ES"/>
        </w:rPr>
      </w:pPr>
    </w:p>
    <w:p w14:paraId="7610BC15" w14:textId="77777777" w:rsidR="000A7310" w:rsidRPr="0072301A" w:rsidRDefault="000A7310" w:rsidP="000A7310">
      <w:pPr>
        <w:jc w:val="both"/>
        <w:rPr>
          <w:rFonts w:ascii="Monserrat" w:hAnsi="Monserrat" w:cstheme="minorHAnsi"/>
          <w:sz w:val="22"/>
          <w:szCs w:val="22"/>
          <w:lang w:eastAsia="es-ES"/>
        </w:rPr>
      </w:pPr>
      <w:r w:rsidRPr="0072301A">
        <w:rPr>
          <w:rFonts w:ascii="Monserrat" w:hAnsi="Monserrat" w:cstheme="minorHAnsi"/>
          <w:sz w:val="22"/>
          <w:szCs w:val="22"/>
          <w:lang w:eastAsia="es-ES"/>
        </w:rPr>
        <w:t>Se elaborará un acta de entrega recepción entre el proveedor, el área requirente y el área contratante firmando de satisfacción las partes.</w:t>
      </w:r>
    </w:p>
    <w:p w14:paraId="7B0C60D2" w14:textId="77777777" w:rsidR="000A7310" w:rsidRPr="0072301A" w:rsidRDefault="000A7310" w:rsidP="000A7310">
      <w:pPr>
        <w:jc w:val="both"/>
        <w:rPr>
          <w:rFonts w:ascii="Monserrat" w:hAnsi="Monserrat" w:cstheme="minorHAnsi"/>
          <w:sz w:val="22"/>
          <w:szCs w:val="22"/>
          <w:lang w:eastAsia="es-ES"/>
        </w:rPr>
      </w:pPr>
    </w:p>
    <w:p w14:paraId="24EB4769"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 xml:space="preserve">Cabe señalar que en el caso de que las facturas entregadas por el </w:t>
      </w:r>
      <w:r w:rsidRPr="0072301A">
        <w:rPr>
          <w:rFonts w:ascii="Monserrat" w:hAnsi="Monserrat" w:cstheme="minorHAnsi"/>
          <w:b/>
          <w:sz w:val="22"/>
          <w:szCs w:val="22"/>
        </w:rPr>
        <w:t>PROVEEDOR</w:t>
      </w:r>
      <w:r w:rsidRPr="0072301A">
        <w:rPr>
          <w:rFonts w:ascii="Monserrat" w:hAnsi="Monserrat" w:cstheme="minorHAnsi"/>
          <w:sz w:val="22"/>
          <w:szCs w:val="22"/>
        </w:rPr>
        <w:t xml:space="preserve"> para su pago, presenten errores o deficiencias, la API dentro de los 3 días naturales siguientes a su recepción, indicará por escrito al PROVEEDOR las deficiencias q</w:t>
      </w:r>
      <w:r w:rsidR="00665953" w:rsidRPr="0072301A">
        <w:rPr>
          <w:rFonts w:ascii="Monserrat" w:hAnsi="Monserrat" w:cstheme="minorHAnsi"/>
          <w:sz w:val="22"/>
          <w:szCs w:val="22"/>
        </w:rPr>
        <w:t>ue deberá corregir. S</w:t>
      </w:r>
      <w:r w:rsidRPr="0072301A">
        <w:rPr>
          <w:rFonts w:ascii="Monserrat" w:hAnsi="Monserrat" w:cstheme="minorHAnsi"/>
          <w:sz w:val="22"/>
          <w:szCs w:val="22"/>
        </w:rPr>
        <w:t>e aclara que el periodo que transcurra a partir de la entrega del citado escrito y hasta que el PROVEEDOR presente las correcciones, no se computarán para efectos del plazo de pago pactado teniendo que ingresar hasta el próximo día de recepción de facturas.</w:t>
      </w:r>
    </w:p>
    <w:p w14:paraId="711F4901" w14:textId="77777777" w:rsidR="000A7310" w:rsidRPr="0072301A" w:rsidRDefault="000A7310" w:rsidP="00342214">
      <w:pPr>
        <w:pStyle w:val="ACUERDO"/>
        <w:widowControl/>
        <w:numPr>
          <w:ilvl w:val="1"/>
          <w:numId w:val="11"/>
        </w:numPr>
        <w:tabs>
          <w:tab w:val="left" w:pos="-3119"/>
        </w:tabs>
        <w:spacing w:before="240" w:after="240"/>
        <w:ind w:left="567" w:hanging="567"/>
        <w:rPr>
          <w:rFonts w:ascii="Monserrat" w:hAnsi="Monserrat" w:cstheme="minorHAnsi"/>
          <w:sz w:val="22"/>
          <w:szCs w:val="22"/>
          <w:lang w:val="es-MX"/>
        </w:rPr>
      </w:pPr>
      <w:r w:rsidRPr="0072301A">
        <w:rPr>
          <w:rFonts w:ascii="Monserrat" w:hAnsi="Monserrat" w:cstheme="minorHAnsi"/>
          <w:sz w:val="22"/>
          <w:szCs w:val="22"/>
          <w:lang w:val="es-MX"/>
        </w:rPr>
        <w:t>FORMA DE ADJUDICACIÓN.</w:t>
      </w:r>
    </w:p>
    <w:p w14:paraId="58409E9A"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El CONTRATO derivado de esta LICITACIÓN será adjudicado a un solo PROVEEDOR</w:t>
      </w:r>
      <w:r w:rsidR="004017F4" w:rsidRPr="0072301A">
        <w:rPr>
          <w:rFonts w:ascii="Monserrat" w:hAnsi="Monserrat" w:cstheme="minorHAnsi"/>
          <w:sz w:val="22"/>
          <w:szCs w:val="22"/>
        </w:rPr>
        <w:t>.</w:t>
      </w:r>
    </w:p>
    <w:p w14:paraId="421161DF" w14:textId="77777777" w:rsidR="000A7310" w:rsidRPr="0072301A" w:rsidRDefault="000A7310" w:rsidP="00342214">
      <w:pPr>
        <w:pStyle w:val="ACUERDO"/>
        <w:widowControl/>
        <w:numPr>
          <w:ilvl w:val="1"/>
          <w:numId w:val="11"/>
        </w:numPr>
        <w:tabs>
          <w:tab w:val="left" w:pos="-3119"/>
        </w:tabs>
        <w:spacing w:before="240" w:after="240"/>
        <w:ind w:left="567" w:hanging="567"/>
        <w:rPr>
          <w:rFonts w:ascii="Monserrat" w:hAnsi="Monserrat" w:cstheme="minorHAnsi"/>
          <w:sz w:val="22"/>
          <w:szCs w:val="22"/>
          <w:lang w:val="es-MX"/>
        </w:rPr>
      </w:pPr>
      <w:r w:rsidRPr="0072301A">
        <w:rPr>
          <w:rFonts w:ascii="Monserrat" w:hAnsi="Monserrat" w:cstheme="minorHAnsi"/>
          <w:sz w:val="22"/>
          <w:szCs w:val="22"/>
          <w:lang w:val="es-MX"/>
        </w:rPr>
        <w:t>PERIODO DE VALIDEZ DE LA OFERTA.</w:t>
      </w:r>
    </w:p>
    <w:p w14:paraId="2FE47F61"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lastRenderedPageBreak/>
        <w:t xml:space="preserve">Una vez recibidas las propuestas por la convocante en la fecha, hora y lugar establecido, éstas no podrán ser retiradas o dejarse sin efecto, por lo que se considerarán vigentes dentro del procedimiento de la LICITACIÓN hasta su conclusión. </w:t>
      </w:r>
    </w:p>
    <w:p w14:paraId="6BF77E22" w14:textId="77777777" w:rsidR="000A7310" w:rsidRPr="0072301A" w:rsidRDefault="000A7310" w:rsidP="00342214">
      <w:pPr>
        <w:pStyle w:val="Prrafodelista"/>
        <w:numPr>
          <w:ilvl w:val="0"/>
          <w:numId w:val="11"/>
        </w:numPr>
        <w:spacing w:before="240" w:after="12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 xml:space="preserve">CRITERIOS DE </w:t>
      </w:r>
      <w:r w:rsidR="00C3675E" w:rsidRPr="0072301A">
        <w:rPr>
          <w:rFonts w:ascii="Monserrat" w:hAnsi="Monserrat" w:cstheme="minorHAnsi"/>
          <w:b/>
          <w:sz w:val="22"/>
          <w:szCs w:val="22"/>
        </w:rPr>
        <w:t xml:space="preserve">EVALUACION </w:t>
      </w:r>
      <w:r w:rsidRPr="0072301A">
        <w:rPr>
          <w:rFonts w:ascii="Monserrat" w:hAnsi="Monserrat" w:cstheme="minorHAnsi"/>
          <w:b/>
          <w:sz w:val="22"/>
          <w:szCs w:val="22"/>
        </w:rPr>
        <w:t>Y ADJUDICACION DEL CONTRATO</w:t>
      </w:r>
    </w:p>
    <w:p w14:paraId="10AECCA6" w14:textId="77777777" w:rsidR="000A7310" w:rsidRPr="0072301A" w:rsidRDefault="000A7310" w:rsidP="000A7310">
      <w:pPr>
        <w:jc w:val="both"/>
        <w:rPr>
          <w:rFonts w:ascii="Monserrat" w:eastAsia="Calibri" w:hAnsi="Monserrat" w:cstheme="minorHAnsi"/>
          <w:sz w:val="22"/>
          <w:szCs w:val="22"/>
        </w:rPr>
      </w:pPr>
      <w:r w:rsidRPr="0072301A">
        <w:rPr>
          <w:rFonts w:ascii="Monserrat" w:hAnsi="Monserrat" w:cstheme="minorHAnsi"/>
          <w:sz w:val="22"/>
          <w:szCs w:val="22"/>
        </w:rPr>
        <w:t xml:space="preserve">Para la evaluación de las proposiciones se utilizará el método de </w:t>
      </w:r>
      <w:r w:rsidR="005D0BE4" w:rsidRPr="0072301A">
        <w:rPr>
          <w:rFonts w:ascii="Monserrat" w:hAnsi="Monserrat" w:cstheme="minorHAnsi"/>
          <w:sz w:val="22"/>
          <w:szCs w:val="22"/>
        </w:rPr>
        <w:t>Evaluación Binaria en cumplimiento de los</w:t>
      </w:r>
      <w:r w:rsidRPr="0072301A">
        <w:rPr>
          <w:rFonts w:ascii="Monserrat" w:hAnsi="Monserrat" w:cstheme="minorHAnsi"/>
          <w:sz w:val="22"/>
          <w:szCs w:val="22"/>
        </w:rPr>
        <w:t xml:space="preserve"> </w:t>
      </w:r>
      <w:r w:rsidRPr="0072301A">
        <w:rPr>
          <w:rFonts w:ascii="Monserrat" w:eastAsia="Calibri" w:hAnsi="Monserrat" w:cstheme="minorHAnsi"/>
          <w:sz w:val="22"/>
          <w:szCs w:val="22"/>
        </w:rPr>
        <w:t>artículo</w:t>
      </w:r>
      <w:r w:rsidR="005D0BE4" w:rsidRPr="0072301A">
        <w:rPr>
          <w:rFonts w:ascii="Monserrat" w:eastAsia="Calibri" w:hAnsi="Monserrat" w:cstheme="minorHAnsi"/>
          <w:sz w:val="22"/>
          <w:szCs w:val="22"/>
        </w:rPr>
        <w:t>s 36 y</w:t>
      </w:r>
      <w:r w:rsidRPr="0072301A">
        <w:rPr>
          <w:rFonts w:ascii="Monserrat" w:eastAsia="Calibri" w:hAnsi="Monserrat" w:cstheme="minorHAnsi"/>
          <w:sz w:val="22"/>
          <w:szCs w:val="22"/>
        </w:rPr>
        <w:t xml:space="preserve"> 36 Bis fracción </w:t>
      </w:r>
      <w:r w:rsidR="005D0BE4" w:rsidRPr="0072301A">
        <w:rPr>
          <w:rFonts w:ascii="Monserrat" w:eastAsia="Calibri" w:hAnsi="Monserrat" w:cstheme="minorHAnsi"/>
          <w:sz w:val="22"/>
          <w:szCs w:val="22"/>
        </w:rPr>
        <w:t>II de la LEY y 51 de su Reglamento.</w:t>
      </w:r>
    </w:p>
    <w:p w14:paraId="1CEDBE2B" w14:textId="77777777" w:rsidR="005D0BE4" w:rsidRPr="0072301A" w:rsidRDefault="005D0BE4" w:rsidP="000A7310">
      <w:pPr>
        <w:jc w:val="both"/>
        <w:rPr>
          <w:rFonts w:ascii="Monserrat" w:eastAsia="Calibri" w:hAnsi="Monserrat" w:cstheme="minorHAnsi"/>
          <w:sz w:val="22"/>
          <w:szCs w:val="22"/>
        </w:rPr>
      </w:pPr>
    </w:p>
    <w:p w14:paraId="67A5447F" w14:textId="77777777" w:rsidR="005D0BE4" w:rsidRPr="0072301A" w:rsidRDefault="005D0BE4" w:rsidP="000A7310">
      <w:pPr>
        <w:jc w:val="both"/>
        <w:rPr>
          <w:rFonts w:ascii="Monserrat" w:hAnsi="Monserrat" w:cstheme="minorHAnsi"/>
          <w:sz w:val="22"/>
          <w:szCs w:val="22"/>
        </w:rPr>
      </w:pPr>
      <w:r w:rsidRPr="0072301A">
        <w:rPr>
          <w:rFonts w:ascii="Monserrat" w:eastAsia="Calibri" w:hAnsi="Monserrat" w:cstheme="minorHAnsi"/>
          <w:sz w:val="22"/>
          <w:szCs w:val="22"/>
        </w:rPr>
        <w:t xml:space="preserve">El contrato se adjudicará al LICITANTE que </w:t>
      </w:r>
      <w:r w:rsidRPr="0072301A">
        <w:rPr>
          <w:rFonts w:ascii="Monserrat" w:hAnsi="Monserrat" w:cstheme="minorHAnsi"/>
          <w:sz w:val="22"/>
          <w:szCs w:val="22"/>
        </w:rPr>
        <w:t>cumpla los requisitos establecidos por la convocante y oferte el precio más bajo</w:t>
      </w:r>
    </w:p>
    <w:p w14:paraId="4A41A3E9" w14:textId="77777777" w:rsidR="005D0BE4" w:rsidRPr="0072301A" w:rsidRDefault="005D0BE4" w:rsidP="000A7310">
      <w:pPr>
        <w:jc w:val="both"/>
        <w:rPr>
          <w:rFonts w:ascii="Monserrat" w:hAnsi="Monserrat" w:cstheme="minorHAnsi"/>
          <w:sz w:val="22"/>
          <w:szCs w:val="22"/>
        </w:rPr>
      </w:pPr>
    </w:p>
    <w:p w14:paraId="533A1170" w14:textId="77777777" w:rsidR="000A7310" w:rsidRPr="0072301A" w:rsidRDefault="000A7310" w:rsidP="000A7310">
      <w:pPr>
        <w:pStyle w:val="texto"/>
        <w:spacing w:after="0" w:line="240" w:lineRule="auto"/>
        <w:ind w:firstLine="0"/>
        <w:rPr>
          <w:rFonts w:ascii="Monserrat" w:hAnsi="Monserrat" w:cstheme="minorHAnsi"/>
          <w:sz w:val="22"/>
          <w:szCs w:val="22"/>
        </w:rPr>
      </w:pPr>
      <w:r w:rsidRPr="0072301A">
        <w:rPr>
          <w:rFonts w:ascii="Monserrat" w:hAnsi="Monserrat" w:cstheme="minorHAnsi"/>
          <w:sz w:val="22"/>
          <w:szCs w:val="22"/>
        </w:rPr>
        <w:t>La API para hacer la evaluación de las proposiciones verificará que las mismas cumplan con los requisitos solicitados en la CONVOCATORIA. Se desecharán aquellas que los incumplan.</w:t>
      </w:r>
    </w:p>
    <w:p w14:paraId="75BBCFD3" w14:textId="77777777" w:rsidR="000A7310" w:rsidRPr="0072301A" w:rsidRDefault="000A7310" w:rsidP="000A7310">
      <w:pPr>
        <w:widowControl w:val="0"/>
        <w:jc w:val="both"/>
        <w:rPr>
          <w:rFonts w:ascii="Monserrat" w:hAnsi="Monserrat" w:cstheme="minorHAnsi"/>
          <w:sz w:val="22"/>
          <w:szCs w:val="22"/>
        </w:rPr>
      </w:pPr>
    </w:p>
    <w:p w14:paraId="4120BF33" w14:textId="77777777" w:rsidR="000A7310" w:rsidRPr="0072301A" w:rsidRDefault="000A7310" w:rsidP="000A7310">
      <w:pPr>
        <w:widowControl w:val="0"/>
        <w:jc w:val="both"/>
        <w:rPr>
          <w:rFonts w:ascii="Monserrat" w:hAnsi="Monserrat" w:cstheme="minorHAnsi"/>
          <w:sz w:val="22"/>
          <w:szCs w:val="22"/>
        </w:rPr>
      </w:pPr>
      <w:r w:rsidRPr="0072301A">
        <w:rPr>
          <w:rFonts w:ascii="Monserrat" w:hAnsi="Monserrat" w:cstheme="minorHAnsi"/>
          <w:sz w:val="22"/>
          <w:szCs w:val="22"/>
        </w:rPr>
        <w:t>Los criterios que la API aplicará para evaluar las proposiciones de los licitantes serán los siguientes:</w:t>
      </w:r>
    </w:p>
    <w:p w14:paraId="2053D096" w14:textId="77777777" w:rsidR="000A7310" w:rsidRPr="0072301A" w:rsidRDefault="000A7310" w:rsidP="000A7310">
      <w:pPr>
        <w:widowControl w:val="0"/>
        <w:jc w:val="both"/>
        <w:rPr>
          <w:rFonts w:ascii="Monserrat" w:hAnsi="Monserrat" w:cstheme="minorHAnsi"/>
          <w:sz w:val="22"/>
          <w:szCs w:val="22"/>
        </w:rPr>
      </w:pPr>
    </w:p>
    <w:p w14:paraId="4A75C1CA" w14:textId="77777777" w:rsidR="000A7310" w:rsidRPr="0072301A" w:rsidRDefault="005D0BE4" w:rsidP="00342214">
      <w:pPr>
        <w:widowControl w:val="0"/>
        <w:numPr>
          <w:ilvl w:val="0"/>
          <w:numId w:val="30"/>
        </w:numPr>
        <w:tabs>
          <w:tab w:val="clear" w:pos="2126"/>
        </w:tabs>
        <w:ind w:left="540" w:hanging="360"/>
        <w:jc w:val="both"/>
        <w:rPr>
          <w:rFonts w:ascii="Monserrat" w:hAnsi="Monserrat" w:cstheme="minorHAnsi"/>
          <w:sz w:val="22"/>
          <w:szCs w:val="22"/>
        </w:rPr>
      </w:pPr>
      <w:r w:rsidRPr="0072301A">
        <w:rPr>
          <w:rFonts w:ascii="Monserrat" w:hAnsi="Monserrat" w:cstheme="minorHAnsi"/>
          <w:sz w:val="22"/>
          <w:szCs w:val="22"/>
        </w:rPr>
        <w:t>S</w:t>
      </w:r>
      <w:r w:rsidR="000A7310" w:rsidRPr="0072301A">
        <w:rPr>
          <w:rFonts w:ascii="Monserrat" w:hAnsi="Monserrat" w:cstheme="minorHAnsi"/>
          <w:sz w:val="22"/>
          <w:szCs w:val="22"/>
        </w:rPr>
        <w:t>e verificará que se cumpla con los requisitos y especificaciones técnicas señaladas en la presente convocatoria.</w:t>
      </w:r>
    </w:p>
    <w:p w14:paraId="22983E2C" w14:textId="77777777" w:rsidR="000A7310" w:rsidRPr="0072301A" w:rsidRDefault="000A7310" w:rsidP="00342214">
      <w:pPr>
        <w:widowControl w:val="0"/>
        <w:numPr>
          <w:ilvl w:val="0"/>
          <w:numId w:val="30"/>
        </w:numPr>
        <w:tabs>
          <w:tab w:val="clear" w:pos="2126"/>
        </w:tabs>
        <w:ind w:left="540" w:hanging="360"/>
        <w:jc w:val="both"/>
        <w:rPr>
          <w:rFonts w:ascii="Monserrat" w:hAnsi="Monserrat" w:cstheme="minorHAnsi"/>
          <w:sz w:val="22"/>
          <w:szCs w:val="22"/>
        </w:rPr>
      </w:pPr>
      <w:r w:rsidRPr="0072301A">
        <w:rPr>
          <w:rFonts w:ascii="Monserrat" w:hAnsi="Monserrat" w:cstheme="minorHAnsi"/>
          <w:sz w:val="22"/>
          <w:szCs w:val="22"/>
        </w:rPr>
        <w:t>Que cumpla con</w:t>
      </w:r>
      <w:r w:rsidR="00AF2B7E" w:rsidRPr="0072301A">
        <w:rPr>
          <w:rFonts w:ascii="Monserrat" w:hAnsi="Monserrat" w:cstheme="minorHAnsi"/>
          <w:sz w:val="22"/>
          <w:szCs w:val="22"/>
        </w:rPr>
        <w:t xml:space="preserve"> toda </w:t>
      </w:r>
      <w:r w:rsidRPr="0072301A">
        <w:rPr>
          <w:rFonts w:ascii="Monserrat" w:hAnsi="Monserrat" w:cstheme="minorHAnsi"/>
          <w:sz w:val="22"/>
          <w:szCs w:val="22"/>
        </w:rPr>
        <w:t xml:space="preserve"> la documentación solicitada en la convocatoria.</w:t>
      </w:r>
    </w:p>
    <w:p w14:paraId="4595E504" w14:textId="77777777" w:rsidR="000A7310" w:rsidRPr="0072301A" w:rsidRDefault="000A7310" w:rsidP="00342214">
      <w:pPr>
        <w:widowControl w:val="0"/>
        <w:numPr>
          <w:ilvl w:val="0"/>
          <w:numId w:val="30"/>
        </w:numPr>
        <w:tabs>
          <w:tab w:val="clear" w:pos="2126"/>
        </w:tabs>
        <w:ind w:left="540" w:hanging="360"/>
        <w:jc w:val="both"/>
        <w:rPr>
          <w:rFonts w:ascii="Monserrat" w:hAnsi="Monserrat" w:cstheme="minorHAnsi"/>
          <w:sz w:val="22"/>
          <w:szCs w:val="22"/>
        </w:rPr>
      </w:pPr>
      <w:r w:rsidRPr="0072301A">
        <w:rPr>
          <w:rFonts w:ascii="Monserrat" w:hAnsi="Monserrat" w:cstheme="minorHAnsi"/>
          <w:sz w:val="22"/>
          <w:szCs w:val="22"/>
        </w:rPr>
        <w:t>Deberá de contar con el mínimo puntaje especificado en esta convocatoria para poder ser evaluada la propuesta económica, de lo contrario será desechado.</w:t>
      </w:r>
    </w:p>
    <w:p w14:paraId="227FABC9" w14:textId="77777777" w:rsidR="000A7310" w:rsidRPr="0072301A" w:rsidRDefault="000A7310" w:rsidP="000A7310">
      <w:pPr>
        <w:widowControl w:val="0"/>
        <w:ind w:left="540" w:hanging="360"/>
        <w:jc w:val="both"/>
        <w:rPr>
          <w:rFonts w:ascii="Monserrat" w:hAnsi="Monserrat" w:cstheme="minorHAnsi"/>
          <w:sz w:val="22"/>
          <w:szCs w:val="22"/>
        </w:rPr>
      </w:pPr>
      <w:r w:rsidRPr="0072301A">
        <w:rPr>
          <w:rFonts w:ascii="Monserrat" w:hAnsi="Monserrat" w:cstheme="minorHAnsi"/>
          <w:b/>
          <w:bCs/>
          <w:sz w:val="22"/>
          <w:szCs w:val="22"/>
        </w:rPr>
        <w:t>-</w:t>
      </w:r>
      <w:r w:rsidRPr="0072301A">
        <w:rPr>
          <w:rFonts w:ascii="Monserrat" w:hAnsi="Monserrat" w:cstheme="minorHAnsi"/>
          <w:sz w:val="22"/>
          <w:szCs w:val="22"/>
        </w:rPr>
        <w:tab/>
        <w:t>La evaluación de la propuesta económica se hará conforme a lo estipulado en esta convocatoria.</w:t>
      </w:r>
    </w:p>
    <w:p w14:paraId="16EE15FD" w14:textId="77777777" w:rsidR="000A7310" w:rsidRPr="0072301A" w:rsidRDefault="000A7310" w:rsidP="000A7310">
      <w:pPr>
        <w:widowControl w:val="0"/>
        <w:ind w:left="540" w:hanging="360"/>
        <w:jc w:val="both"/>
        <w:rPr>
          <w:rFonts w:ascii="Monserrat" w:hAnsi="Monserrat" w:cstheme="minorHAnsi"/>
          <w:sz w:val="22"/>
          <w:szCs w:val="22"/>
        </w:rPr>
      </w:pPr>
      <w:r w:rsidRPr="0072301A">
        <w:rPr>
          <w:rFonts w:ascii="Monserrat" w:hAnsi="Monserrat" w:cstheme="minorHAnsi"/>
          <w:b/>
          <w:bCs/>
          <w:sz w:val="22"/>
          <w:szCs w:val="22"/>
        </w:rPr>
        <w:t>-</w:t>
      </w:r>
      <w:r w:rsidRPr="0072301A">
        <w:rPr>
          <w:rFonts w:ascii="Monserrat" w:hAnsi="Monserrat" w:cstheme="minorHAnsi"/>
          <w:sz w:val="22"/>
          <w:szCs w:val="22"/>
        </w:rPr>
        <w:tab/>
        <w:t>La determinación de quién será el licitante ganador, se llevará a cabo con base en el resultado del dictamen técnico, económico y de las tablas comparativas económicas elaboradas para tal efecto.</w:t>
      </w:r>
    </w:p>
    <w:p w14:paraId="46CE47D4" w14:textId="77777777" w:rsidR="000A7310" w:rsidRPr="0072301A" w:rsidRDefault="000A7310" w:rsidP="00342214">
      <w:pPr>
        <w:widowControl w:val="0"/>
        <w:numPr>
          <w:ilvl w:val="0"/>
          <w:numId w:val="30"/>
        </w:numPr>
        <w:tabs>
          <w:tab w:val="clear" w:pos="2126"/>
        </w:tabs>
        <w:ind w:left="540" w:hanging="360"/>
        <w:jc w:val="both"/>
        <w:rPr>
          <w:rFonts w:ascii="Monserrat" w:hAnsi="Monserrat" w:cstheme="minorHAnsi"/>
          <w:sz w:val="22"/>
          <w:szCs w:val="22"/>
        </w:rPr>
      </w:pPr>
      <w:r w:rsidRPr="0072301A">
        <w:rPr>
          <w:rFonts w:ascii="Monserrat" w:hAnsi="Monserrat" w:cstheme="minorHAnsi"/>
          <w:sz w:val="22"/>
          <w:szCs w:val="22"/>
        </w:rPr>
        <w:t>Para fines de evaluación económica, en caso de error aritmético, prevalecerán los precios unitarios, en caso de error en los precios unitarios será descalificada la propuesta.</w:t>
      </w:r>
    </w:p>
    <w:p w14:paraId="72A65D57" w14:textId="77777777" w:rsidR="000A7310" w:rsidRPr="0072301A" w:rsidRDefault="000A7310" w:rsidP="00342214">
      <w:pPr>
        <w:widowControl w:val="0"/>
        <w:numPr>
          <w:ilvl w:val="0"/>
          <w:numId w:val="30"/>
        </w:numPr>
        <w:tabs>
          <w:tab w:val="clear" w:pos="2126"/>
        </w:tabs>
        <w:ind w:left="538" w:hanging="357"/>
        <w:jc w:val="both"/>
        <w:rPr>
          <w:rFonts w:ascii="Monserrat" w:hAnsi="Monserrat" w:cstheme="minorHAnsi"/>
          <w:sz w:val="22"/>
          <w:szCs w:val="22"/>
        </w:rPr>
      </w:pPr>
      <w:r w:rsidRPr="0072301A">
        <w:rPr>
          <w:rFonts w:ascii="Monserrat" w:hAnsi="Monserrat" w:cstheme="minorHAnsi"/>
          <w:sz w:val="22"/>
          <w:szCs w:val="22"/>
        </w:rPr>
        <w:t>Por otro lado, cuando se presente un error</w:t>
      </w:r>
      <w:r w:rsidRPr="0072301A">
        <w:rPr>
          <w:rFonts w:ascii="Monserrat" w:hAnsi="Monserrat" w:cstheme="minorHAnsi"/>
          <w:b/>
          <w:bCs/>
          <w:sz w:val="22"/>
          <w:szCs w:val="22"/>
        </w:rPr>
        <w:t xml:space="preserve"> </w:t>
      </w:r>
      <w:r w:rsidRPr="0072301A">
        <w:rPr>
          <w:rFonts w:ascii="Monserrat" w:hAnsi="Monserrat" w:cstheme="minorHAnsi"/>
          <w:sz w:val="22"/>
          <w:szCs w:val="22"/>
        </w:rPr>
        <w:t>de cálculo en las propuestas presentadas, sólo habrá lugar a su rectificación por parte de la API, cuando la corrección no implique la modificación de precios unitarios, lo que se hará constar en el dictamen a que se refiere el artículo 36 Bis, último párrafo de la Ley. Si el licitante no acepta la corrección de la propuesta, se desechará la misma.</w:t>
      </w:r>
    </w:p>
    <w:p w14:paraId="7357BDD3" w14:textId="77777777" w:rsidR="000A7310" w:rsidRPr="0072301A" w:rsidRDefault="000A7310" w:rsidP="000A7310">
      <w:pPr>
        <w:pStyle w:val="texto"/>
        <w:spacing w:after="0" w:line="240" w:lineRule="auto"/>
        <w:ind w:firstLine="0"/>
        <w:rPr>
          <w:rFonts w:ascii="Monserrat" w:hAnsi="Monserrat" w:cstheme="minorHAnsi"/>
          <w:sz w:val="22"/>
          <w:szCs w:val="22"/>
        </w:rPr>
      </w:pPr>
    </w:p>
    <w:p w14:paraId="081A4529" w14:textId="77777777" w:rsidR="000A7310" w:rsidRPr="0072301A" w:rsidRDefault="000A7310" w:rsidP="000A7310">
      <w:pPr>
        <w:pStyle w:val="texto"/>
        <w:spacing w:after="0" w:line="240" w:lineRule="auto"/>
        <w:ind w:firstLine="0"/>
        <w:rPr>
          <w:rFonts w:ascii="Monserrat" w:hAnsi="Monserrat" w:cstheme="minorHAnsi"/>
          <w:sz w:val="22"/>
          <w:szCs w:val="22"/>
        </w:rPr>
      </w:pPr>
      <w:r w:rsidRPr="0072301A">
        <w:rPr>
          <w:rFonts w:ascii="Monserrat" w:hAnsi="Monserrat" w:cstheme="minorHAnsi"/>
          <w:sz w:val="22"/>
          <w:szCs w:val="22"/>
        </w:rPr>
        <w:lastRenderedPageBreak/>
        <w:t>Si derivado de la evaluación económica se obtuviere un empate en igualdad de condiciones en el precio de dos o más proposiciones,  se procederá conforme a lo dispuesto por el artículo 54 del Reglamento.</w:t>
      </w:r>
    </w:p>
    <w:p w14:paraId="72DBF2F5" w14:textId="77777777" w:rsidR="000A7310" w:rsidRPr="0072301A" w:rsidRDefault="000A7310" w:rsidP="000A7310">
      <w:pPr>
        <w:pStyle w:val="texto"/>
        <w:spacing w:after="0" w:line="240" w:lineRule="auto"/>
        <w:ind w:firstLine="0"/>
        <w:rPr>
          <w:rFonts w:ascii="Monserrat" w:hAnsi="Monserrat" w:cstheme="minorHAnsi"/>
          <w:sz w:val="22"/>
          <w:szCs w:val="22"/>
        </w:rPr>
      </w:pPr>
    </w:p>
    <w:p w14:paraId="7B04A2A0" w14:textId="77777777" w:rsidR="000A7310" w:rsidRPr="0072301A" w:rsidRDefault="000A7310" w:rsidP="000A7310">
      <w:pPr>
        <w:ind w:left="709" w:hanging="709"/>
        <w:jc w:val="both"/>
        <w:rPr>
          <w:rFonts w:ascii="Monserrat" w:hAnsi="Monserrat" w:cstheme="minorHAnsi"/>
          <w:sz w:val="22"/>
          <w:szCs w:val="22"/>
        </w:rPr>
      </w:pPr>
      <w:r w:rsidRPr="0072301A">
        <w:rPr>
          <w:rFonts w:ascii="Monserrat" w:hAnsi="Monserrat" w:cstheme="minorHAnsi"/>
          <w:sz w:val="22"/>
          <w:szCs w:val="22"/>
        </w:rPr>
        <w:t>Sin perjuicio de lo anterior, la convocante:</w:t>
      </w:r>
    </w:p>
    <w:p w14:paraId="7BDFDD9D" w14:textId="77777777" w:rsidR="000A7310" w:rsidRPr="0072301A" w:rsidRDefault="000A7310" w:rsidP="000A7310">
      <w:pPr>
        <w:ind w:left="709" w:hanging="709"/>
        <w:jc w:val="both"/>
        <w:rPr>
          <w:rFonts w:ascii="Monserrat" w:hAnsi="Monserrat" w:cstheme="minorHAnsi"/>
          <w:sz w:val="22"/>
          <w:szCs w:val="22"/>
        </w:rPr>
      </w:pPr>
    </w:p>
    <w:p w14:paraId="5645DC3A" w14:textId="77777777" w:rsidR="000A7310" w:rsidRPr="0072301A" w:rsidRDefault="000A7310" w:rsidP="00342214">
      <w:pPr>
        <w:numPr>
          <w:ilvl w:val="0"/>
          <w:numId w:val="31"/>
        </w:numPr>
        <w:tabs>
          <w:tab w:val="clear" w:pos="1080"/>
          <w:tab w:val="num" w:pos="720"/>
        </w:tabs>
        <w:ind w:left="720" w:right="338"/>
        <w:jc w:val="both"/>
        <w:rPr>
          <w:rFonts w:ascii="Monserrat" w:hAnsi="Monserrat" w:cstheme="minorHAnsi"/>
          <w:sz w:val="22"/>
          <w:szCs w:val="22"/>
        </w:rPr>
      </w:pPr>
      <w:r w:rsidRPr="0072301A">
        <w:rPr>
          <w:rFonts w:ascii="Monserrat" w:hAnsi="Monserrat" w:cstheme="minorHAnsi"/>
          <w:sz w:val="22"/>
          <w:szCs w:val="22"/>
        </w:rPr>
        <w:t>Comprobará que las condiciones legales, técnicas y económicas requeridas contengan la información, documentación y requisitos de la presente convocatoria, la(s) junta(s) de aclaraciones y sus anexos.</w:t>
      </w:r>
    </w:p>
    <w:p w14:paraId="511E7137" w14:textId="77777777" w:rsidR="000A7310" w:rsidRPr="0072301A" w:rsidRDefault="000A7310" w:rsidP="00342214">
      <w:pPr>
        <w:numPr>
          <w:ilvl w:val="0"/>
          <w:numId w:val="31"/>
        </w:numPr>
        <w:tabs>
          <w:tab w:val="clear" w:pos="1080"/>
          <w:tab w:val="num" w:pos="720"/>
        </w:tabs>
        <w:ind w:left="720" w:right="338"/>
        <w:jc w:val="both"/>
        <w:rPr>
          <w:rFonts w:ascii="Monserrat" w:hAnsi="Monserrat" w:cstheme="minorHAnsi"/>
          <w:sz w:val="22"/>
          <w:szCs w:val="22"/>
        </w:rPr>
      </w:pPr>
      <w:r w:rsidRPr="0072301A">
        <w:rPr>
          <w:rFonts w:ascii="Monserrat" w:hAnsi="Monserrat" w:cstheme="minorHAnsi"/>
          <w:sz w:val="22"/>
          <w:szCs w:val="22"/>
        </w:rPr>
        <w:t xml:space="preserve">Constatará que la propuesta técnica de los bienes ofertados correspondan a las establecidas en el </w:t>
      </w:r>
      <w:r w:rsidRPr="0072301A">
        <w:rPr>
          <w:rFonts w:ascii="Monserrat" w:hAnsi="Monserrat" w:cstheme="minorHAnsi"/>
          <w:b/>
          <w:bCs/>
          <w:sz w:val="22"/>
          <w:szCs w:val="22"/>
        </w:rPr>
        <w:t xml:space="preserve">ANEXO 1,  </w:t>
      </w:r>
      <w:r w:rsidRPr="0072301A">
        <w:rPr>
          <w:rFonts w:ascii="Monserrat" w:hAnsi="Monserrat" w:cstheme="minorHAnsi"/>
          <w:sz w:val="22"/>
          <w:szCs w:val="22"/>
        </w:rPr>
        <w:t>de esta convocatoria.</w:t>
      </w:r>
    </w:p>
    <w:p w14:paraId="17EA2426" w14:textId="77777777" w:rsidR="000A7310" w:rsidRPr="0072301A" w:rsidRDefault="000A7310" w:rsidP="00342214">
      <w:pPr>
        <w:numPr>
          <w:ilvl w:val="0"/>
          <w:numId w:val="31"/>
        </w:numPr>
        <w:tabs>
          <w:tab w:val="clear" w:pos="1080"/>
          <w:tab w:val="num" w:pos="720"/>
        </w:tabs>
        <w:ind w:left="720" w:right="338"/>
        <w:jc w:val="both"/>
        <w:rPr>
          <w:rFonts w:ascii="Monserrat" w:hAnsi="Monserrat" w:cstheme="minorHAnsi"/>
          <w:sz w:val="22"/>
          <w:szCs w:val="22"/>
        </w:rPr>
      </w:pPr>
      <w:r w:rsidRPr="0072301A">
        <w:rPr>
          <w:rFonts w:ascii="Monserrat" w:hAnsi="Monserrat" w:cstheme="minorHAnsi"/>
          <w:sz w:val="22"/>
          <w:szCs w:val="22"/>
        </w:rPr>
        <w:t>Verificará que las ofertas presentadas correspondan a las características y especificaciones de los bienes solicitados y verificará que las mismas cumplan con la calidad que requiere la convocante.</w:t>
      </w:r>
    </w:p>
    <w:p w14:paraId="0C797F21" w14:textId="77777777" w:rsidR="000A7310" w:rsidRPr="0072301A" w:rsidRDefault="000A7310" w:rsidP="00342214">
      <w:pPr>
        <w:numPr>
          <w:ilvl w:val="0"/>
          <w:numId w:val="31"/>
        </w:numPr>
        <w:tabs>
          <w:tab w:val="clear" w:pos="1080"/>
          <w:tab w:val="num" w:pos="720"/>
        </w:tabs>
        <w:ind w:left="720" w:right="338"/>
        <w:jc w:val="both"/>
        <w:rPr>
          <w:rFonts w:ascii="Monserrat" w:hAnsi="Monserrat" w:cstheme="minorHAnsi"/>
          <w:sz w:val="22"/>
          <w:szCs w:val="22"/>
        </w:rPr>
      </w:pPr>
      <w:r w:rsidRPr="0072301A">
        <w:rPr>
          <w:rFonts w:ascii="Monserrat" w:hAnsi="Monserrat" w:cstheme="minorHAnsi"/>
          <w:sz w:val="22"/>
          <w:szCs w:val="22"/>
        </w:rPr>
        <w:t>Verificará que garanticen y satisfaga</w:t>
      </w:r>
      <w:r w:rsidR="005357F4" w:rsidRPr="0072301A">
        <w:rPr>
          <w:rFonts w:ascii="Monserrat" w:hAnsi="Monserrat" w:cstheme="minorHAnsi"/>
          <w:sz w:val="22"/>
          <w:szCs w:val="22"/>
        </w:rPr>
        <w:t>n las condiciones de entrega de los SERVICIOS</w:t>
      </w:r>
      <w:r w:rsidRPr="0072301A">
        <w:rPr>
          <w:rFonts w:ascii="Monserrat" w:hAnsi="Monserrat" w:cstheme="minorHAnsi"/>
          <w:sz w:val="22"/>
          <w:szCs w:val="22"/>
        </w:rPr>
        <w:t>.</w:t>
      </w:r>
    </w:p>
    <w:p w14:paraId="2C0EC6BE" w14:textId="77777777" w:rsidR="000A7310" w:rsidRPr="0072301A" w:rsidRDefault="000A7310" w:rsidP="000A7310">
      <w:pPr>
        <w:tabs>
          <w:tab w:val="left" w:pos="720"/>
          <w:tab w:val="left" w:pos="900"/>
          <w:tab w:val="left" w:pos="1440"/>
          <w:tab w:val="left" w:pos="3600"/>
        </w:tabs>
        <w:ind w:right="74"/>
        <w:jc w:val="both"/>
        <w:rPr>
          <w:rFonts w:ascii="Monserrat" w:hAnsi="Monserrat" w:cstheme="minorHAnsi"/>
          <w:sz w:val="22"/>
          <w:szCs w:val="22"/>
        </w:rPr>
      </w:pPr>
    </w:p>
    <w:p w14:paraId="4DEB31E0" w14:textId="77777777" w:rsidR="007638C0" w:rsidRPr="0072301A" w:rsidRDefault="007638C0" w:rsidP="000A7310">
      <w:pPr>
        <w:tabs>
          <w:tab w:val="left" w:pos="720"/>
          <w:tab w:val="left" w:pos="900"/>
          <w:tab w:val="left" w:pos="1440"/>
          <w:tab w:val="left" w:pos="3600"/>
        </w:tabs>
        <w:ind w:right="74"/>
        <w:jc w:val="both"/>
        <w:rPr>
          <w:rFonts w:ascii="Monserrat" w:hAnsi="Monserrat" w:cstheme="minorHAnsi"/>
          <w:sz w:val="22"/>
          <w:szCs w:val="22"/>
        </w:rPr>
      </w:pPr>
    </w:p>
    <w:p w14:paraId="52E549D2" w14:textId="77777777" w:rsidR="000A7310" w:rsidRPr="0072301A" w:rsidRDefault="000A7310" w:rsidP="000A7310">
      <w:pPr>
        <w:tabs>
          <w:tab w:val="left" w:pos="720"/>
          <w:tab w:val="left" w:pos="900"/>
          <w:tab w:val="left" w:pos="1440"/>
          <w:tab w:val="left" w:pos="3600"/>
        </w:tabs>
        <w:ind w:right="74"/>
        <w:jc w:val="both"/>
        <w:rPr>
          <w:rFonts w:ascii="Monserrat" w:hAnsi="Monserrat" w:cstheme="minorHAnsi"/>
          <w:b/>
          <w:sz w:val="22"/>
          <w:szCs w:val="22"/>
        </w:rPr>
      </w:pPr>
      <w:r w:rsidRPr="0072301A">
        <w:rPr>
          <w:rFonts w:ascii="Monserrat" w:hAnsi="Monserrat" w:cstheme="minorHAnsi"/>
          <w:b/>
          <w:sz w:val="22"/>
          <w:szCs w:val="22"/>
        </w:rPr>
        <w:t>7.1     EVALUACION TÉCNICA.</w:t>
      </w:r>
    </w:p>
    <w:p w14:paraId="414DE943" w14:textId="77777777" w:rsidR="000A7310" w:rsidRPr="0072301A" w:rsidRDefault="000A7310" w:rsidP="000A7310">
      <w:pPr>
        <w:tabs>
          <w:tab w:val="left" w:pos="720"/>
          <w:tab w:val="left" w:pos="900"/>
          <w:tab w:val="left" w:pos="1440"/>
          <w:tab w:val="left" w:pos="3600"/>
        </w:tabs>
        <w:ind w:right="74"/>
        <w:jc w:val="both"/>
        <w:rPr>
          <w:rFonts w:ascii="Monserrat" w:hAnsi="Monserrat" w:cstheme="minorHAnsi"/>
          <w:sz w:val="22"/>
          <w:szCs w:val="22"/>
        </w:rPr>
      </w:pPr>
    </w:p>
    <w:p w14:paraId="64FA7F5D" w14:textId="77777777" w:rsidR="00196370" w:rsidRPr="0072301A" w:rsidRDefault="005D0BE4" w:rsidP="00196370">
      <w:pPr>
        <w:jc w:val="both"/>
        <w:rPr>
          <w:rFonts w:ascii="Monserrat" w:hAnsi="Monserrat" w:cstheme="minorHAnsi"/>
          <w:sz w:val="22"/>
          <w:szCs w:val="22"/>
        </w:rPr>
      </w:pPr>
      <w:r w:rsidRPr="0072301A">
        <w:rPr>
          <w:rFonts w:ascii="Monserrat" w:hAnsi="Monserrat" w:cstheme="minorHAnsi"/>
          <w:sz w:val="22"/>
          <w:szCs w:val="22"/>
        </w:rPr>
        <w:t xml:space="preserve">Se evaluará que las propuestas técnicas y económicas, así como la demás documentación </w:t>
      </w:r>
      <w:r w:rsidR="000957B5" w:rsidRPr="0072301A">
        <w:rPr>
          <w:rFonts w:ascii="Monserrat" w:hAnsi="Monserrat" w:cstheme="minorHAnsi"/>
          <w:sz w:val="22"/>
          <w:szCs w:val="22"/>
        </w:rPr>
        <w:t>cumplan</w:t>
      </w:r>
      <w:r w:rsidRPr="0072301A">
        <w:rPr>
          <w:rFonts w:ascii="Monserrat" w:hAnsi="Monserrat" w:cstheme="minorHAnsi"/>
          <w:sz w:val="22"/>
          <w:szCs w:val="22"/>
        </w:rPr>
        <w:t xml:space="preserve"> con lo solicitado en la presente convocatoria.</w:t>
      </w:r>
    </w:p>
    <w:p w14:paraId="78F4EC52" w14:textId="77777777" w:rsidR="007638C0" w:rsidRPr="0072301A" w:rsidRDefault="007638C0" w:rsidP="00196370">
      <w:pPr>
        <w:jc w:val="both"/>
        <w:rPr>
          <w:rFonts w:ascii="Monserrat" w:hAnsi="Monserrat" w:cstheme="minorHAnsi"/>
          <w:sz w:val="22"/>
          <w:szCs w:val="22"/>
        </w:rPr>
      </w:pPr>
    </w:p>
    <w:p w14:paraId="671B0850" w14:textId="77777777" w:rsidR="00196370" w:rsidRPr="0072301A" w:rsidRDefault="00196370" w:rsidP="00196370">
      <w:pPr>
        <w:jc w:val="both"/>
        <w:rPr>
          <w:rFonts w:ascii="Monserrat" w:hAnsi="Monserrat" w:cstheme="minorHAnsi"/>
          <w:b/>
          <w:i/>
          <w:sz w:val="22"/>
          <w:szCs w:val="22"/>
        </w:rPr>
      </w:pPr>
    </w:p>
    <w:p w14:paraId="131ACF17" w14:textId="77777777" w:rsidR="000A7310" w:rsidRPr="0072301A" w:rsidRDefault="000A7310" w:rsidP="000A7310">
      <w:pPr>
        <w:tabs>
          <w:tab w:val="left" w:pos="720"/>
          <w:tab w:val="left" w:pos="900"/>
          <w:tab w:val="left" w:pos="1440"/>
          <w:tab w:val="left" w:pos="3600"/>
        </w:tabs>
        <w:ind w:right="74"/>
        <w:jc w:val="both"/>
        <w:rPr>
          <w:rFonts w:ascii="Monserrat" w:hAnsi="Monserrat" w:cstheme="minorHAnsi"/>
          <w:b/>
          <w:sz w:val="22"/>
          <w:szCs w:val="22"/>
        </w:rPr>
      </w:pPr>
      <w:r w:rsidRPr="0072301A">
        <w:rPr>
          <w:rFonts w:ascii="Monserrat" w:hAnsi="Monserrat" w:cstheme="minorHAnsi"/>
          <w:b/>
          <w:sz w:val="22"/>
          <w:szCs w:val="22"/>
        </w:rPr>
        <w:t>7.2     EVALUACION ECONÓMICA.</w:t>
      </w:r>
    </w:p>
    <w:p w14:paraId="068759A9" w14:textId="77777777" w:rsidR="000A7310" w:rsidRPr="0072301A" w:rsidRDefault="000A7310" w:rsidP="000A7310">
      <w:pPr>
        <w:jc w:val="both"/>
        <w:rPr>
          <w:rFonts w:ascii="Monserrat" w:hAnsi="Monserrat" w:cstheme="minorHAnsi"/>
          <w:sz w:val="22"/>
          <w:szCs w:val="22"/>
        </w:rPr>
      </w:pPr>
    </w:p>
    <w:p w14:paraId="118753A2" w14:textId="77777777" w:rsidR="000A7310" w:rsidRPr="0072301A" w:rsidRDefault="000A7310" w:rsidP="00A22A6E">
      <w:pPr>
        <w:jc w:val="both"/>
        <w:rPr>
          <w:rFonts w:ascii="Monserrat" w:hAnsi="Monserrat" w:cstheme="minorHAnsi"/>
          <w:sz w:val="22"/>
          <w:szCs w:val="22"/>
        </w:rPr>
      </w:pPr>
      <w:r w:rsidRPr="0072301A">
        <w:rPr>
          <w:rFonts w:ascii="Monserrat" w:hAnsi="Monserrat" w:cstheme="minorHAnsi"/>
          <w:sz w:val="22"/>
          <w:szCs w:val="22"/>
        </w:rPr>
        <w:t>Para efectos de proceder a la evalua</w:t>
      </w:r>
      <w:r w:rsidR="005D0BE4" w:rsidRPr="0072301A">
        <w:rPr>
          <w:rFonts w:ascii="Monserrat" w:hAnsi="Monserrat" w:cstheme="minorHAnsi"/>
          <w:sz w:val="22"/>
          <w:szCs w:val="22"/>
        </w:rPr>
        <w:t>ción de la propuesta económica se hará de la siguiente manera:</w:t>
      </w:r>
    </w:p>
    <w:p w14:paraId="0FA019EA" w14:textId="77777777" w:rsidR="005D0BE4" w:rsidRPr="0072301A" w:rsidRDefault="005D0BE4" w:rsidP="00A22A6E">
      <w:pPr>
        <w:jc w:val="both"/>
        <w:rPr>
          <w:rFonts w:ascii="Monserrat" w:hAnsi="Monserrat" w:cstheme="minorHAnsi"/>
          <w:sz w:val="22"/>
          <w:szCs w:val="22"/>
        </w:rPr>
      </w:pPr>
    </w:p>
    <w:p w14:paraId="0C0ED1FF" w14:textId="77777777" w:rsidR="005D0BE4" w:rsidRPr="0072301A" w:rsidRDefault="000957B5" w:rsidP="00A22A6E">
      <w:pPr>
        <w:autoSpaceDE w:val="0"/>
        <w:autoSpaceDN w:val="0"/>
        <w:adjustRightInd w:val="0"/>
        <w:jc w:val="both"/>
        <w:rPr>
          <w:rFonts w:ascii="Monserrat" w:hAnsi="Monserrat" w:cstheme="minorHAnsi"/>
          <w:sz w:val="22"/>
          <w:szCs w:val="22"/>
        </w:rPr>
      </w:pPr>
      <w:r w:rsidRPr="0072301A">
        <w:rPr>
          <w:rFonts w:ascii="Monserrat" w:hAnsi="Monserrat" w:cstheme="minorHAnsi"/>
          <w:sz w:val="22"/>
          <w:szCs w:val="22"/>
        </w:rPr>
        <w:t xml:space="preserve">7.2.1 </w:t>
      </w:r>
      <w:r w:rsidR="005D0BE4" w:rsidRPr="0072301A">
        <w:rPr>
          <w:rFonts w:ascii="Monserrat" w:hAnsi="Monserrat" w:cstheme="minorHAnsi"/>
          <w:sz w:val="22"/>
          <w:szCs w:val="22"/>
        </w:rPr>
        <w:t>El cálculo de los precios no aceptables y los precios convenientes, al efecto se atenderá lo siguiente:</w:t>
      </w:r>
    </w:p>
    <w:p w14:paraId="2F9AC8A7" w14:textId="77777777" w:rsidR="005D0BE4" w:rsidRPr="0072301A" w:rsidRDefault="005D0BE4" w:rsidP="00A22A6E">
      <w:pPr>
        <w:jc w:val="both"/>
        <w:rPr>
          <w:rFonts w:ascii="Monserrat" w:hAnsi="Monserrat" w:cstheme="minorHAnsi"/>
          <w:sz w:val="22"/>
          <w:szCs w:val="22"/>
        </w:rPr>
      </w:pPr>
    </w:p>
    <w:p w14:paraId="60107E2A" w14:textId="77777777" w:rsidR="005D0BE4" w:rsidRPr="0072301A" w:rsidRDefault="005D0BE4" w:rsidP="00A22A6E">
      <w:pPr>
        <w:autoSpaceDE w:val="0"/>
        <w:autoSpaceDN w:val="0"/>
        <w:adjustRightInd w:val="0"/>
        <w:jc w:val="both"/>
        <w:rPr>
          <w:rFonts w:ascii="Monserrat" w:hAnsi="Monserrat" w:cstheme="minorHAnsi"/>
          <w:sz w:val="22"/>
          <w:szCs w:val="22"/>
        </w:rPr>
      </w:pPr>
      <w:r w:rsidRPr="0072301A">
        <w:rPr>
          <w:rFonts w:ascii="Monserrat" w:hAnsi="Monserrat" w:cstheme="minorHAnsi"/>
          <w:sz w:val="22"/>
          <w:szCs w:val="22"/>
        </w:rPr>
        <w:t>Para calcular cuándo un precio no es aceptable, los responsables de hacer la evaluación económica aplicarán cualquiera de las siguientes opciones:</w:t>
      </w:r>
    </w:p>
    <w:p w14:paraId="73C506BE" w14:textId="77777777" w:rsidR="005D0BE4" w:rsidRPr="0072301A" w:rsidRDefault="005D0BE4" w:rsidP="00A22A6E">
      <w:pPr>
        <w:jc w:val="both"/>
        <w:rPr>
          <w:rFonts w:ascii="Monserrat" w:hAnsi="Monserrat" w:cstheme="minorHAnsi"/>
          <w:sz w:val="22"/>
          <w:szCs w:val="22"/>
        </w:rPr>
      </w:pPr>
    </w:p>
    <w:p w14:paraId="68A0A008" w14:textId="77777777" w:rsidR="005D0BE4" w:rsidRPr="0072301A" w:rsidRDefault="005D0BE4" w:rsidP="00A22A6E">
      <w:pPr>
        <w:autoSpaceDE w:val="0"/>
        <w:autoSpaceDN w:val="0"/>
        <w:adjustRightInd w:val="0"/>
        <w:jc w:val="both"/>
        <w:rPr>
          <w:rFonts w:ascii="Monserrat" w:hAnsi="Monserrat" w:cstheme="minorHAnsi"/>
          <w:sz w:val="22"/>
          <w:szCs w:val="22"/>
        </w:rPr>
      </w:pPr>
      <w:r w:rsidRPr="0072301A">
        <w:rPr>
          <w:rFonts w:ascii="Monserrat" w:hAnsi="Monserrat" w:cstheme="minorHAnsi"/>
          <w:sz w:val="22"/>
          <w:szCs w:val="22"/>
        </w:rPr>
        <w:lastRenderedPageBreak/>
        <w:t xml:space="preserve">Se considerara como referencia los precios de las ofertas presentadas en la </w:t>
      </w:r>
      <w:r w:rsidR="000957B5" w:rsidRPr="0072301A">
        <w:rPr>
          <w:rFonts w:ascii="Monserrat" w:hAnsi="Monserrat" w:cstheme="minorHAnsi"/>
          <w:sz w:val="22"/>
          <w:szCs w:val="22"/>
        </w:rPr>
        <w:t>presente LICITACION</w:t>
      </w:r>
      <w:r w:rsidRPr="0072301A">
        <w:rPr>
          <w:rFonts w:ascii="Monserrat" w:hAnsi="Monserrat" w:cstheme="minorHAnsi"/>
          <w:sz w:val="22"/>
          <w:szCs w:val="22"/>
        </w:rPr>
        <w:t>,</w:t>
      </w:r>
      <w:r w:rsidR="000957B5" w:rsidRPr="0072301A">
        <w:rPr>
          <w:rFonts w:ascii="Monserrat" w:hAnsi="Monserrat" w:cstheme="minorHAnsi"/>
          <w:sz w:val="22"/>
          <w:szCs w:val="22"/>
        </w:rPr>
        <w:t xml:space="preserve"> para realizar la evaluación,</w:t>
      </w:r>
      <w:r w:rsidRPr="0072301A">
        <w:rPr>
          <w:rFonts w:ascii="Monserrat" w:hAnsi="Monserrat" w:cstheme="minorHAnsi"/>
          <w:sz w:val="22"/>
          <w:szCs w:val="22"/>
        </w:rPr>
        <w:t xml:space="preserve"> se deberá contar con al menos tres proposiciones aceptadas técnicamente y el promedio de dichas ofertas se obtendrá de la siguiente manera:</w:t>
      </w:r>
    </w:p>
    <w:p w14:paraId="75283A3B" w14:textId="77777777" w:rsidR="005D0BE4" w:rsidRPr="0072301A" w:rsidRDefault="005D0BE4" w:rsidP="00A22A6E">
      <w:pPr>
        <w:autoSpaceDE w:val="0"/>
        <w:autoSpaceDN w:val="0"/>
        <w:adjustRightInd w:val="0"/>
        <w:jc w:val="both"/>
        <w:rPr>
          <w:rFonts w:ascii="Monserrat" w:hAnsi="Monserrat" w:cstheme="minorHAnsi"/>
          <w:b/>
          <w:bCs/>
          <w:sz w:val="22"/>
          <w:szCs w:val="22"/>
        </w:rPr>
      </w:pPr>
    </w:p>
    <w:p w14:paraId="234ED5C8" w14:textId="77777777" w:rsidR="005D0BE4" w:rsidRPr="0072301A" w:rsidRDefault="005D0BE4" w:rsidP="00A22A6E">
      <w:pPr>
        <w:autoSpaceDE w:val="0"/>
        <w:autoSpaceDN w:val="0"/>
        <w:adjustRightInd w:val="0"/>
        <w:jc w:val="both"/>
        <w:rPr>
          <w:rFonts w:ascii="Monserrat" w:hAnsi="Monserrat" w:cstheme="minorHAnsi"/>
          <w:sz w:val="22"/>
          <w:szCs w:val="22"/>
        </w:rPr>
      </w:pPr>
      <w:r w:rsidRPr="0072301A">
        <w:rPr>
          <w:rFonts w:ascii="Monserrat" w:hAnsi="Monserrat" w:cstheme="minorHAnsi"/>
          <w:b/>
          <w:bCs/>
          <w:sz w:val="22"/>
          <w:szCs w:val="22"/>
        </w:rPr>
        <w:t xml:space="preserve">a) </w:t>
      </w:r>
      <w:r w:rsidRPr="0072301A">
        <w:rPr>
          <w:rFonts w:ascii="Monserrat" w:hAnsi="Monserrat" w:cstheme="minorHAnsi"/>
          <w:sz w:val="22"/>
          <w:szCs w:val="22"/>
        </w:rPr>
        <w:t xml:space="preserve">Se sumarán todos los precios ofertados en el proceso de </w:t>
      </w:r>
      <w:r w:rsidR="000957B5" w:rsidRPr="0072301A">
        <w:rPr>
          <w:rFonts w:ascii="Monserrat" w:hAnsi="Monserrat" w:cstheme="minorHAnsi"/>
          <w:sz w:val="22"/>
          <w:szCs w:val="22"/>
        </w:rPr>
        <w:t>LICITACIÓN</w:t>
      </w:r>
      <w:r w:rsidRPr="0072301A">
        <w:rPr>
          <w:rFonts w:ascii="Monserrat" w:hAnsi="Monserrat" w:cstheme="minorHAnsi"/>
          <w:sz w:val="22"/>
          <w:szCs w:val="22"/>
        </w:rPr>
        <w:t xml:space="preserve"> que se aceptaron técnicamente;</w:t>
      </w:r>
    </w:p>
    <w:p w14:paraId="226C264F" w14:textId="77777777" w:rsidR="007B0A1A" w:rsidRPr="0072301A" w:rsidRDefault="007B0A1A" w:rsidP="00A22A6E">
      <w:pPr>
        <w:autoSpaceDE w:val="0"/>
        <w:autoSpaceDN w:val="0"/>
        <w:adjustRightInd w:val="0"/>
        <w:jc w:val="both"/>
        <w:rPr>
          <w:rFonts w:ascii="Monserrat" w:hAnsi="Monserrat" w:cstheme="minorHAnsi"/>
          <w:b/>
          <w:bCs/>
          <w:sz w:val="22"/>
          <w:szCs w:val="22"/>
        </w:rPr>
      </w:pPr>
    </w:p>
    <w:p w14:paraId="2A067792" w14:textId="77777777" w:rsidR="005D0BE4" w:rsidRPr="0072301A" w:rsidRDefault="005D0BE4" w:rsidP="00A22A6E">
      <w:pPr>
        <w:autoSpaceDE w:val="0"/>
        <w:autoSpaceDN w:val="0"/>
        <w:adjustRightInd w:val="0"/>
        <w:jc w:val="both"/>
        <w:rPr>
          <w:rFonts w:ascii="Monserrat" w:hAnsi="Monserrat" w:cstheme="minorHAnsi"/>
          <w:sz w:val="22"/>
          <w:szCs w:val="22"/>
        </w:rPr>
      </w:pPr>
      <w:r w:rsidRPr="0072301A">
        <w:rPr>
          <w:rFonts w:ascii="Monserrat" w:hAnsi="Monserrat" w:cstheme="minorHAnsi"/>
          <w:b/>
          <w:bCs/>
          <w:sz w:val="22"/>
          <w:szCs w:val="22"/>
        </w:rPr>
        <w:t xml:space="preserve">b) </w:t>
      </w:r>
      <w:r w:rsidRPr="0072301A">
        <w:rPr>
          <w:rFonts w:ascii="Monserrat" w:hAnsi="Monserrat" w:cstheme="minorHAnsi"/>
          <w:sz w:val="22"/>
          <w:szCs w:val="22"/>
        </w:rPr>
        <w:t>El resultado de la suma señalada en el inciso que antecede se dividirá entre la cantidad de precios considerados en el inciso anterior, y</w:t>
      </w:r>
    </w:p>
    <w:p w14:paraId="5525F1D5" w14:textId="77777777" w:rsidR="007B0A1A" w:rsidRPr="0072301A" w:rsidRDefault="007B0A1A" w:rsidP="00A22A6E">
      <w:pPr>
        <w:autoSpaceDE w:val="0"/>
        <w:autoSpaceDN w:val="0"/>
        <w:adjustRightInd w:val="0"/>
        <w:jc w:val="both"/>
        <w:rPr>
          <w:rFonts w:ascii="Monserrat" w:hAnsi="Monserrat" w:cstheme="minorHAnsi"/>
          <w:b/>
          <w:bCs/>
          <w:sz w:val="22"/>
          <w:szCs w:val="22"/>
        </w:rPr>
      </w:pPr>
    </w:p>
    <w:p w14:paraId="2BBB5165" w14:textId="77777777" w:rsidR="005D0BE4" w:rsidRPr="0072301A" w:rsidRDefault="005D0BE4" w:rsidP="00A22A6E">
      <w:pPr>
        <w:autoSpaceDE w:val="0"/>
        <w:autoSpaceDN w:val="0"/>
        <w:adjustRightInd w:val="0"/>
        <w:jc w:val="both"/>
        <w:rPr>
          <w:rFonts w:ascii="Monserrat" w:hAnsi="Monserrat" w:cstheme="minorHAnsi"/>
          <w:sz w:val="22"/>
          <w:szCs w:val="22"/>
        </w:rPr>
      </w:pPr>
      <w:r w:rsidRPr="0072301A">
        <w:rPr>
          <w:rFonts w:ascii="Monserrat" w:hAnsi="Monserrat" w:cstheme="minorHAnsi"/>
          <w:b/>
          <w:bCs/>
          <w:sz w:val="22"/>
          <w:szCs w:val="22"/>
        </w:rPr>
        <w:t xml:space="preserve">c) </w:t>
      </w:r>
      <w:r w:rsidRPr="0072301A">
        <w:rPr>
          <w:rFonts w:ascii="Monserrat" w:hAnsi="Monserrat" w:cstheme="minorHAnsi"/>
          <w:sz w:val="22"/>
          <w:szCs w:val="22"/>
        </w:rPr>
        <w:t>El promedio será el resultado de la división a que se refiere el inciso anterior.</w:t>
      </w:r>
    </w:p>
    <w:p w14:paraId="4C2E6170" w14:textId="77777777" w:rsidR="000957B5" w:rsidRPr="0072301A" w:rsidRDefault="005D0BE4" w:rsidP="00A22A6E">
      <w:pPr>
        <w:autoSpaceDE w:val="0"/>
        <w:autoSpaceDN w:val="0"/>
        <w:adjustRightInd w:val="0"/>
        <w:jc w:val="both"/>
        <w:rPr>
          <w:rFonts w:ascii="Monserrat" w:hAnsi="Monserrat" w:cstheme="minorHAnsi"/>
          <w:sz w:val="22"/>
          <w:szCs w:val="22"/>
        </w:rPr>
      </w:pPr>
      <w:r w:rsidRPr="0072301A">
        <w:rPr>
          <w:rFonts w:ascii="Monserrat" w:hAnsi="Monserrat" w:cstheme="minorHAnsi"/>
          <w:sz w:val="22"/>
          <w:szCs w:val="22"/>
        </w:rPr>
        <w:t xml:space="preserve">A las cantidades resultantes de las operaciones efectuadas en las fracciones anteriores se les sumará el </w:t>
      </w:r>
      <w:r w:rsidR="000957B5" w:rsidRPr="0072301A">
        <w:rPr>
          <w:rFonts w:ascii="Monserrat" w:hAnsi="Monserrat" w:cstheme="minorHAnsi"/>
          <w:sz w:val="22"/>
          <w:szCs w:val="22"/>
        </w:rPr>
        <w:t>Diez (10) porciento</w:t>
      </w:r>
      <w:r w:rsidRPr="0072301A">
        <w:rPr>
          <w:rFonts w:ascii="Monserrat" w:hAnsi="Monserrat" w:cstheme="minorHAnsi"/>
          <w:sz w:val="22"/>
          <w:szCs w:val="22"/>
        </w:rPr>
        <w:t xml:space="preserve"> </w:t>
      </w:r>
      <w:r w:rsidR="000957B5" w:rsidRPr="0072301A">
        <w:rPr>
          <w:rFonts w:ascii="Monserrat" w:hAnsi="Monserrat" w:cstheme="minorHAnsi"/>
          <w:sz w:val="22"/>
          <w:szCs w:val="22"/>
        </w:rPr>
        <w:t>(</w:t>
      </w:r>
      <w:r w:rsidRPr="0072301A">
        <w:rPr>
          <w:rFonts w:ascii="Monserrat" w:hAnsi="Monserrat" w:cstheme="minorHAnsi"/>
          <w:sz w:val="22"/>
          <w:szCs w:val="22"/>
        </w:rPr>
        <w:t>fracción XI del artículo 2 de la Ley</w:t>
      </w:r>
      <w:r w:rsidR="000957B5" w:rsidRPr="0072301A">
        <w:rPr>
          <w:rFonts w:ascii="Monserrat" w:hAnsi="Monserrat" w:cstheme="minorHAnsi"/>
          <w:sz w:val="22"/>
          <w:szCs w:val="22"/>
        </w:rPr>
        <w:t>)</w:t>
      </w:r>
    </w:p>
    <w:p w14:paraId="2A5CE60C" w14:textId="77777777" w:rsidR="000957B5" w:rsidRPr="0072301A" w:rsidRDefault="000957B5" w:rsidP="005D0BE4">
      <w:pPr>
        <w:autoSpaceDE w:val="0"/>
        <w:autoSpaceDN w:val="0"/>
        <w:adjustRightInd w:val="0"/>
        <w:rPr>
          <w:rFonts w:ascii="Monserrat" w:hAnsi="Monserrat" w:cstheme="minorHAnsi"/>
          <w:sz w:val="22"/>
          <w:szCs w:val="22"/>
        </w:rPr>
      </w:pPr>
    </w:p>
    <w:p w14:paraId="48F22477" w14:textId="77777777" w:rsidR="005D0BE4" w:rsidRPr="0072301A" w:rsidRDefault="005D0BE4" w:rsidP="005D0BE4">
      <w:pPr>
        <w:autoSpaceDE w:val="0"/>
        <w:autoSpaceDN w:val="0"/>
        <w:adjustRightInd w:val="0"/>
        <w:rPr>
          <w:rFonts w:ascii="Monserrat" w:hAnsi="Monserrat" w:cstheme="minorHAnsi"/>
          <w:sz w:val="22"/>
          <w:szCs w:val="22"/>
        </w:rPr>
      </w:pPr>
      <w:r w:rsidRPr="0072301A">
        <w:rPr>
          <w:rFonts w:ascii="Monserrat" w:hAnsi="Monserrat" w:cstheme="minorHAnsi"/>
          <w:sz w:val="22"/>
          <w:szCs w:val="22"/>
        </w:rPr>
        <w:t xml:space="preserve"> Cuando algún precio ofertado sea superior al resultado de esta última operación, éste será considerado como no aceptable.</w:t>
      </w:r>
    </w:p>
    <w:p w14:paraId="0C6DB55C" w14:textId="77777777" w:rsidR="005D0BE4" w:rsidRPr="0072301A" w:rsidRDefault="005D0BE4" w:rsidP="000A7310">
      <w:pPr>
        <w:jc w:val="both"/>
        <w:rPr>
          <w:rFonts w:ascii="Monserrat" w:hAnsi="Monserrat" w:cstheme="minorHAnsi"/>
          <w:sz w:val="22"/>
          <w:szCs w:val="22"/>
        </w:rPr>
      </w:pPr>
    </w:p>
    <w:p w14:paraId="67D352E0" w14:textId="77777777" w:rsidR="000957B5" w:rsidRPr="0072301A" w:rsidRDefault="000957B5" w:rsidP="000957B5">
      <w:pPr>
        <w:autoSpaceDE w:val="0"/>
        <w:autoSpaceDN w:val="0"/>
        <w:adjustRightInd w:val="0"/>
        <w:rPr>
          <w:rFonts w:ascii="Monserrat" w:hAnsi="Monserrat" w:cstheme="minorHAnsi"/>
          <w:sz w:val="22"/>
          <w:szCs w:val="22"/>
        </w:rPr>
      </w:pPr>
      <w:r w:rsidRPr="0072301A">
        <w:rPr>
          <w:rFonts w:ascii="Monserrat" w:hAnsi="Monserrat" w:cstheme="minorHAnsi"/>
          <w:b/>
          <w:bCs/>
          <w:sz w:val="22"/>
          <w:szCs w:val="22"/>
        </w:rPr>
        <w:t xml:space="preserve">7.2.2  </w:t>
      </w:r>
      <w:r w:rsidRPr="0072301A">
        <w:rPr>
          <w:rFonts w:ascii="Monserrat" w:hAnsi="Monserrat" w:cstheme="minorHAnsi"/>
          <w:sz w:val="22"/>
          <w:szCs w:val="22"/>
        </w:rPr>
        <w:t xml:space="preserve">El cálculo del precio conveniente se llevará a cabo </w:t>
      </w:r>
      <w:r w:rsidR="007B0A1A" w:rsidRPr="0072301A">
        <w:rPr>
          <w:rFonts w:ascii="Monserrat" w:hAnsi="Monserrat" w:cstheme="minorHAnsi"/>
          <w:sz w:val="22"/>
          <w:szCs w:val="22"/>
        </w:rPr>
        <w:t>para</w:t>
      </w:r>
      <w:r w:rsidRPr="0072301A">
        <w:rPr>
          <w:rFonts w:ascii="Monserrat" w:hAnsi="Monserrat" w:cstheme="minorHAnsi"/>
          <w:sz w:val="22"/>
          <w:szCs w:val="22"/>
        </w:rPr>
        <w:t xml:space="preserve"> acreditar que un precio ofertado se desecha porque se encuentra por debajo del precio determinado (fracción XII del artículo 2 de la Ley).</w:t>
      </w:r>
    </w:p>
    <w:p w14:paraId="311F4E04" w14:textId="77777777" w:rsidR="000957B5" w:rsidRPr="0072301A" w:rsidRDefault="000957B5" w:rsidP="000957B5">
      <w:pPr>
        <w:autoSpaceDE w:val="0"/>
        <w:autoSpaceDN w:val="0"/>
        <w:adjustRightInd w:val="0"/>
        <w:rPr>
          <w:rFonts w:ascii="Monserrat" w:hAnsi="Monserrat" w:cstheme="minorHAnsi"/>
          <w:sz w:val="22"/>
          <w:szCs w:val="22"/>
        </w:rPr>
      </w:pPr>
    </w:p>
    <w:p w14:paraId="1900C5D9" w14:textId="77777777" w:rsidR="000957B5" w:rsidRPr="0072301A" w:rsidRDefault="000957B5" w:rsidP="000957B5">
      <w:pPr>
        <w:autoSpaceDE w:val="0"/>
        <w:autoSpaceDN w:val="0"/>
        <w:adjustRightInd w:val="0"/>
        <w:rPr>
          <w:rFonts w:ascii="Monserrat" w:hAnsi="Monserrat" w:cstheme="minorHAnsi"/>
          <w:sz w:val="22"/>
          <w:szCs w:val="22"/>
        </w:rPr>
      </w:pPr>
      <w:r w:rsidRPr="0072301A">
        <w:rPr>
          <w:rFonts w:ascii="Monserrat" w:hAnsi="Monserrat" w:cstheme="minorHAnsi"/>
          <w:sz w:val="22"/>
          <w:szCs w:val="22"/>
        </w:rPr>
        <w:t xml:space="preserve">Para </w:t>
      </w:r>
      <w:r w:rsidR="007B0A1A" w:rsidRPr="0072301A">
        <w:rPr>
          <w:rFonts w:ascii="Monserrat" w:hAnsi="Monserrat" w:cstheme="minorHAnsi"/>
          <w:sz w:val="22"/>
          <w:szCs w:val="22"/>
        </w:rPr>
        <w:t>el cálculo del</w:t>
      </w:r>
      <w:r w:rsidRPr="0072301A">
        <w:rPr>
          <w:rFonts w:ascii="Monserrat" w:hAnsi="Monserrat" w:cstheme="minorHAnsi"/>
          <w:sz w:val="22"/>
          <w:szCs w:val="22"/>
        </w:rPr>
        <w:t xml:space="preserve"> precio conveniente, se aplicará la siguiente operación:</w:t>
      </w:r>
    </w:p>
    <w:p w14:paraId="4DB2D9DE" w14:textId="77777777" w:rsidR="000957B5" w:rsidRPr="0072301A" w:rsidRDefault="000957B5" w:rsidP="000957B5">
      <w:pPr>
        <w:autoSpaceDE w:val="0"/>
        <w:autoSpaceDN w:val="0"/>
        <w:adjustRightInd w:val="0"/>
        <w:rPr>
          <w:rFonts w:ascii="Monserrat" w:hAnsi="Monserrat" w:cstheme="minorHAnsi"/>
          <w:b/>
          <w:bCs/>
          <w:sz w:val="22"/>
          <w:szCs w:val="22"/>
        </w:rPr>
      </w:pPr>
    </w:p>
    <w:p w14:paraId="615CF0CA" w14:textId="77777777" w:rsidR="000957B5" w:rsidRPr="0072301A" w:rsidRDefault="007B0A1A" w:rsidP="000957B5">
      <w:pPr>
        <w:autoSpaceDE w:val="0"/>
        <w:autoSpaceDN w:val="0"/>
        <w:adjustRightInd w:val="0"/>
        <w:rPr>
          <w:rFonts w:ascii="Monserrat" w:hAnsi="Monserrat" w:cstheme="minorHAnsi"/>
          <w:sz w:val="22"/>
          <w:szCs w:val="22"/>
        </w:rPr>
      </w:pPr>
      <w:r w:rsidRPr="0072301A">
        <w:rPr>
          <w:rFonts w:ascii="Monserrat" w:hAnsi="Monserrat" w:cstheme="minorHAnsi"/>
          <w:b/>
          <w:bCs/>
          <w:sz w:val="22"/>
          <w:szCs w:val="22"/>
        </w:rPr>
        <w:t>a)</w:t>
      </w:r>
      <w:r w:rsidR="000957B5" w:rsidRPr="0072301A">
        <w:rPr>
          <w:rFonts w:ascii="Monserrat" w:hAnsi="Monserrat" w:cstheme="minorHAnsi"/>
          <w:b/>
          <w:bCs/>
          <w:sz w:val="22"/>
          <w:szCs w:val="22"/>
        </w:rPr>
        <w:t xml:space="preserve"> </w:t>
      </w:r>
      <w:r w:rsidR="000957B5" w:rsidRPr="0072301A">
        <w:rPr>
          <w:rFonts w:ascii="Monserrat" w:hAnsi="Monserrat" w:cstheme="minorHAnsi"/>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458E58BD" w14:textId="77777777" w:rsidR="007B0A1A" w:rsidRPr="0072301A" w:rsidRDefault="007B0A1A" w:rsidP="000957B5">
      <w:pPr>
        <w:autoSpaceDE w:val="0"/>
        <w:autoSpaceDN w:val="0"/>
        <w:adjustRightInd w:val="0"/>
        <w:rPr>
          <w:rFonts w:ascii="Monserrat" w:hAnsi="Monserrat" w:cstheme="minorHAnsi"/>
          <w:b/>
          <w:bCs/>
          <w:sz w:val="22"/>
          <w:szCs w:val="22"/>
        </w:rPr>
      </w:pPr>
    </w:p>
    <w:p w14:paraId="00EF1EF5" w14:textId="77777777" w:rsidR="000957B5" w:rsidRPr="0072301A" w:rsidRDefault="007B0A1A" w:rsidP="000957B5">
      <w:pPr>
        <w:autoSpaceDE w:val="0"/>
        <w:autoSpaceDN w:val="0"/>
        <w:adjustRightInd w:val="0"/>
        <w:rPr>
          <w:rFonts w:ascii="Monserrat" w:hAnsi="Monserrat" w:cstheme="minorHAnsi"/>
          <w:sz w:val="22"/>
          <w:szCs w:val="22"/>
        </w:rPr>
      </w:pPr>
      <w:r w:rsidRPr="0072301A">
        <w:rPr>
          <w:rFonts w:ascii="Monserrat" w:hAnsi="Monserrat" w:cstheme="minorHAnsi"/>
          <w:b/>
          <w:bCs/>
          <w:sz w:val="22"/>
          <w:szCs w:val="22"/>
        </w:rPr>
        <w:t>b)</w:t>
      </w:r>
      <w:r w:rsidR="000957B5" w:rsidRPr="0072301A">
        <w:rPr>
          <w:rFonts w:ascii="Monserrat" w:hAnsi="Monserrat" w:cstheme="minorHAnsi"/>
          <w:b/>
          <w:bCs/>
          <w:sz w:val="22"/>
          <w:szCs w:val="22"/>
        </w:rPr>
        <w:t xml:space="preserve"> </w:t>
      </w:r>
      <w:r w:rsidR="000957B5" w:rsidRPr="0072301A">
        <w:rPr>
          <w:rFonts w:ascii="Monserrat" w:hAnsi="Monserrat" w:cstheme="minorHAnsi"/>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14:paraId="70835DBD" w14:textId="77777777" w:rsidR="007B0A1A" w:rsidRPr="0072301A" w:rsidRDefault="007B0A1A" w:rsidP="000957B5">
      <w:pPr>
        <w:autoSpaceDE w:val="0"/>
        <w:autoSpaceDN w:val="0"/>
        <w:adjustRightInd w:val="0"/>
        <w:rPr>
          <w:rFonts w:ascii="Monserrat" w:hAnsi="Monserrat" w:cstheme="minorHAnsi"/>
          <w:b/>
          <w:bCs/>
          <w:sz w:val="22"/>
          <w:szCs w:val="22"/>
        </w:rPr>
      </w:pPr>
    </w:p>
    <w:p w14:paraId="7AB01976" w14:textId="77777777" w:rsidR="007B0A1A" w:rsidRPr="0072301A" w:rsidRDefault="007B0A1A" w:rsidP="007B0A1A">
      <w:pPr>
        <w:autoSpaceDE w:val="0"/>
        <w:autoSpaceDN w:val="0"/>
        <w:adjustRightInd w:val="0"/>
        <w:rPr>
          <w:rFonts w:ascii="Monserrat" w:hAnsi="Monserrat" w:cstheme="minorHAnsi"/>
          <w:sz w:val="22"/>
          <w:szCs w:val="22"/>
        </w:rPr>
      </w:pPr>
      <w:r w:rsidRPr="0072301A">
        <w:rPr>
          <w:rFonts w:ascii="Monserrat" w:hAnsi="Monserrat" w:cstheme="minorHAnsi"/>
          <w:b/>
          <w:bCs/>
          <w:sz w:val="22"/>
          <w:szCs w:val="22"/>
        </w:rPr>
        <w:t xml:space="preserve">c) </w:t>
      </w:r>
      <w:r w:rsidRPr="0072301A">
        <w:rPr>
          <w:rFonts w:ascii="Monserrat" w:hAnsi="Monserrat" w:cstheme="minorHAnsi"/>
          <w:sz w:val="22"/>
          <w:szCs w:val="22"/>
        </w:rPr>
        <w:t>Al promedio señalado en el inciso anterior se le restará un porcentaje del cuarenta (40) por ciento.</w:t>
      </w:r>
    </w:p>
    <w:p w14:paraId="50CDCEB5" w14:textId="77777777" w:rsidR="007B0A1A" w:rsidRPr="0072301A" w:rsidRDefault="007B0A1A" w:rsidP="000957B5">
      <w:pPr>
        <w:autoSpaceDE w:val="0"/>
        <w:autoSpaceDN w:val="0"/>
        <w:adjustRightInd w:val="0"/>
        <w:rPr>
          <w:rFonts w:ascii="Monserrat" w:hAnsi="Monserrat" w:cstheme="minorHAnsi"/>
          <w:b/>
          <w:bCs/>
          <w:sz w:val="22"/>
          <w:szCs w:val="22"/>
        </w:rPr>
      </w:pPr>
    </w:p>
    <w:p w14:paraId="027FE5ED" w14:textId="77777777" w:rsidR="000957B5" w:rsidRPr="0072301A" w:rsidRDefault="007B0A1A" w:rsidP="000957B5">
      <w:pPr>
        <w:autoSpaceDE w:val="0"/>
        <w:autoSpaceDN w:val="0"/>
        <w:adjustRightInd w:val="0"/>
        <w:rPr>
          <w:rFonts w:ascii="Monserrat" w:hAnsi="Monserrat" w:cstheme="minorHAnsi"/>
          <w:sz w:val="22"/>
          <w:szCs w:val="22"/>
        </w:rPr>
      </w:pPr>
      <w:r w:rsidRPr="0072301A">
        <w:rPr>
          <w:rFonts w:ascii="Monserrat" w:hAnsi="Monserrat" w:cstheme="minorHAnsi"/>
          <w:b/>
          <w:bCs/>
          <w:sz w:val="22"/>
          <w:szCs w:val="22"/>
        </w:rPr>
        <w:lastRenderedPageBreak/>
        <w:t>d)</w:t>
      </w:r>
      <w:r w:rsidR="000957B5" w:rsidRPr="0072301A">
        <w:rPr>
          <w:rFonts w:ascii="Monserrat" w:hAnsi="Monserrat" w:cstheme="minorHAnsi"/>
          <w:b/>
          <w:bCs/>
          <w:sz w:val="22"/>
          <w:szCs w:val="22"/>
        </w:rPr>
        <w:t xml:space="preserve"> </w:t>
      </w:r>
      <w:r w:rsidR="000957B5" w:rsidRPr="0072301A">
        <w:rPr>
          <w:rFonts w:ascii="Monserrat" w:hAnsi="Monserrat" w:cstheme="minorHAnsi"/>
          <w:sz w:val="22"/>
          <w:szCs w:val="22"/>
        </w:rPr>
        <w:t>Los precios cuyo monto sea igual o superior al obtenido de la operación realizada conforme a este apartado serán considerados precios convenientes.</w:t>
      </w:r>
    </w:p>
    <w:p w14:paraId="7FA46559" w14:textId="77777777" w:rsidR="007B0A1A" w:rsidRPr="0072301A" w:rsidRDefault="007B0A1A" w:rsidP="000957B5">
      <w:pPr>
        <w:autoSpaceDE w:val="0"/>
        <w:autoSpaceDN w:val="0"/>
        <w:adjustRightInd w:val="0"/>
        <w:rPr>
          <w:rFonts w:ascii="Monserrat" w:hAnsi="Monserrat" w:cstheme="minorHAnsi"/>
          <w:sz w:val="22"/>
          <w:szCs w:val="22"/>
        </w:rPr>
      </w:pPr>
    </w:p>
    <w:p w14:paraId="60D106A3" w14:textId="77777777" w:rsidR="000957B5" w:rsidRPr="0072301A" w:rsidRDefault="000957B5" w:rsidP="000957B5">
      <w:pPr>
        <w:autoSpaceDE w:val="0"/>
        <w:autoSpaceDN w:val="0"/>
        <w:adjustRightInd w:val="0"/>
        <w:rPr>
          <w:rFonts w:ascii="Monserrat" w:hAnsi="Monserrat" w:cstheme="minorHAnsi"/>
          <w:sz w:val="22"/>
          <w:szCs w:val="22"/>
        </w:rPr>
      </w:pPr>
      <w:r w:rsidRPr="0072301A">
        <w:rPr>
          <w:rFonts w:ascii="Monserrat" w:hAnsi="Monserrat" w:cstheme="minorHAnsi"/>
          <w:sz w:val="22"/>
          <w:szCs w:val="22"/>
        </w:rPr>
        <w:t xml:space="preserve">La </w:t>
      </w:r>
      <w:r w:rsidR="007B0A1A" w:rsidRPr="0072301A">
        <w:rPr>
          <w:rFonts w:ascii="Monserrat" w:hAnsi="Monserrat" w:cstheme="minorHAnsi"/>
          <w:sz w:val="22"/>
          <w:szCs w:val="22"/>
        </w:rPr>
        <w:t>API</w:t>
      </w:r>
      <w:r w:rsidRPr="0072301A">
        <w:rPr>
          <w:rFonts w:ascii="Monserrat" w:hAnsi="Monserrat" w:cstheme="minorHAnsi"/>
          <w:sz w:val="22"/>
          <w:szCs w:val="22"/>
        </w:rPr>
        <w:t xml:space="preserve"> que, en términos de lo dispuesto en </w:t>
      </w:r>
      <w:r w:rsidR="007B0A1A" w:rsidRPr="0072301A">
        <w:rPr>
          <w:rFonts w:ascii="Monserrat" w:hAnsi="Monserrat" w:cstheme="minorHAnsi"/>
          <w:sz w:val="22"/>
          <w:szCs w:val="22"/>
        </w:rPr>
        <w:t>el</w:t>
      </w:r>
      <w:r w:rsidRPr="0072301A">
        <w:rPr>
          <w:rFonts w:ascii="Monserrat" w:hAnsi="Monserrat" w:cstheme="minorHAnsi"/>
          <w:sz w:val="22"/>
          <w:szCs w:val="22"/>
        </w:rPr>
        <w:t xml:space="preserve"> artículo</w:t>
      </w:r>
      <w:r w:rsidR="007B0A1A" w:rsidRPr="0072301A">
        <w:rPr>
          <w:rFonts w:ascii="Monserrat" w:hAnsi="Monserrat" w:cstheme="minorHAnsi"/>
          <w:sz w:val="22"/>
          <w:szCs w:val="22"/>
        </w:rPr>
        <w:t xml:space="preserve"> 51 del Reglamento de la Ley, desechará</w:t>
      </w:r>
      <w:r w:rsidRPr="0072301A">
        <w:rPr>
          <w:rFonts w:ascii="Monserrat" w:hAnsi="Monserrat" w:cstheme="minorHAnsi"/>
          <w:sz w:val="22"/>
          <w:szCs w:val="22"/>
        </w:rPr>
        <w:t xml:space="preserve"> los precios por considerar que no son convenientes o determine que son no aceptables, no </w:t>
      </w:r>
      <w:r w:rsidR="007B0A1A" w:rsidRPr="0072301A">
        <w:rPr>
          <w:rFonts w:ascii="Monserrat" w:hAnsi="Monserrat" w:cstheme="minorHAnsi"/>
          <w:sz w:val="22"/>
          <w:szCs w:val="22"/>
        </w:rPr>
        <w:t>adjudicará</w:t>
      </w:r>
      <w:r w:rsidRPr="0072301A">
        <w:rPr>
          <w:rFonts w:ascii="Monserrat" w:hAnsi="Monserrat" w:cstheme="minorHAnsi"/>
          <w:sz w:val="22"/>
          <w:szCs w:val="22"/>
        </w:rPr>
        <w:t xml:space="preserve"> el contrato a los licitantes cuyas proposiciones contengan dichos precios, </w:t>
      </w:r>
      <w:r w:rsidR="007B0A1A" w:rsidRPr="0072301A">
        <w:rPr>
          <w:rFonts w:ascii="Monserrat" w:hAnsi="Monserrat" w:cstheme="minorHAnsi"/>
          <w:sz w:val="22"/>
          <w:szCs w:val="22"/>
        </w:rPr>
        <w:t>y se</w:t>
      </w:r>
      <w:r w:rsidRPr="0072301A">
        <w:rPr>
          <w:rFonts w:ascii="Monserrat" w:hAnsi="Monserrat" w:cstheme="minorHAnsi"/>
          <w:sz w:val="22"/>
          <w:szCs w:val="22"/>
        </w:rPr>
        <w:t xml:space="preserve"> </w:t>
      </w:r>
      <w:r w:rsidR="007B0A1A" w:rsidRPr="0072301A">
        <w:rPr>
          <w:rFonts w:ascii="Monserrat" w:hAnsi="Monserrat" w:cstheme="minorHAnsi"/>
          <w:sz w:val="22"/>
          <w:szCs w:val="22"/>
        </w:rPr>
        <w:t>incorporará</w:t>
      </w:r>
      <w:r w:rsidRPr="0072301A">
        <w:rPr>
          <w:rFonts w:ascii="Monserrat" w:hAnsi="Monserrat" w:cstheme="minorHAnsi"/>
          <w:sz w:val="22"/>
          <w:szCs w:val="22"/>
        </w:rPr>
        <w:t xml:space="preserve"> al fallo </w:t>
      </w:r>
      <w:r w:rsidR="007B0A1A" w:rsidRPr="0072301A">
        <w:rPr>
          <w:rFonts w:ascii="Monserrat" w:hAnsi="Monserrat" w:cstheme="minorHAnsi"/>
          <w:sz w:val="22"/>
          <w:szCs w:val="22"/>
        </w:rPr>
        <w:t xml:space="preserve">de acuerdo a </w:t>
      </w:r>
      <w:r w:rsidRPr="0072301A">
        <w:rPr>
          <w:rFonts w:ascii="Monserrat" w:hAnsi="Monserrat" w:cstheme="minorHAnsi"/>
          <w:sz w:val="22"/>
          <w:szCs w:val="22"/>
        </w:rPr>
        <w:t>lo señalado en la fracción III del artículo 37 de la Ley.</w:t>
      </w:r>
    </w:p>
    <w:p w14:paraId="4DF87CFF" w14:textId="77777777" w:rsidR="00CB67A1" w:rsidRPr="0072301A" w:rsidRDefault="00CB67A1" w:rsidP="000957B5">
      <w:pPr>
        <w:autoSpaceDE w:val="0"/>
        <w:autoSpaceDN w:val="0"/>
        <w:adjustRightInd w:val="0"/>
        <w:rPr>
          <w:rFonts w:ascii="Monserrat" w:hAnsi="Monserrat" w:cstheme="minorHAnsi"/>
          <w:sz w:val="22"/>
          <w:szCs w:val="22"/>
        </w:rPr>
      </w:pPr>
    </w:p>
    <w:p w14:paraId="50E01E0C" w14:textId="77777777" w:rsidR="000A7310" w:rsidRPr="0072301A" w:rsidRDefault="000A7310" w:rsidP="000A7310">
      <w:pPr>
        <w:widowControl w:val="0"/>
        <w:tabs>
          <w:tab w:val="left" w:pos="-1980"/>
          <w:tab w:val="left" w:pos="540"/>
        </w:tabs>
        <w:jc w:val="both"/>
        <w:outlineLvl w:val="0"/>
        <w:rPr>
          <w:rFonts w:ascii="Monserrat" w:hAnsi="Monserrat" w:cstheme="minorHAnsi"/>
          <w:b/>
          <w:bCs/>
          <w:sz w:val="22"/>
          <w:szCs w:val="22"/>
        </w:rPr>
      </w:pPr>
      <w:r w:rsidRPr="0072301A">
        <w:rPr>
          <w:rFonts w:ascii="Monserrat" w:hAnsi="Monserrat" w:cstheme="minorHAnsi"/>
          <w:b/>
          <w:bCs/>
          <w:sz w:val="22"/>
          <w:szCs w:val="22"/>
        </w:rPr>
        <w:t>7.3</w:t>
      </w:r>
      <w:r w:rsidRPr="0072301A">
        <w:rPr>
          <w:rFonts w:ascii="Monserrat" w:hAnsi="Monserrat" w:cstheme="minorHAnsi"/>
          <w:b/>
          <w:bCs/>
          <w:sz w:val="22"/>
          <w:szCs w:val="22"/>
        </w:rPr>
        <w:tab/>
        <w:t>ADJUDICACIÓN DEL CONTRATO</w:t>
      </w:r>
    </w:p>
    <w:p w14:paraId="40EDA347" w14:textId="77777777" w:rsidR="000A7310" w:rsidRPr="0072301A" w:rsidRDefault="000A7310" w:rsidP="000A7310">
      <w:pPr>
        <w:jc w:val="both"/>
        <w:rPr>
          <w:rFonts w:ascii="Monserrat" w:hAnsi="Monserrat" w:cstheme="minorHAnsi"/>
          <w:b/>
          <w:bCs/>
          <w:sz w:val="22"/>
          <w:szCs w:val="22"/>
        </w:rPr>
      </w:pPr>
    </w:p>
    <w:p w14:paraId="779DAA5D" w14:textId="77777777" w:rsidR="000A7310" w:rsidRPr="0072301A" w:rsidRDefault="000A7310" w:rsidP="000A7310">
      <w:pPr>
        <w:autoSpaceDE w:val="0"/>
        <w:autoSpaceDN w:val="0"/>
        <w:adjustRightInd w:val="0"/>
        <w:jc w:val="both"/>
        <w:rPr>
          <w:rFonts w:ascii="Monserrat" w:eastAsia="Calibri" w:hAnsi="Monserrat" w:cstheme="minorHAnsi"/>
          <w:sz w:val="22"/>
          <w:szCs w:val="22"/>
        </w:rPr>
      </w:pPr>
      <w:r w:rsidRPr="0072301A">
        <w:rPr>
          <w:rFonts w:ascii="Monserrat" w:hAnsi="Monserrat" w:cstheme="minorHAnsi"/>
          <w:sz w:val="22"/>
          <w:szCs w:val="22"/>
        </w:rPr>
        <w:t xml:space="preserve">Una vez hecha la evaluación de las proposiciones el contrato se adjudicará en favor de aquel licitante que habiendo cumplido con las condiciones legales, </w:t>
      </w:r>
      <w:r w:rsidR="007B0A1A" w:rsidRPr="0072301A">
        <w:rPr>
          <w:rFonts w:ascii="Monserrat" w:hAnsi="Monserrat" w:cstheme="minorHAnsi"/>
          <w:sz w:val="22"/>
          <w:szCs w:val="22"/>
        </w:rPr>
        <w:t>técnicas y económicas y demás solicitadas en la presente convocatoria; sea la propuesta económica más baja, siempre y cuando sea conveniente y aceptable de acurdo con el numeral anterior.</w:t>
      </w:r>
      <w:r w:rsidRPr="0072301A">
        <w:rPr>
          <w:rFonts w:ascii="Monserrat" w:hAnsi="Monserrat" w:cstheme="minorHAnsi"/>
          <w:sz w:val="22"/>
          <w:szCs w:val="22"/>
        </w:rPr>
        <w:t xml:space="preserve"> </w:t>
      </w:r>
    </w:p>
    <w:p w14:paraId="769DAE3D" w14:textId="77777777" w:rsidR="000A7310" w:rsidRPr="0072301A" w:rsidRDefault="000A7310" w:rsidP="000A7310">
      <w:pPr>
        <w:autoSpaceDE w:val="0"/>
        <w:autoSpaceDN w:val="0"/>
        <w:adjustRightInd w:val="0"/>
        <w:jc w:val="both"/>
        <w:rPr>
          <w:rFonts w:ascii="Monserrat" w:eastAsia="Calibri" w:hAnsi="Monserrat" w:cstheme="minorHAnsi"/>
          <w:sz w:val="22"/>
          <w:szCs w:val="22"/>
        </w:rPr>
      </w:pPr>
    </w:p>
    <w:p w14:paraId="1A324F20" w14:textId="77777777" w:rsidR="000A7310" w:rsidRPr="0072301A" w:rsidRDefault="000A7310" w:rsidP="000A7310">
      <w:pPr>
        <w:autoSpaceDE w:val="0"/>
        <w:autoSpaceDN w:val="0"/>
        <w:adjustRightInd w:val="0"/>
        <w:jc w:val="both"/>
        <w:rPr>
          <w:rFonts w:ascii="Monserrat" w:eastAsia="Calibri" w:hAnsi="Monserrat" w:cstheme="minorHAnsi"/>
          <w:sz w:val="22"/>
          <w:szCs w:val="22"/>
        </w:rPr>
      </w:pPr>
      <w:r w:rsidRPr="0072301A">
        <w:rPr>
          <w:rFonts w:ascii="Monserrat" w:hAnsi="Monserrat" w:cstheme="minorHAnsi"/>
          <w:sz w:val="22"/>
          <w:szCs w:val="22"/>
        </w:rPr>
        <w:t>Si derivado de las evaluaciones se presenta un caso de  igualdad de condiciones, se dará preferencia a las personas que integren el sector de micro, pequeñas y medianas empresas nacionales.</w:t>
      </w:r>
    </w:p>
    <w:p w14:paraId="171246EF" w14:textId="77777777" w:rsidR="000A7310" w:rsidRPr="0072301A" w:rsidRDefault="000A7310" w:rsidP="000A7310">
      <w:pPr>
        <w:tabs>
          <w:tab w:val="left" w:pos="720"/>
          <w:tab w:val="left" w:pos="900"/>
          <w:tab w:val="left" w:pos="1440"/>
          <w:tab w:val="left" w:pos="3600"/>
        </w:tabs>
        <w:ind w:right="74"/>
        <w:jc w:val="both"/>
        <w:rPr>
          <w:rFonts w:ascii="Monserrat" w:hAnsi="Monserrat" w:cstheme="minorHAnsi"/>
          <w:sz w:val="22"/>
          <w:szCs w:val="22"/>
        </w:rPr>
      </w:pPr>
    </w:p>
    <w:p w14:paraId="3337FD2A" w14:textId="77777777" w:rsidR="000A7310" w:rsidRPr="0072301A" w:rsidRDefault="000A7310" w:rsidP="000A7310">
      <w:pPr>
        <w:tabs>
          <w:tab w:val="left" w:pos="720"/>
          <w:tab w:val="left" w:pos="900"/>
          <w:tab w:val="left" w:pos="1440"/>
          <w:tab w:val="left" w:pos="3600"/>
        </w:tabs>
        <w:ind w:right="74"/>
        <w:jc w:val="both"/>
        <w:rPr>
          <w:rFonts w:ascii="Monserrat" w:hAnsi="Monserrat" w:cstheme="minorHAnsi"/>
          <w:sz w:val="22"/>
          <w:szCs w:val="22"/>
        </w:rPr>
      </w:pPr>
      <w:r w:rsidRPr="0072301A">
        <w:rPr>
          <w:rFonts w:ascii="Monserrat" w:hAnsi="Monserrat" w:cstheme="minorHAnsi"/>
          <w:sz w:val="22"/>
          <w:szCs w:val="22"/>
        </w:rPr>
        <w:t>En caso de subsistir el empate entre las personas pertenecientes al sector descrito en el párrafo anterior, la adjudicación se efectuará a favor del licitante que resulte ganador del sorteo manual por insaculación que celebre la convocante en el propio acto de fallo, el cual consistirá en la participación  de un boleto por cada propuesta que resulte empatada que serán depositados en una urna de la que se extraerá en primer lugar el boleto del licitante ganador y posteriormente los demás boletos empatados, con lo que se determinarán los subsecuentes lugares que ocuparán tales proposiciones.</w:t>
      </w:r>
    </w:p>
    <w:p w14:paraId="05F812E5" w14:textId="77777777" w:rsidR="000A7310" w:rsidRPr="0072301A" w:rsidRDefault="000A7310" w:rsidP="00342214">
      <w:pPr>
        <w:pStyle w:val="ACUERDO"/>
        <w:widowControl/>
        <w:numPr>
          <w:ilvl w:val="0"/>
          <w:numId w:val="11"/>
        </w:numPr>
        <w:tabs>
          <w:tab w:val="left" w:pos="-3119"/>
        </w:tabs>
        <w:spacing w:before="240" w:after="120"/>
        <w:ind w:left="567" w:hanging="567"/>
        <w:rPr>
          <w:rFonts w:ascii="Monserrat" w:hAnsi="Monserrat" w:cstheme="minorHAnsi"/>
          <w:sz w:val="22"/>
          <w:szCs w:val="22"/>
          <w:lang w:val="es-MX"/>
        </w:rPr>
      </w:pPr>
      <w:r w:rsidRPr="0072301A">
        <w:rPr>
          <w:rFonts w:ascii="Monserrat" w:hAnsi="Monserrat" w:cstheme="minorHAnsi"/>
          <w:sz w:val="22"/>
          <w:szCs w:val="22"/>
          <w:lang w:val="es-MX"/>
        </w:rPr>
        <w:t>GARANTÍAS.</w:t>
      </w:r>
    </w:p>
    <w:p w14:paraId="18F99E7B" w14:textId="77777777" w:rsidR="000A7310" w:rsidRPr="0072301A" w:rsidRDefault="000A7310" w:rsidP="00342214">
      <w:pPr>
        <w:pStyle w:val="ACUERDO"/>
        <w:widowControl/>
        <w:numPr>
          <w:ilvl w:val="1"/>
          <w:numId w:val="11"/>
        </w:numPr>
        <w:tabs>
          <w:tab w:val="left" w:pos="-3119"/>
        </w:tabs>
        <w:spacing w:before="120" w:after="240"/>
        <w:ind w:left="567" w:hanging="567"/>
        <w:rPr>
          <w:rFonts w:ascii="Monserrat" w:hAnsi="Monserrat" w:cstheme="minorHAnsi"/>
          <w:sz w:val="22"/>
          <w:szCs w:val="22"/>
          <w:lang w:val="es-MX"/>
        </w:rPr>
      </w:pPr>
      <w:r w:rsidRPr="0072301A">
        <w:rPr>
          <w:rFonts w:ascii="Monserrat" w:hAnsi="Monserrat" w:cstheme="minorHAnsi"/>
          <w:sz w:val="22"/>
          <w:szCs w:val="22"/>
          <w:lang w:val="es-MX"/>
        </w:rPr>
        <w:t>GARANTÍA DE CUMPLIMIENTO DEL CONTRATO.</w:t>
      </w:r>
    </w:p>
    <w:p w14:paraId="3B418C81" w14:textId="77777777" w:rsidR="000A7310" w:rsidRPr="0072301A" w:rsidRDefault="000A7310" w:rsidP="000A7310">
      <w:pPr>
        <w:jc w:val="both"/>
        <w:rPr>
          <w:rFonts w:ascii="Monserrat" w:hAnsi="Monserrat" w:cstheme="minorHAnsi"/>
          <w:sz w:val="22"/>
          <w:szCs w:val="22"/>
        </w:rPr>
      </w:pPr>
      <w:r w:rsidRPr="0072301A">
        <w:rPr>
          <w:rFonts w:ascii="Monserrat" w:hAnsi="Monserrat" w:cstheme="minorHAnsi"/>
          <w:sz w:val="22"/>
          <w:szCs w:val="22"/>
        </w:rPr>
        <w:t>En cumplimiento con el artículo 48, último párrafo de la LEY, el LICITANTE que resulte ganador deberá entregar la garant</w:t>
      </w:r>
      <w:r w:rsidR="00560D5A" w:rsidRPr="0072301A">
        <w:rPr>
          <w:rFonts w:ascii="Monserrat" w:hAnsi="Monserrat" w:cstheme="minorHAnsi"/>
          <w:sz w:val="22"/>
          <w:szCs w:val="22"/>
        </w:rPr>
        <w:t xml:space="preserve">ía de cumplimiento del contrato (la fianza será indivisible), </w:t>
      </w:r>
      <w:r w:rsidRPr="0072301A">
        <w:rPr>
          <w:rFonts w:ascii="Monserrat" w:hAnsi="Monserrat" w:cstheme="minorHAnsi"/>
          <w:sz w:val="22"/>
          <w:szCs w:val="22"/>
        </w:rPr>
        <w:t xml:space="preserve"> a más tardar dentro de los diez (10) días naturales siguientes a la firma del CONTRATO, mediante fianza emitida por una afianzadora mexicana debidamente autorizada por un monto equivalente al </w:t>
      </w:r>
      <w:r w:rsidRPr="0072301A">
        <w:rPr>
          <w:rFonts w:ascii="Monserrat" w:hAnsi="Monserrat" w:cstheme="minorHAnsi"/>
          <w:b/>
          <w:sz w:val="22"/>
          <w:szCs w:val="22"/>
        </w:rPr>
        <w:t>10%</w:t>
      </w:r>
      <w:r w:rsidRPr="0072301A">
        <w:rPr>
          <w:rFonts w:ascii="Monserrat" w:hAnsi="Monserrat" w:cstheme="minorHAnsi"/>
          <w:sz w:val="22"/>
          <w:szCs w:val="22"/>
        </w:rPr>
        <w:t xml:space="preserve"> (Diez por ciento) del </w:t>
      </w:r>
      <w:r w:rsidRPr="0072301A">
        <w:rPr>
          <w:rFonts w:ascii="Monserrat" w:hAnsi="Monserrat" w:cstheme="minorHAnsi"/>
          <w:bCs/>
          <w:sz w:val="22"/>
          <w:szCs w:val="22"/>
        </w:rPr>
        <w:t xml:space="preserve">monto </w:t>
      </w:r>
      <w:r w:rsidR="00560D5A" w:rsidRPr="0072301A">
        <w:rPr>
          <w:rFonts w:ascii="Monserrat" w:hAnsi="Monserrat" w:cstheme="minorHAnsi"/>
          <w:sz w:val="22"/>
          <w:szCs w:val="22"/>
        </w:rPr>
        <w:t xml:space="preserve">total del </w:t>
      </w:r>
      <w:r w:rsidRPr="0072301A">
        <w:rPr>
          <w:rFonts w:ascii="Monserrat" w:hAnsi="Monserrat" w:cstheme="minorHAnsi"/>
          <w:sz w:val="22"/>
          <w:szCs w:val="22"/>
        </w:rPr>
        <w:t>CONTRATO (sin incluir el IVA), a favor de la Administración Portuaria Integral de Guaymas, S.A. de C.V. Con dicha fianza el PROVEEDOR garantizará el cumplimiento de todas y cada una de las obligaciones que se pacten en el contrato.</w:t>
      </w:r>
    </w:p>
    <w:p w14:paraId="5CB81710" w14:textId="77777777" w:rsidR="000A7310" w:rsidRPr="0072301A" w:rsidRDefault="000A7310" w:rsidP="000A7310">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lastRenderedPageBreak/>
        <w:t>Debido a que con la notificación del fallo por el que se adjudica el contrato, las obligaciones derivadas de éste serán exigibles, sin perjuicio de la obligación de las partes de firmarlo en la fecha y términos señalados en el fallo, se apercibe al LICITANTE adjudicado de que el incumplimiento en la entrega a la API de la garantía de cumplimiento en los términos establecidos en el presente numeral, será motivo de Rescisión Administrativa del Contrato, de conformidad con lo establecido en el artículo 54 de la Ley, en cuyo caso la API remitirá a la Secretaría de la Función Pública la documentación de los hechos mencionados, para que en su caso sean actualizados los supuestos establecidos en los artículos 59 y 60 de la Ley</w:t>
      </w:r>
    </w:p>
    <w:p w14:paraId="1D59B7BA" w14:textId="77777777" w:rsidR="000A7310" w:rsidRPr="0072301A" w:rsidRDefault="000A7310" w:rsidP="000A7310">
      <w:pPr>
        <w:shd w:val="clear" w:color="auto" w:fill="FFFFFF"/>
        <w:spacing w:before="120"/>
        <w:jc w:val="both"/>
        <w:rPr>
          <w:rFonts w:ascii="Monserrat" w:hAnsi="Monserrat" w:cstheme="minorHAnsi"/>
          <w:bCs/>
          <w:sz w:val="22"/>
          <w:szCs w:val="22"/>
        </w:rPr>
      </w:pPr>
      <w:r w:rsidRPr="0072301A">
        <w:rPr>
          <w:rFonts w:ascii="Monserrat" w:hAnsi="Monserrat" w:cstheme="minorHAnsi"/>
          <w:bCs/>
          <w:sz w:val="22"/>
          <w:szCs w:val="22"/>
        </w:rPr>
        <w:t xml:space="preserve">La fianza otorgada a la API, deberá estar vigente por todo el periodo de duración del CONTRATO formalizado y tendrá como objeto el de respaldar el cumplimiento del mismo y cualquier otra responsabilidad que resultase a cargo del </w:t>
      </w:r>
      <w:r w:rsidRPr="0072301A">
        <w:rPr>
          <w:rFonts w:ascii="Monserrat" w:hAnsi="Monserrat" w:cstheme="minorHAnsi"/>
          <w:sz w:val="22"/>
          <w:szCs w:val="22"/>
        </w:rPr>
        <w:t>PROVEEDOR</w:t>
      </w:r>
      <w:r w:rsidRPr="0072301A">
        <w:rPr>
          <w:rFonts w:ascii="Monserrat" w:hAnsi="Monserrat" w:cstheme="minorHAnsi"/>
          <w:bCs/>
          <w:sz w:val="22"/>
          <w:szCs w:val="22"/>
        </w:rPr>
        <w:t xml:space="preserve">. En caso de que antes de la recepción satisfactoria de los BIENES, se determinen responsabilidades derivadas del contrato, la fianza continuará vigente hasta que el </w:t>
      </w:r>
      <w:r w:rsidRPr="0072301A">
        <w:rPr>
          <w:rFonts w:ascii="Monserrat" w:hAnsi="Monserrat" w:cstheme="minorHAnsi"/>
          <w:sz w:val="22"/>
          <w:szCs w:val="22"/>
        </w:rPr>
        <w:t xml:space="preserve">PROVEEDOR </w:t>
      </w:r>
      <w:r w:rsidRPr="0072301A">
        <w:rPr>
          <w:rFonts w:ascii="Monserrat" w:hAnsi="Monserrat" w:cstheme="minorHAnsi"/>
          <w:bCs/>
          <w:sz w:val="22"/>
          <w:szCs w:val="22"/>
        </w:rPr>
        <w:t>corrija los defectos y satisfaga dichas responsabilidades.</w:t>
      </w:r>
    </w:p>
    <w:p w14:paraId="15EA182A" w14:textId="77777777" w:rsidR="000A7310" w:rsidRPr="0072301A" w:rsidRDefault="000A7310" w:rsidP="000A7310">
      <w:pPr>
        <w:shd w:val="clear" w:color="auto" w:fill="FFFFFF"/>
        <w:spacing w:before="120"/>
        <w:jc w:val="both"/>
        <w:rPr>
          <w:rFonts w:ascii="Monserrat" w:hAnsi="Monserrat" w:cstheme="minorHAnsi"/>
          <w:sz w:val="22"/>
          <w:szCs w:val="22"/>
        </w:rPr>
      </w:pPr>
      <w:r w:rsidRPr="0072301A">
        <w:rPr>
          <w:rFonts w:ascii="Monserrat" w:hAnsi="Monserrat" w:cstheme="minorHAnsi"/>
          <w:sz w:val="22"/>
          <w:szCs w:val="22"/>
        </w:rPr>
        <w:t>Dentro del monto de la fianza que PROVEEDOR otorgue a la</w:t>
      </w:r>
      <w:r w:rsidRPr="0072301A">
        <w:rPr>
          <w:rFonts w:ascii="Monserrat" w:hAnsi="Monserrat" w:cstheme="minorHAnsi"/>
          <w:b/>
          <w:sz w:val="22"/>
          <w:szCs w:val="22"/>
        </w:rPr>
        <w:t xml:space="preserve"> </w:t>
      </w:r>
      <w:r w:rsidRPr="0072301A">
        <w:rPr>
          <w:rFonts w:ascii="Monserrat" w:hAnsi="Monserrat" w:cstheme="minorHAnsi"/>
          <w:sz w:val="22"/>
          <w:szCs w:val="22"/>
        </w:rPr>
        <w:t>API, no se considerará el IVA.</w:t>
      </w:r>
    </w:p>
    <w:p w14:paraId="50ADC292" w14:textId="77777777" w:rsidR="000A7310" w:rsidRPr="0072301A" w:rsidRDefault="000A7310" w:rsidP="000A7310">
      <w:pPr>
        <w:pStyle w:val="Textoindependiente2"/>
        <w:shd w:val="clear" w:color="auto" w:fill="FFFFFF"/>
        <w:spacing w:before="120" w:line="240" w:lineRule="auto"/>
        <w:ind w:firstLine="1"/>
        <w:jc w:val="both"/>
        <w:rPr>
          <w:rFonts w:ascii="Monserrat" w:hAnsi="Monserrat" w:cstheme="minorHAnsi"/>
          <w:bCs/>
          <w:sz w:val="22"/>
          <w:szCs w:val="22"/>
        </w:rPr>
      </w:pPr>
      <w:r w:rsidRPr="0072301A">
        <w:rPr>
          <w:rFonts w:ascii="Monserrat" w:hAnsi="Monserrat" w:cstheme="minorHAnsi"/>
          <w:bCs/>
          <w:sz w:val="22"/>
          <w:szCs w:val="22"/>
        </w:rPr>
        <w:t xml:space="preserve">La póliza en que sea expedida la </w:t>
      </w:r>
      <w:r w:rsidR="00861263" w:rsidRPr="0072301A">
        <w:rPr>
          <w:rFonts w:ascii="Monserrat" w:hAnsi="Monserrat" w:cstheme="minorHAnsi"/>
          <w:bCs/>
          <w:sz w:val="22"/>
          <w:szCs w:val="22"/>
        </w:rPr>
        <w:t>fianza</w:t>
      </w:r>
      <w:r w:rsidRPr="0072301A">
        <w:rPr>
          <w:rFonts w:ascii="Monserrat" w:hAnsi="Monserrat" w:cstheme="minorHAnsi"/>
          <w:bCs/>
          <w:sz w:val="22"/>
          <w:szCs w:val="22"/>
        </w:rPr>
        <w:t xml:space="preserve"> deberá contener lo </w:t>
      </w:r>
      <w:r w:rsidR="00DC3564" w:rsidRPr="0072301A">
        <w:rPr>
          <w:rFonts w:ascii="Monserrat" w:hAnsi="Monserrat" w:cstheme="minorHAnsi"/>
          <w:bCs/>
          <w:sz w:val="22"/>
          <w:szCs w:val="22"/>
        </w:rPr>
        <w:t>señalado el</w:t>
      </w:r>
      <w:r w:rsidRPr="0072301A">
        <w:rPr>
          <w:rFonts w:ascii="Monserrat" w:hAnsi="Monserrat" w:cstheme="minorHAnsi"/>
          <w:bCs/>
          <w:sz w:val="22"/>
          <w:szCs w:val="22"/>
        </w:rPr>
        <w:t xml:space="preserve"> </w:t>
      </w:r>
      <w:r w:rsidR="00DC3564" w:rsidRPr="0072301A">
        <w:rPr>
          <w:rFonts w:ascii="Monserrat" w:hAnsi="Monserrat" w:cstheme="minorHAnsi"/>
          <w:b/>
          <w:bCs/>
          <w:sz w:val="22"/>
          <w:szCs w:val="22"/>
        </w:rPr>
        <w:t>ANEXO 1</w:t>
      </w:r>
      <w:r w:rsidR="0060218C" w:rsidRPr="0072301A">
        <w:rPr>
          <w:rFonts w:ascii="Monserrat" w:hAnsi="Monserrat" w:cstheme="minorHAnsi"/>
          <w:b/>
          <w:bCs/>
          <w:sz w:val="22"/>
          <w:szCs w:val="22"/>
        </w:rPr>
        <w:t>6</w:t>
      </w:r>
      <w:r w:rsidRPr="0072301A">
        <w:rPr>
          <w:rFonts w:ascii="Monserrat" w:hAnsi="Monserrat" w:cstheme="minorHAnsi"/>
          <w:b/>
          <w:bCs/>
          <w:sz w:val="22"/>
          <w:szCs w:val="22"/>
        </w:rPr>
        <w:t xml:space="preserve"> </w:t>
      </w:r>
      <w:r w:rsidRPr="0072301A">
        <w:rPr>
          <w:rFonts w:ascii="Monserrat" w:hAnsi="Monserrat" w:cstheme="minorHAnsi"/>
          <w:bCs/>
          <w:sz w:val="22"/>
          <w:szCs w:val="22"/>
        </w:rPr>
        <w:t>el cual el LICITANTE deberá de firmarla como aceptación de la misma.</w:t>
      </w:r>
    </w:p>
    <w:p w14:paraId="350E4789" w14:textId="77777777" w:rsidR="000A7310" w:rsidRPr="0072301A" w:rsidRDefault="000A7310" w:rsidP="000A7310">
      <w:pPr>
        <w:spacing w:before="120"/>
        <w:jc w:val="both"/>
        <w:rPr>
          <w:rFonts w:ascii="Monserrat" w:hAnsi="Monserrat" w:cstheme="minorHAnsi"/>
          <w:sz w:val="22"/>
          <w:szCs w:val="22"/>
        </w:rPr>
      </w:pPr>
      <w:r w:rsidRPr="0072301A">
        <w:rPr>
          <w:rFonts w:ascii="Monserrat" w:hAnsi="Monserrat" w:cstheme="minorHAnsi"/>
          <w:sz w:val="22"/>
          <w:szCs w:val="22"/>
        </w:rPr>
        <w:t>La garantía de cumplimiento de contrato se hará efectiva cuando se presente entre otros cualquiera de los casos siguientes:</w:t>
      </w:r>
    </w:p>
    <w:p w14:paraId="7FDB2D34" w14:textId="77777777" w:rsidR="000A7310" w:rsidRPr="0072301A" w:rsidRDefault="000A7310" w:rsidP="00342214">
      <w:pPr>
        <w:widowControl w:val="0"/>
        <w:numPr>
          <w:ilvl w:val="0"/>
          <w:numId w:val="10"/>
        </w:numPr>
        <w:spacing w:before="120" w:after="60"/>
        <w:ind w:left="357" w:hanging="357"/>
        <w:jc w:val="both"/>
        <w:rPr>
          <w:rFonts w:ascii="Monserrat" w:hAnsi="Monserrat" w:cstheme="minorHAnsi"/>
          <w:sz w:val="22"/>
          <w:szCs w:val="22"/>
        </w:rPr>
      </w:pPr>
      <w:r w:rsidRPr="0072301A">
        <w:rPr>
          <w:rFonts w:ascii="Monserrat" w:hAnsi="Monserrat" w:cstheme="minorHAnsi"/>
          <w:sz w:val="22"/>
          <w:szCs w:val="22"/>
        </w:rPr>
        <w:t>Cuando no se cumpla con las características y especificaciones de los BIENES suministrado, de conformidad con la propuesta;</w:t>
      </w:r>
    </w:p>
    <w:p w14:paraId="16622D50" w14:textId="77777777" w:rsidR="000A7310" w:rsidRPr="0072301A" w:rsidRDefault="000A7310" w:rsidP="00342214">
      <w:pPr>
        <w:widowControl w:val="0"/>
        <w:numPr>
          <w:ilvl w:val="0"/>
          <w:numId w:val="10"/>
        </w:numPr>
        <w:spacing w:before="120" w:after="60"/>
        <w:ind w:left="357" w:hanging="357"/>
        <w:jc w:val="both"/>
        <w:rPr>
          <w:rFonts w:ascii="Monserrat" w:hAnsi="Monserrat" w:cstheme="minorHAnsi"/>
          <w:sz w:val="22"/>
          <w:szCs w:val="22"/>
        </w:rPr>
      </w:pPr>
      <w:r w:rsidRPr="0072301A">
        <w:rPr>
          <w:rFonts w:ascii="Monserrat" w:hAnsi="Monserrat" w:cstheme="minorHAnsi"/>
          <w:sz w:val="22"/>
          <w:szCs w:val="22"/>
        </w:rPr>
        <w:t xml:space="preserve">Cuando se decrete la rescisión por causas imputables al PROVEEDOR; </w:t>
      </w:r>
    </w:p>
    <w:p w14:paraId="4F710EA2" w14:textId="77777777" w:rsidR="000A7310" w:rsidRPr="0072301A" w:rsidRDefault="000A7310" w:rsidP="00342214">
      <w:pPr>
        <w:widowControl w:val="0"/>
        <w:numPr>
          <w:ilvl w:val="0"/>
          <w:numId w:val="10"/>
        </w:numPr>
        <w:spacing w:before="120" w:after="60"/>
        <w:ind w:left="357" w:hanging="357"/>
        <w:jc w:val="both"/>
        <w:rPr>
          <w:rFonts w:ascii="Monserrat" w:hAnsi="Monserrat" w:cstheme="minorHAnsi"/>
          <w:sz w:val="22"/>
          <w:szCs w:val="22"/>
        </w:rPr>
      </w:pPr>
      <w:r w:rsidRPr="0072301A">
        <w:rPr>
          <w:rFonts w:ascii="Monserrat" w:hAnsi="Monserrat" w:cstheme="minorHAnsi"/>
          <w:sz w:val="22"/>
          <w:szCs w:val="22"/>
        </w:rPr>
        <w:t>Cuando se decrete la terminación anticipada del contrato por causas atribuibles al PROVEEDOR;</w:t>
      </w:r>
    </w:p>
    <w:p w14:paraId="3F4B3C03" w14:textId="77777777" w:rsidR="000A7310" w:rsidRPr="0072301A" w:rsidRDefault="000A7310" w:rsidP="00342214">
      <w:pPr>
        <w:widowControl w:val="0"/>
        <w:numPr>
          <w:ilvl w:val="0"/>
          <w:numId w:val="10"/>
        </w:numPr>
        <w:spacing w:before="120" w:after="60"/>
        <w:ind w:left="357" w:hanging="357"/>
        <w:jc w:val="both"/>
        <w:rPr>
          <w:rFonts w:ascii="Monserrat" w:hAnsi="Monserrat" w:cstheme="minorHAnsi"/>
          <w:sz w:val="22"/>
          <w:szCs w:val="22"/>
        </w:rPr>
      </w:pPr>
      <w:r w:rsidRPr="0072301A">
        <w:rPr>
          <w:rFonts w:ascii="Monserrat" w:hAnsi="Monserrat" w:cstheme="minorHAnsi"/>
          <w:sz w:val="22"/>
          <w:szCs w:val="22"/>
        </w:rPr>
        <w:t>En general, cuando no se dé cumplimiento a los requisitos establecidos en el CONTRATO y cause un perjuicio a la ENTIDAD.</w:t>
      </w:r>
    </w:p>
    <w:p w14:paraId="444A0CCA" w14:textId="77777777" w:rsidR="000A7310" w:rsidRPr="0072301A" w:rsidRDefault="000A7310" w:rsidP="000A7310">
      <w:pPr>
        <w:spacing w:before="120"/>
        <w:jc w:val="both"/>
        <w:rPr>
          <w:rFonts w:ascii="Monserrat" w:hAnsi="Monserrat" w:cstheme="minorHAnsi"/>
          <w:sz w:val="22"/>
          <w:szCs w:val="22"/>
        </w:rPr>
      </w:pPr>
      <w:r w:rsidRPr="0072301A">
        <w:rPr>
          <w:rFonts w:ascii="Monserrat" w:hAnsi="Monserrat" w:cstheme="minorHAnsi"/>
          <w:sz w:val="22"/>
          <w:szCs w:val="22"/>
        </w:rPr>
        <w:t>En caso de rescisión la aplicación de garantía de cumplimiento será proporcional al monto de las obligaciones incumplidas.</w:t>
      </w:r>
    </w:p>
    <w:p w14:paraId="67D98915" w14:textId="77777777" w:rsidR="000A7310" w:rsidRPr="0072301A" w:rsidRDefault="000A7310" w:rsidP="000A7310">
      <w:pPr>
        <w:spacing w:before="120"/>
        <w:jc w:val="both"/>
        <w:rPr>
          <w:rFonts w:ascii="Monserrat" w:hAnsi="Monserrat" w:cstheme="minorHAnsi"/>
          <w:sz w:val="22"/>
          <w:szCs w:val="22"/>
        </w:rPr>
      </w:pPr>
      <w:r w:rsidRPr="0072301A">
        <w:rPr>
          <w:rFonts w:ascii="Monserrat" w:hAnsi="Monserrat" w:cstheme="minorHAnsi"/>
          <w:sz w:val="22"/>
          <w:szCs w:val="22"/>
        </w:rPr>
        <w:t xml:space="preserve">La fianza no será cancelada sino mediante instrucciones expresas y escritas de la API, las cuales se emitirán cuando se hayan cumplido cabalmente todas las obligaciones a cargo del PROVEEDOR respecto al período de vigencia que ampara, siempre y cuando haya transcurrido el plazo de 200 (doscientos) días naturales establecido en la póliza para la reclamación de la fianza, o en su defecto, el plazo a que se refiere el artículo 120 de la Ley Federal de Instituciones de Fianzas. Cabe </w:t>
      </w:r>
      <w:r w:rsidRPr="0072301A">
        <w:rPr>
          <w:rFonts w:ascii="Monserrat" w:hAnsi="Monserrat" w:cstheme="minorHAnsi"/>
          <w:sz w:val="22"/>
          <w:szCs w:val="22"/>
        </w:rPr>
        <w:lastRenderedPageBreak/>
        <w:t>señalar, que la cancelación de la fianza deberá ser solicitada por escrito a la API por parte del PROVEEDOR.</w:t>
      </w:r>
    </w:p>
    <w:p w14:paraId="1F6CD375" w14:textId="77777777" w:rsidR="000A7310" w:rsidRPr="0072301A" w:rsidRDefault="000A7310" w:rsidP="000A7310">
      <w:pPr>
        <w:spacing w:before="120"/>
        <w:jc w:val="both"/>
        <w:rPr>
          <w:rFonts w:ascii="Monserrat" w:hAnsi="Monserrat" w:cstheme="minorHAnsi"/>
          <w:sz w:val="22"/>
          <w:szCs w:val="22"/>
        </w:rPr>
      </w:pPr>
      <w:r w:rsidRPr="0072301A">
        <w:rPr>
          <w:rFonts w:ascii="Monserrat" w:hAnsi="Monserrat" w:cstheme="minorHAnsi"/>
          <w:sz w:val="22"/>
          <w:szCs w:val="22"/>
        </w:rPr>
        <w:t>La fianza será de manera divisible, esto es, se harán efectiva derivado de aquellos incumplimientos que haya irrumpido el PROVEEDOR.</w:t>
      </w:r>
    </w:p>
    <w:p w14:paraId="2CF8E767" w14:textId="77777777" w:rsidR="000A7310" w:rsidRPr="0072301A" w:rsidRDefault="000A7310" w:rsidP="000A7310">
      <w:pPr>
        <w:spacing w:before="120"/>
        <w:jc w:val="both"/>
        <w:rPr>
          <w:rFonts w:ascii="Monserrat" w:hAnsi="Monserrat" w:cstheme="minorHAnsi"/>
          <w:sz w:val="22"/>
          <w:szCs w:val="22"/>
        </w:rPr>
      </w:pPr>
      <w:r w:rsidRPr="0072301A">
        <w:rPr>
          <w:rFonts w:ascii="Monserrat" w:hAnsi="Monserrat" w:cstheme="minorHAnsi"/>
          <w:sz w:val="22"/>
          <w:szCs w:val="22"/>
        </w:rPr>
        <w:t>La fianza estará vigente por un periodo de 1 año a partir de la entrega de los BIENES y cubrirá el buen funcionamiento de estos y sus partes.</w:t>
      </w:r>
    </w:p>
    <w:p w14:paraId="63D22139" w14:textId="41AF85B4" w:rsidR="003D79C8" w:rsidRPr="0072301A" w:rsidRDefault="00F3735B" w:rsidP="00342214">
      <w:pPr>
        <w:pStyle w:val="Prrafodelista"/>
        <w:numPr>
          <w:ilvl w:val="1"/>
          <w:numId w:val="11"/>
        </w:numPr>
        <w:spacing w:before="240" w:after="24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SEGURO DE RESPONSA</w:t>
      </w:r>
      <w:r w:rsidR="000D32B8">
        <w:rPr>
          <w:rFonts w:ascii="Monserrat" w:hAnsi="Monserrat" w:cstheme="minorHAnsi"/>
          <w:b/>
          <w:sz w:val="22"/>
          <w:szCs w:val="22"/>
        </w:rPr>
        <w:t>B</w:t>
      </w:r>
      <w:r w:rsidRPr="0072301A">
        <w:rPr>
          <w:rFonts w:ascii="Monserrat" w:hAnsi="Monserrat" w:cstheme="minorHAnsi"/>
          <w:b/>
          <w:sz w:val="22"/>
          <w:szCs w:val="22"/>
        </w:rPr>
        <w:t>ILIDAD CIVIL</w:t>
      </w:r>
    </w:p>
    <w:p w14:paraId="0F517A80" w14:textId="77777777" w:rsidR="00F3735B" w:rsidRPr="0072301A" w:rsidRDefault="008D5387" w:rsidP="00F3735B">
      <w:pPr>
        <w:jc w:val="both"/>
        <w:rPr>
          <w:rFonts w:ascii="Monserrat" w:hAnsi="Monserrat" w:cstheme="minorHAnsi"/>
          <w:b/>
          <w:sz w:val="22"/>
          <w:szCs w:val="22"/>
        </w:rPr>
      </w:pPr>
      <w:r w:rsidRPr="0072301A">
        <w:rPr>
          <w:rFonts w:ascii="Monserrat" w:hAnsi="Monserrat" w:cstheme="minorHAnsi"/>
          <w:sz w:val="22"/>
          <w:szCs w:val="22"/>
        </w:rPr>
        <w:t>No aplica.</w:t>
      </w:r>
    </w:p>
    <w:p w14:paraId="43D53E77" w14:textId="77777777" w:rsidR="0042705F" w:rsidRPr="0072301A" w:rsidRDefault="0042705F" w:rsidP="00342214">
      <w:pPr>
        <w:pStyle w:val="ACUERDO"/>
        <w:widowControl/>
        <w:numPr>
          <w:ilvl w:val="0"/>
          <w:numId w:val="11"/>
        </w:numPr>
        <w:tabs>
          <w:tab w:val="left" w:pos="-3119"/>
        </w:tabs>
        <w:spacing w:before="240" w:after="120"/>
        <w:ind w:left="567" w:hanging="567"/>
        <w:rPr>
          <w:rFonts w:ascii="Monserrat" w:hAnsi="Monserrat" w:cstheme="minorHAnsi"/>
          <w:sz w:val="22"/>
          <w:szCs w:val="22"/>
          <w:lang w:val="es-MX"/>
        </w:rPr>
      </w:pPr>
      <w:r w:rsidRPr="0072301A">
        <w:rPr>
          <w:rFonts w:ascii="Monserrat" w:hAnsi="Monserrat" w:cstheme="minorHAnsi"/>
          <w:sz w:val="22"/>
          <w:szCs w:val="22"/>
          <w:lang w:val="es-MX"/>
        </w:rPr>
        <w:t>REQUISITOS QUE DEBERÁN CUMPLIR LOS LICITANTES PARA LA PRESENTACIÓN DE SUS PROPUESTAS.</w:t>
      </w:r>
    </w:p>
    <w:p w14:paraId="66CA3D62" w14:textId="77777777" w:rsidR="0042705F" w:rsidRPr="0072301A" w:rsidRDefault="0042705F" w:rsidP="00342214">
      <w:pPr>
        <w:pStyle w:val="ACUERDO"/>
        <w:widowControl/>
        <w:numPr>
          <w:ilvl w:val="1"/>
          <w:numId w:val="11"/>
        </w:numPr>
        <w:tabs>
          <w:tab w:val="left" w:pos="-3119"/>
        </w:tabs>
        <w:spacing w:before="120" w:after="240"/>
        <w:ind w:left="567" w:hanging="567"/>
        <w:rPr>
          <w:rFonts w:ascii="Monserrat" w:hAnsi="Monserrat" w:cstheme="minorHAnsi"/>
          <w:sz w:val="22"/>
          <w:szCs w:val="22"/>
          <w:lang w:val="es-MX"/>
        </w:rPr>
      </w:pPr>
      <w:r w:rsidRPr="0072301A">
        <w:rPr>
          <w:rFonts w:ascii="Monserrat" w:hAnsi="Monserrat" w:cstheme="minorHAnsi"/>
          <w:sz w:val="22"/>
          <w:szCs w:val="22"/>
          <w:lang w:val="es-MX"/>
        </w:rPr>
        <w:t>INSTRUCCIONES PARA LA ELABORACIÓN DE LAS PROPUESTAS</w:t>
      </w:r>
      <w:r w:rsidR="00F3735B" w:rsidRPr="0072301A">
        <w:rPr>
          <w:rFonts w:ascii="Monserrat" w:hAnsi="Monserrat" w:cstheme="minorHAnsi"/>
          <w:sz w:val="22"/>
          <w:szCs w:val="22"/>
          <w:lang w:val="es-MX"/>
        </w:rPr>
        <w:t xml:space="preserve"> ELECTRONICAS</w:t>
      </w:r>
      <w:r w:rsidRPr="0072301A">
        <w:rPr>
          <w:rFonts w:ascii="Monserrat" w:hAnsi="Monserrat" w:cstheme="minorHAnsi"/>
          <w:sz w:val="22"/>
          <w:szCs w:val="22"/>
          <w:lang w:val="es-MX"/>
        </w:rPr>
        <w:t>.</w:t>
      </w:r>
    </w:p>
    <w:p w14:paraId="77A1D6DA" w14:textId="77777777" w:rsidR="0042705F" w:rsidRPr="0072301A" w:rsidRDefault="0042705F" w:rsidP="0042705F">
      <w:pPr>
        <w:autoSpaceDE w:val="0"/>
        <w:autoSpaceDN w:val="0"/>
        <w:adjustRightInd w:val="0"/>
        <w:jc w:val="both"/>
        <w:rPr>
          <w:rFonts w:ascii="Monserrat" w:hAnsi="Monserrat" w:cstheme="minorHAnsi"/>
          <w:color w:val="000000"/>
          <w:sz w:val="22"/>
          <w:szCs w:val="22"/>
        </w:rPr>
      </w:pPr>
      <w:r w:rsidRPr="0072301A">
        <w:rPr>
          <w:rFonts w:ascii="Monserrat" w:hAnsi="Monserrat" w:cstheme="minorHAnsi"/>
          <w:color w:val="000000"/>
          <w:sz w:val="22"/>
          <w:szCs w:val="22"/>
        </w:rPr>
        <w:t xml:space="preserve">Como se trata de una LICITACIÓN PÚBLICA NACIONAL  </w:t>
      </w:r>
      <w:r w:rsidR="00CB67A1" w:rsidRPr="0072301A">
        <w:rPr>
          <w:rFonts w:ascii="Monserrat" w:hAnsi="Monserrat" w:cstheme="minorHAnsi"/>
          <w:color w:val="000000"/>
          <w:sz w:val="22"/>
          <w:szCs w:val="22"/>
        </w:rPr>
        <w:t>ELECTORNICA</w:t>
      </w:r>
      <w:r w:rsidRPr="0072301A">
        <w:rPr>
          <w:rFonts w:ascii="Monserrat" w:hAnsi="Monserrat" w:cstheme="minorHAnsi"/>
          <w:color w:val="000000"/>
          <w:sz w:val="22"/>
          <w:szCs w:val="22"/>
        </w:rPr>
        <w:t xml:space="preserve"> en los término</w:t>
      </w:r>
      <w:r w:rsidR="00CB67A1" w:rsidRPr="0072301A">
        <w:rPr>
          <w:rFonts w:ascii="Monserrat" w:hAnsi="Monserrat" w:cstheme="minorHAnsi"/>
          <w:color w:val="000000"/>
          <w:sz w:val="22"/>
          <w:szCs w:val="22"/>
        </w:rPr>
        <w:t xml:space="preserve">s del artículo 26 Bis fracción </w:t>
      </w:r>
      <w:r w:rsidRPr="0072301A">
        <w:rPr>
          <w:rFonts w:ascii="Monserrat" w:hAnsi="Monserrat" w:cstheme="minorHAnsi"/>
          <w:color w:val="000000"/>
          <w:sz w:val="22"/>
          <w:szCs w:val="22"/>
        </w:rPr>
        <w:t>I</w:t>
      </w:r>
      <w:r w:rsidR="00F3735B" w:rsidRPr="0072301A">
        <w:rPr>
          <w:rFonts w:ascii="Monserrat" w:hAnsi="Monserrat" w:cstheme="minorHAnsi"/>
          <w:color w:val="000000"/>
          <w:sz w:val="22"/>
          <w:szCs w:val="22"/>
        </w:rPr>
        <w:t>I</w:t>
      </w:r>
      <w:r w:rsidRPr="0072301A">
        <w:rPr>
          <w:rFonts w:ascii="Monserrat" w:hAnsi="Monserrat" w:cstheme="minorHAnsi"/>
          <w:color w:val="000000"/>
          <w:sz w:val="22"/>
          <w:szCs w:val="22"/>
        </w:rPr>
        <w:t xml:space="preserve"> de la Ley y con fundamento en lo establecido en el artículo 27 de la </w:t>
      </w:r>
      <w:r w:rsidRPr="0072301A">
        <w:rPr>
          <w:rFonts w:ascii="Monserrat" w:hAnsi="Monserrat" w:cstheme="minorHAnsi"/>
          <w:sz w:val="22"/>
          <w:szCs w:val="22"/>
        </w:rPr>
        <w:t>misma</w:t>
      </w:r>
      <w:r w:rsidRPr="0072301A">
        <w:rPr>
          <w:rFonts w:ascii="Monserrat" w:hAnsi="Monserrat" w:cstheme="minorHAnsi"/>
          <w:color w:val="000000"/>
          <w:sz w:val="22"/>
          <w:szCs w:val="22"/>
        </w:rPr>
        <w:t xml:space="preserve"> y al </w:t>
      </w:r>
      <w:r w:rsidRPr="0072301A">
        <w:rPr>
          <w:rFonts w:ascii="Monserrat" w:eastAsia="Calibri" w:hAnsi="Monserrat" w:cstheme="minorHAnsi"/>
          <w:bCs/>
          <w:sz w:val="22"/>
          <w:szCs w:val="22"/>
          <w:lang w:val="es-ES" w:eastAsia="es-ES"/>
        </w:rPr>
        <w:t>ACUERDO por el que se establecen las disposiciones que se deberán observar para la utilización del Sistema Electrónico de Información Pública Gubernamental denominado CompraNet publicado en el DIARIO OFICIAL DE LA FEDERACIÓN DEL 28 DE JUNIO DE 2011</w:t>
      </w:r>
      <w:r w:rsidRPr="0072301A">
        <w:rPr>
          <w:rFonts w:ascii="Monserrat" w:eastAsia="Calibri" w:hAnsi="Monserrat" w:cstheme="minorHAnsi"/>
          <w:sz w:val="22"/>
          <w:szCs w:val="22"/>
          <w:lang w:val="es-ES" w:eastAsia="es-ES"/>
        </w:rPr>
        <w:t xml:space="preserve"> </w:t>
      </w:r>
      <w:r w:rsidRPr="0072301A">
        <w:rPr>
          <w:rFonts w:ascii="Monserrat" w:hAnsi="Monserrat" w:cstheme="minorHAnsi"/>
          <w:color w:val="000000"/>
          <w:sz w:val="22"/>
          <w:szCs w:val="22"/>
        </w:rPr>
        <w:t>se informa a los LICITANTES que el sobre que contenga su PROPUESTA</w:t>
      </w:r>
      <w:r w:rsidR="00F3735B" w:rsidRPr="0072301A">
        <w:rPr>
          <w:rFonts w:ascii="Monserrat" w:hAnsi="Monserrat" w:cstheme="minorHAnsi"/>
          <w:color w:val="000000"/>
          <w:sz w:val="22"/>
          <w:szCs w:val="22"/>
        </w:rPr>
        <w:t xml:space="preserve"> TECNICA Y ECONOMICAS (referencia numerales </w:t>
      </w:r>
      <w:r w:rsidR="00F3735B" w:rsidRPr="0072301A">
        <w:rPr>
          <w:rFonts w:ascii="Monserrat" w:hAnsi="Monserrat" w:cstheme="minorHAnsi"/>
          <w:b/>
          <w:color w:val="000000"/>
          <w:sz w:val="22"/>
          <w:szCs w:val="22"/>
        </w:rPr>
        <w:t>9.3</w:t>
      </w:r>
      <w:r w:rsidR="00F3735B" w:rsidRPr="0072301A">
        <w:rPr>
          <w:rFonts w:ascii="Monserrat" w:hAnsi="Monserrat" w:cstheme="minorHAnsi"/>
          <w:color w:val="000000"/>
          <w:sz w:val="22"/>
          <w:szCs w:val="22"/>
        </w:rPr>
        <w:t xml:space="preserve"> y </w:t>
      </w:r>
      <w:r w:rsidR="00F3735B" w:rsidRPr="0072301A">
        <w:rPr>
          <w:rFonts w:ascii="Monserrat" w:hAnsi="Monserrat" w:cstheme="minorHAnsi"/>
          <w:b/>
          <w:color w:val="000000"/>
          <w:sz w:val="22"/>
          <w:szCs w:val="22"/>
        </w:rPr>
        <w:t>9.4</w:t>
      </w:r>
      <w:r w:rsidR="00F3735B" w:rsidRPr="0072301A">
        <w:rPr>
          <w:rFonts w:ascii="Monserrat" w:hAnsi="Monserrat" w:cstheme="minorHAnsi"/>
          <w:color w:val="000000"/>
          <w:sz w:val="22"/>
          <w:szCs w:val="22"/>
        </w:rPr>
        <w:t>)</w:t>
      </w:r>
      <w:r w:rsidRPr="0072301A">
        <w:rPr>
          <w:rFonts w:ascii="Monserrat" w:hAnsi="Monserrat" w:cstheme="minorHAnsi"/>
          <w:color w:val="000000"/>
          <w:sz w:val="22"/>
          <w:szCs w:val="22"/>
        </w:rPr>
        <w:t xml:space="preserve">, así como la documentación distinta a que se refiere el punto </w:t>
      </w:r>
      <w:r w:rsidRPr="0072301A">
        <w:rPr>
          <w:rFonts w:ascii="Monserrat" w:hAnsi="Monserrat" w:cstheme="minorHAnsi"/>
          <w:b/>
          <w:color w:val="000000"/>
          <w:sz w:val="22"/>
          <w:szCs w:val="22"/>
        </w:rPr>
        <w:t>9.2</w:t>
      </w:r>
      <w:r w:rsidRPr="0072301A">
        <w:rPr>
          <w:rFonts w:ascii="Monserrat" w:hAnsi="Monserrat" w:cstheme="minorHAnsi"/>
          <w:color w:val="000000"/>
          <w:sz w:val="22"/>
          <w:szCs w:val="22"/>
        </w:rPr>
        <w:t xml:space="preserve"> de la presente CONVOCATORIA, deberá cumplir con lo siguiente:</w:t>
      </w:r>
    </w:p>
    <w:p w14:paraId="16BC6BE0" w14:textId="77777777" w:rsidR="0042705F" w:rsidRPr="0072301A" w:rsidRDefault="0042705F" w:rsidP="0042705F">
      <w:pPr>
        <w:autoSpaceDE w:val="0"/>
        <w:autoSpaceDN w:val="0"/>
        <w:adjustRightInd w:val="0"/>
        <w:jc w:val="both"/>
        <w:rPr>
          <w:rFonts w:ascii="Monserrat" w:hAnsi="Monserrat" w:cstheme="minorHAnsi"/>
          <w:color w:val="000000"/>
          <w:sz w:val="22"/>
          <w:szCs w:val="22"/>
        </w:rPr>
      </w:pPr>
    </w:p>
    <w:p w14:paraId="55831B75" w14:textId="77777777" w:rsidR="0042705F" w:rsidRPr="0072301A" w:rsidRDefault="0042705F" w:rsidP="00342214">
      <w:pPr>
        <w:pStyle w:val="Prrafodelista"/>
        <w:numPr>
          <w:ilvl w:val="0"/>
          <w:numId w:val="29"/>
        </w:num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Se emplearán medios de identificación electrónica, los cuales producirán los mismos efectos que las leyes otorgan a los documentos correspondientes y, en consecuencia, tendrán el mismo valor probatorio.</w:t>
      </w:r>
    </w:p>
    <w:p w14:paraId="21C1425B" w14:textId="77777777" w:rsidR="0042705F" w:rsidRPr="0072301A" w:rsidRDefault="0042705F" w:rsidP="00342214">
      <w:pPr>
        <w:pStyle w:val="Prrafodelista"/>
        <w:numPr>
          <w:ilvl w:val="0"/>
          <w:numId w:val="29"/>
        </w:numPr>
        <w:autoSpaceDE w:val="0"/>
        <w:autoSpaceDN w:val="0"/>
        <w:adjustRightInd w:val="0"/>
        <w:spacing w:before="120"/>
        <w:ind w:left="426" w:hanging="426"/>
        <w:contextualSpacing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Los LICITANTES deberán nombrar los archivos electrónicos con el nombre del documento que se está</w:t>
      </w:r>
      <w:r w:rsidR="00715FC0" w:rsidRPr="0072301A">
        <w:rPr>
          <w:rFonts w:ascii="Monserrat" w:eastAsia="Calibri" w:hAnsi="Monserrat" w:cstheme="minorHAnsi"/>
          <w:sz w:val="22"/>
          <w:szCs w:val="22"/>
          <w:lang w:eastAsia="en-US"/>
        </w:rPr>
        <w:t xml:space="preserve"> elaborando, por ejemplo: ANEXO </w:t>
      </w:r>
      <w:r w:rsidRPr="0072301A">
        <w:rPr>
          <w:rFonts w:ascii="Monserrat" w:eastAsia="Calibri" w:hAnsi="Monserrat" w:cstheme="minorHAnsi"/>
          <w:sz w:val="22"/>
          <w:szCs w:val="22"/>
          <w:lang w:eastAsia="en-US"/>
        </w:rPr>
        <w:t>1, ANEXO</w:t>
      </w:r>
      <w:r w:rsidR="00715FC0" w:rsidRPr="0072301A">
        <w:rPr>
          <w:rFonts w:ascii="Monserrat" w:eastAsia="Calibri" w:hAnsi="Monserrat" w:cstheme="minorHAnsi"/>
          <w:sz w:val="22"/>
          <w:szCs w:val="22"/>
          <w:lang w:eastAsia="en-US"/>
        </w:rPr>
        <w:t xml:space="preserve"> </w:t>
      </w:r>
      <w:r w:rsidRPr="0072301A">
        <w:rPr>
          <w:rFonts w:ascii="Monserrat" w:eastAsia="Calibri" w:hAnsi="Monserrat" w:cstheme="minorHAnsi"/>
          <w:sz w:val="22"/>
          <w:szCs w:val="22"/>
          <w:lang w:eastAsia="en-US"/>
        </w:rPr>
        <w:t>2</w:t>
      </w:r>
      <w:r w:rsidR="00715FC0" w:rsidRPr="0072301A">
        <w:rPr>
          <w:rFonts w:ascii="Monserrat" w:eastAsia="Calibri" w:hAnsi="Monserrat" w:cstheme="minorHAnsi"/>
          <w:sz w:val="22"/>
          <w:szCs w:val="22"/>
          <w:lang w:eastAsia="en-US"/>
        </w:rPr>
        <w:t>,</w:t>
      </w:r>
      <w:r w:rsidRPr="0072301A">
        <w:rPr>
          <w:rFonts w:ascii="Monserrat" w:eastAsia="Calibri" w:hAnsi="Monserrat" w:cstheme="minorHAnsi"/>
          <w:sz w:val="22"/>
          <w:szCs w:val="22"/>
          <w:lang w:eastAsia="en-US"/>
        </w:rPr>
        <w:t xml:space="preserve"> DT-01, DT-02</w:t>
      </w:r>
      <w:r w:rsidR="00715FC0" w:rsidRPr="0072301A">
        <w:rPr>
          <w:rFonts w:ascii="Monserrat" w:eastAsia="Calibri" w:hAnsi="Monserrat" w:cstheme="minorHAnsi"/>
          <w:sz w:val="22"/>
          <w:szCs w:val="22"/>
          <w:lang w:eastAsia="en-US"/>
        </w:rPr>
        <w:t>,</w:t>
      </w:r>
      <w:r w:rsidRPr="0072301A">
        <w:rPr>
          <w:rFonts w:ascii="Monserrat" w:eastAsia="Calibri" w:hAnsi="Monserrat" w:cstheme="minorHAnsi"/>
          <w:sz w:val="22"/>
          <w:szCs w:val="22"/>
          <w:lang w:eastAsia="en-US"/>
        </w:rPr>
        <w:t xml:space="preserve"> DE-01, DE-02, así sucesivamente los documentos.</w:t>
      </w:r>
    </w:p>
    <w:p w14:paraId="0E1B5149" w14:textId="77777777" w:rsidR="0042705F" w:rsidRPr="0072301A" w:rsidRDefault="0042705F" w:rsidP="00342214">
      <w:pPr>
        <w:pStyle w:val="Prrafodelista"/>
        <w:numPr>
          <w:ilvl w:val="0"/>
          <w:numId w:val="29"/>
        </w:numPr>
        <w:autoSpaceDE w:val="0"/>
        <w:autoSpaceDN w:val="0"/>
        <w:adjustRightInd w:val="0"/>
        <w:spacing w:before="120"/>
        <w:ind w:left="426" w:hanging="426"/>
        <w:contextualSpacing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La proposición deberá de enviarse en formato .PDF; el licitante a su elección podrá elaborarlas en el formato a su elección y convertirlas al formato solicitado.</w:t>
      </w:r>
    </w:p>
    <w:p w14:paraId="490A2826" w14:textId="77777777" w:rsidR="0042705F" w:rsidRPr="0072301A" w:rsidRDefault="0042705F" w:rsidP="00342214">
      <w:pPr>
        <w:pStyle w:val="Prrafodelista"/>
        <w:numPr>
          <w:ilvl w:val="0"/>
          <w:numId w:val="29"/>
        </w:numPr>
        <w:autoSpaceDE w:val="0"/>
        <w:autoSpaceDN w:val="0"/>
        <w:adjustRightInd w:val="0"/>
        <w:spacing w:before="120"/>
        <w:ind w:left="426" w:hanging="426"/>
        <w:contextualSpacing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De contar con varios archivos por documento, los licitantes podrán a su elección comprimir los archivos generando archivo .rar o .zip; de igual manera los documentos que los integren deberán ser firmados electrónicamente de manera individual.</w:t>
      </w:r>
    </w:p>
    <w:p w14:paraId="25B31059" w14:textId="77777777" w:rsidR="0042705F" w:rsidRPr="0072301A" w:rsidRDefault="0042705F" w:rsidP="00342214">
      <w:pPr>
        <w:pStyle w:val="Prrafodelista"/>
        <w:numPr>
          <w:ilvl w:val="0"/>
          <w:numId w:val="29"/>
        </w:numPr>
        <w:autoSpaceDE w:val="0"/>
        <w:autoSpaceDN w:val="0"/>
        <w:adjustRightInd w:val="0"/>
        <w:spacing w:before="120"/>
        <w:ind w:left="426" w:hanging="426"/>
        <w:contextualSpacing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lastRenderedPageBreak/>
        <w:t>Adicionalmente deberán emplear en sustitución de la firma autógrafa, el medio de identificación electrónica que para tal fin deberá certificarse previamente por la Secretaría de la Función Pública.</w:t>
      </w:r>
    </w:p>
    <w:p w14:paraId="6186F84D" w14:textId="77777777" w:rsidR="0042705F" w:rsidRPr="0072301A" w:rsidRDefault="001A5855" w:rsidP="00342214">
      <w:pPr>
        <w:pStyle w:val="Prrafodelista"/>
        <w:numPr>
          <w:ilvl w:val="0"/>
          <w:numId w:val="29"/>
        </w:numPr>
        <w:autoSpaceDE w:val="0"/>
        <w:autoSpaceDN w:val="0"/>
        <w:adjustRightInd w:val="0"/>
        <w:spacing w:before="120"/>
        <w:contextualSpacing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Se deberá de firmar electrónicamente en su conjunt</w:t>
      </w:r>
      <w:r w:rsidR="002B1C7C" w:rsidRPr="0072301A">
        <w:rPr>
          <w:rFonts w:ascii="Monserrat" w:eastAsia="Calibri" w:hAnsi="Monserrat" w:cstheme="minorHAnsi"/>
          <w:sz w:val="22"/>
          <w:szCs w:val="22"/>
          <w:lang w:eastAsia="en-US"/>
        </w:rPr>
        <w:t>o tal como se establece en el sistema Compranet.</w:t>
      </w:r>
    </w:p>
    <w:p w14:paraId="11F0973D" w14:textId="77777777" w:rsidR="0042705F" w:rsidRPr="0072301A" w:rsidRDefault="0042705F" w:rsidP="00342214">
      <w:pPr>
        <w:pStyle w:val="Prrafodelista"/>
        <w:numPr>
          <w:ilvl w:val="0"/>
          <w:numId w:val="29"/>
        </w:numPr>
        <w:autoSpaceDE w:val="0"/>
        <w:autoSpaceDN w:val="0"/>
        <w:adjustRightInd w:val="0"/>
        <w:spacing w:before="120"/>
        <w:ind w:left="426" w:hanging="426"/>
        <w:contextualSpacing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55E6BCE6" w14:textId="77777777" w:rsidR="0042705F" w:rsidRPr="0072301A" w:rsidRDefault="0042705F" w:rsidP="00342214">
      <w:pPr>
        <w:pStyle w:val="Prrafodelista"/>
        <w:numPr>
          <w:ilvl w:val="0"/>
          <w:numId w:val="29"/>
        </w:numPr>
        <w:autoSpaceDE w:val="0"/>
        <w:autoSpaceDN w:val="0"/>
        <w:adjustRightInd w:val="0"/>
        <w:spacing w:before="120"/>
        <w:ind w:left="426" w:hanging="426"/>
        <w:contextualSpacing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Los LICITANTES deberán concluir el envío de ésta y contar con el acuse de recibo electrónico que emita la Secretaría de la Función Pública a través de CompraNet, a la hora estipulada para la presentación y apertura de proposiciones.</w:t>
      </w:r>
    </w:p>
    <w:p w14:paraId="0FE9B72C" w14:textId="77777777" w:rsidR="0042705F" w:rsidRPr="0072301A" w:rsidRDefault="0042705F" w:rsidP="0042705F">
      <w:pPr>
        <w:autoSpaceDE w:val="0"/>
        <w:autoSpaceDN w:val="0"/>
        <w:adjustRightInd w:val="0"/>
        <w:ind w:left="36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Los licitantes admitirán que se tendrá por NO PRESENTADA la proposición y la demás documentación requerida por “la dependencia”, cuando el sobre que contenga dicha información contenga virus informático o no pueda abrirse por cualquier causa motivada por problemas técnicos imputables a sus programas o equipos de cómputo.</w:t>
      </w:r>
    </w:p>
    <w:p w14:paraId="1424D0E1" w14:textId="77777777" w:rsidR="0042705F" w:rsidRPr="0072301A" w:rsidRDefault="0042705F" w:rsidP="0042705F">
      <w:pPr>
        <w:autoSpaceDE w:val="0"/>
        <w:autoSpaceDN w:val="0"/>
        <w:adjustRightInd w:val="0"/>
        <w:ind w:left="360"/>
        <w:jc w:val="both"/>
        <w:rPr>
          <w:rFonts w:ascii="Monserrat" w:eastAsia="Calibri" w:hAnsi="Monserrat" w:cstheme="minorHAnsi"/>
          <w:sz w:val="22"/>
          <w:szCs w:val="22"/>
          <w:lang w:eastAsia="en-US"/>
        </w:rPr>
      </w:pPr>
    </w:p>
    <w:p w14:paraId="636DFC90" w14:textId="77777777" w:rsidR="0042705F" w:rsidRPr="0072301A" w:rsidRDefault="0042705F" w:rsidP="0042705F">
      <w:pPr>
        <w:pStyle w:val="Sangradetindependiente"/>
        <w:autoSpaceDE/>
        <w:autoSpaceDN/>
        <w:adjustRightInd/>
        <w:rPr>
          <w:rFonts w:ascii="Monserrat" w:hAnsi="Monserrat" w:cstheme="minorHAnsi"/>
          <w:sz w:val="22"/>
          <w:szCs w:val="22"/>
        </w:rPr>
      </w:pPr>
      <w:r w:rsidRPr="0072301A">
        <w:rPr>
          <w:rFonts w:ascii="Monserrat" w:hAnsi="Monserrat" w:cstheme="minorHAnsi"/>
          <w:sz w:val="22"/>
          <w:szCs w:val="22"/>
        </w:rPr>
        <w:t>Los LICITANTES que hubieren presentado sus propuestas por medios remotos de comunicación electrónica, aceptarán que se tendrán por notificados de las actas que se levanten, cuando éstas se encuentren a su disposición a través del programa informativo de CompraNet, a más tardar el día hábil siguiente de que se celebre cada evento, sin menoscabo de que puedan acudir a recoger las Actas en el domicilio de la convocante.</w:t>
      </w:r>
    </w:p>
    <w:p w14:paraId="0D7EFC54" w14:textId="77777777" w:rsidR="0042705F" w:rsidRPr="0072301A" w:rsidRDefault="0042705F" w:rsidP="0042705F">
      <w:pPr>
        <w:jc w:val="both"/>
        <w:rPr>
          <w:rFonts w:ascii="Monserrat" w:hAnsi="Monserrat" w:cstheme="minorHAnsi"/>
          <w:color w:val="FF0000"/>
          <w:sz w:val="22"/>
          <w:szCs w:val="22"/>
        </w:rPr>
      </w:pPr>
      <w:r w:rsidRPr="0072301A">
        <w:rPr>
          <w:rFonts w:ascii="Monserrat" w:hAnsi="Monserrat" w:cstheme="minorHAnsi"/>
          <w:sz w:val="22"/>
          <w:szCs w:val="22"/>
        </w:rPr>
        <w:t>El que los LICITANTES opten por utilizar este medio para enviar sus proposiciones (electrónico) no limita, en ningún caso, que asistan a los diferentes actos derivados de la LICITACIÓN</w:t>
      </w:r>
      <w:r w:rsidRPr="0072301A">
        <w:rPr>
          <w:rFonts w:ascii="Monserrat" w:hAnsi="Monserrat" w:cstheme="minorHAnsi"/>
          <w:color w:val="FF0000"/>
          <w:sz w:val="22"/>
          <w:szCs w:val="22"/>
        </w:rPr>
        <w:t>.</w:t>
      </w:r>
    </w:p>
    <w:p w14:paraId="5BA2D817" w14:textId="77777777" w:rsidR="0042705F" w:rsidRPr="0072301A" w:rsidRDefault="0042705F" w:rsidP="0042705F">
      <w:pPr>
        <w:autoSpaceDE w:val="0"/>
        <w:autoSpaceDN w:val="0"/>
        <w:adjustRightInd w:val="0"/>
        <w:jc w:val="both"/>
        <w:rPr>
          <w:rFonts w:ascii="Monserrat" w:hAnsi="Monserrat" w:cstheme="minorHAnsi"/>
          <w:color w:val="000000"/>
          <w:sz w:val="22"/>
          <w:szCs w:val="22"/>
        </w:rPr>
      </w:pPr>
    </w:p>
    <w:p w14:paraId="1148BF54" w14:textId="77777777" w:rsidR="0042705F" w:rsidRPr="0072301A" w:rsidRDefault="0042705F" w:rsidP="00342214">
      <w:pPr>
        <w:pStyle w:val="Prrafodelista"/>
        <w:numPr>
          <w:ilvl w:val="1"/>
          <w:numId w:val="11"/>
        </w:numPr>
        <w:spacing w:after="240"/>
        <w:ind w:left="567" w:hanging="567"/>
        <w:jc w:val="both"/>
        <w:rPr>
          <w:rFonts w:ascii="Monserrat" w:hAnsi="Monserrat" w:cstheme="minorHAnsi"/>
          <w:b/>
          <w:sz w:val="22"/>
          <w:szCs w:val="22"/>
        </w:rPr>
      </w:pPr>
      <w:r w:rsidRPr="0072301A">
        <w:rPr>
          <w:rFonts w:ascii="Monserrat" w:hAnsi="Monserrat" w:cstheme="minorHAnsi"/>
          <w:b/>
          <w:sz w:val="22"/>
          <w:szCs w:val="22"/>
        </w:rPr>
        <w:t>RELACIÓN DE DOCUMENTACION DISTINTA A LA PROPUESTA TECNICA Y ECONOMICA.</w:t>
      </w:r>
    </w:p>
    <w:p w14:paraId="2EE0AC3E" w14:textId="77777777" w:rsidR="0042705F" w:rsidRPr="0072301A" w:rsidRDefault="0042705F" w:rsidP="0042705F">
      <w:pPr>
        <w:autoSpaceDE w:val="0"/>
        <w:autoSpaceDN w:val="0"/>
        <w:adjustRightInd w:val="0"/>
        <w:jc w:val="both"/>
        <w:rPr>
          <w:rFonts w:ascii="Monserrat" w:hAnsi="Monserrat" w:cstheme="minorHAnsi"/>
          <w:color w:val="000000"/>
          <w:sz w:val="22"/>
          <w:szCs w:val="22"/>
        </w:rPr>
      </w:pPr>
      <w:r w:rsidRPr="0072301A">
        <w:rPr>
          <w:rFonts w:ascii="Monserrat" w:hAnsi="Monserrat" w:cstheme="minorHAnsi"/>
          <w:color w:val="000000"/>
          <w:sz w:val="22"/>
          <w:szCs w:val="22"/>
        </w:rPr>
        <w:t>Como se trata de una LICITACIÓN PÚBLICA NACIONAL</w:t>
      </w:r>
      <w:r w:rsidR="00DE45BA" w:rsidRPr="0072301A">
        <w:rPr>
          <w:rFonts w:ascii="Monserrat" w:hAnsi="Monserrat" w:cstheme="minorHAnsi"/>
          <w:color w:val="000000"/>
          <w:sz w:val="22"/>
          <w:szCs w:val="22"/>
        </w:rPr>
        <w:t xml:space="preserve"> </w:t>
      </w:r>
      <w:r w:rsidRPr="0072301A">
        <w:rPr>
          <w:rFonts w:ascii="Monserrat" w:hAnsi="Monserrat" w:cstheme="minorHAnsi"/>
          <w:color w:val="000000"/>
          <w:sz w:val="22"/>
          <w:szCs w:val="22"/>
        </w:rPr>
        <w:t xml:space="preserve"> </w:t>
      </w:r>
      <w:r w:rsidR="00967F0D" w:rsidRPr="0072301A">
        <w:rPr>
          <w:rFonts w:ascii="Monserrat" w:hAnsi="Monserrat" w:cstheme="minorHAnsi"/>
          <w:color w:val="000000"/>
          <w:sz w:val="22"/>
          <w:szCs w:val="22"/>
        </w:rPr>
        <w:t>ELECTRONICA</w:t>
      </w:r>
      <w:r w:rsidRPr="0072301A">
        <w:rPr>
          <w:rFonts w:ascii="Monserrat" w:hAnsi="Monserrat" w:cstheme="minorHAnsi"/>
          <w:color w:val="000000"/>
          <w:sz w:val="22"/>
          <w:szCs w:val="22"/>
        </w:rPr>
        <w:t xml:space="preserve"> en los términos del artículo 26 Bis fracción II de la Ley y con fundamento en lo establecido en el artículo 27 de la </w:t>
      </w:r>
      <w:r w:rsidRPr="0072301A">
        <w:rPr>
          <w:rFonts w:ascii="Monserrat" w:hAnsi="Monserrat" w:cstheme="minorHAnsi"/>
          <w:sz w:val="22"/>
          <w:szCs w:val="22"/>
        </w:rPr>
        <w:t>misma</w:t>
      </w:r>
      <w:r w:rsidRPr="0072301A">
        <w:rPr>
          <w:rFonts w:ascii="Monserrat" w:hAnsi="Monserrat" w:cstheme="minorHAnsi"/>
          <w:color w:val="000000"/>
          <w:sz w:val="22"/>
          <w:szCs w:val="22"/>
        </w:rPr>
        <w:t xml:space="preserve"> y al </w:t>
      </w:r>
      <w:r w:rsidRPr="0072301A">
        <w:rPr>
          <w:rFonts w:ascii="Monserrat" w:eastAsia="Calibri" w:hAnsi="Monserrat" w:cstheme="minorHAnsi"/>
          <w:bCs/>
          <w:sz w:val="22"/>
          <w:szCs w:val="22"/>
          <w:lang w:val="es-ES" w:eastAsia="es-ES"/>
        </w:rPr>
        <w:t>ACUERDO por el que se establecen las disposiciones que se deberán observar para la utilización del Sistema Electrónico de Información Pública Gubernamental denominado CompraNet publicado en el DIARIO OFICIAL DE LA FEDERACIÓN DEL 28 DE JUNIO DE 2011</w:t>
      </w:r>
      <w:r w:rsidRPr="0072301A">
        <w:rPr>
          <w:rFonts w:ascii="Monserrat" w:eastAsia="Calibri" w:hAnsi="Monserrat" w:cstheme="minorHAnsi"/>
          <w:sz w:val="22"/>
          <w:szCs w:val="22"/>
          <w:lang w:val="es-ES" w:eastAsia="es-ES"/>
        </w:rPr>
        <w:t xml:space="preserve"> </w:t>
      </w:r>
      <w:r w:rsidRPr="0072301A">
        <w:rPr>
          <w:rFonts w:ascii="Monserrat" w:hAnsi="Monserrat" w:cstheme="minorHAnsi"/>
          <w:color w:val="000000"/>
          <w:sz w:val="22"/>
          <w:szCs w:val="22"/>
        </w:rPr>
        <w:t xml:space="preserve">se informa </w:t>
      </w:r>
      <w:r w:rsidR="005B75B4" w:rsidRPr="0072301A">
        <w:rPr>
          <w:rFonts w:ascii="Monserrat" w:hAnsi="Monserrat" w:cstheme="minorHAnsi"/>
          <w:color w:val="000000"/>
          <w:sz w:val="22"/>
          <w:szCs w:val="22"/>
        </w:rPr>
        <w:t xml:space="preserve">a los LICITANTES que la información </w:t>
      </w:r>
      <w:r w:rsidRPr="0072301A">
        <w:rPr>
          <w:rFonts w:ascii="Monserrat" w:hAnsi="Monserrat" w:cstheme="minorHAnsi"/>
          <w:color w:val="000000"/>
          <w:sz w:val="22"/>
          <w:szCs w:val="22"/>
        </w:rPr>
        <w:t xml:space="preserve">que contenga su PROPUESTA, así como la documentación distinta a que se refiere el punto </w:t>
      </w:r>
      <w:r w:rsidRPr="0072301A">
        <w:rPr>
          <w:rFonts w:ascii="Monserrat" w:hAnsi="Monserrat" w:cstheme="minorHAnsi"/>
          <w:b/>
          <w:color w:val="000000"/>
          <w:sz w:val="22"/>
          <w:szCs w:val="22"/>
        </w:rPr>
        <w:t>9.2</w:t>
      </w:r>
      <w:r w:rsidRPr="0072301A">
        <w:rPr>
          <w:rFonts w:ascii="Monserrat" w:hAnsi="Monserrat" w:cstheme="minorHAnsi"/>
          <w:color w:val="000000"/>
          <w:sz w:val="22"/>
          <w:szCs w:val="22"/>
        </w:rPr>
        <w:t xml:space="preserve"> de la presente CONVOCATORIA, deberá cumplir con lo siguiente:</w:t>
      </w:r>
    </w:p>
    <w:p w14:paraId="7C3C9F3C" w14:textId="77777777" w:rsidR="00DD63EE" w:rsidRPr="0072301A" w:rsidRDefault="00DD63EE" w:rsidP="0042705F">
      <w:pPr>
        <w:autoSpaceDE w:val="0"/>
        <w:autoSpaceDN w:val="0"/>
        <w:adjustRightInd w:val="0"/>
        <w:jc w:val="both"/>
        <w:rPr>
          <w:rFonts w:ascii="Monserrat" w:hAnsi="Monserrat" w:cstheme="minorHAnsi"/>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7324"/>
      </w:tblGrid>
      <w:tr w:rsidR="006438EB" w:rsidRPr="0072301A" w14:paraId="48C51BC8" w14:textId="77777777" w:rsidTr="0057698F">
        <w:trPr>
          <w:jc w:val="center"/>
        </w:trPr>
        <w:tc>
          <w:tcPr>
            <w:tcW w:w="1396" w:type="dxa"/>
          </w:tcPr>
          <w:p w14:paraId="3CB5C366"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lastRenderedPageBreak/>
              <w:t>ANEXO 1</w:t>
            </w:r>
          </w:p>
        </w:tc>
        <w:tc>
          <w:tcPr>
            <w:tcW w:w="7324" w:type="dxa"/>
          </w:tcPr>
          <w:p w14:paraId="2415EA9C" w14:textId="77777777" w:rsidR="006438EB" w:rsidRPr="0072301A" w:rsidRDefault="006438EB" w:rsidP="0057698F">
            <w:pPr>
              <w:pStyle w:val="font6"/>
              <w:widowControl w:val="0"/>
              <w:tabs>
                <w:tab w:val="center" w:pos="4419"/>
                <w:tab w:val="right" w:pos="8838"/>
              </w:tabs>
              <w:spacing w:before="0" w:beforeAutospacing="0" w:after="0" w:afterAutospacing="0"/>
              <w:rPr>
                <w:rFonts w:ascii="Monserrat" w:hAnsi="Monserrat" w:cstheme="minorHAnsi"/>
                <w:b w:val="0"/>
                <w:bCs w:val="0"/>
                <w:sz w:val="22"/>
                <w:szCs w:val="22"/>
              </w:rPr>
            </w:pPr>
            <w:r w:rsidRPr="0072301A">
              <w:rPr>
                <w:rFonts w:ascii="Monserrat" w:hAnsi="Monserrat" w:cstheme="minorHAnsi"/>
                <w:b w:val="0"/>
                <w:bCs w:val="0"/>
                <w:sz w:val="22"/>
                <w:szCs w:val="22"/>
              </w:rPr>
              <w:t>Descripción completa de los SERVICIOS y especificaciones particulares.</w:t>
            </w:r>
          </w:p>
          <w:p w14:paraId="77D6323E" w14:textId="77777777" w:rsidR="006438EB" w:rsidRPr="0072301A" w:rsidRDefault="006438EB" w:rsidP="0057698F">
            <w:pPr>
              <w:pStyle w:val="font6"/>
              <w:widowControl w:val="0"/>
              <w:tabs>
                <w:tab w:val="center" w:pos="4419"/>
                <w:tab w:val="right" w:pos="8838"/>
              </w:tabs>
              <w:spacing w:before="0" w:beforeAutospacing="0" w:after="0" w:afterAutospacing="0"/>
              <w:rPr>
                <w:rFonts w:ascii="Monserrat" w:hAnsi="Monserrat"/>
                <w:bCs w:val="0"/>
                <w:sz w:val="22"/>
                <w:szCs w:val="22"/>
              </w:rPr>
            </w:pPr>
            <w:r w:rsidRPr="0072301A">
              <w:rPr>
                <w:rFonts w:ascii="Monserrat" w:hAnsi="Monserrat"/>
                <w:bCs w:val="0"/>
                <w:sz w:val="22"/>
                <w:szCs w:val="22"/>
              </w:rPr>
              <w:t>Presentar dicho documento como aceptación.</w:t>
            </w:r>
          </w:p>
          <w:p w14:paraId="6F5270FA" w14:textId="77777777" w:rsidR="006438EB" w:rsidRPr="0072301A" w:rsidRDefault="00E132B5" w:rsidP="0057698F">
            <w:pPr>
              <w:pStyle w:val="font6"/>
              <w:widowControl w:val="0"/>
              <w:tabs>
                <w:tab w:val="center" w:pos="4419"/>
                <w:tab w:val="right" w:pos="8838"/>
              </w:tabs>
              <w:spacing w:before="0" w:beforeAutospacing="0" w:after="0" w:afterAutospacing="0"/>
              <w:rPr>
                <w:rFonts w:ascii="Monserrat" w:hAnsi="Monserrat" w:cstheme="minorHAnsi"/>
                <w:b w:val="0"/>
                <w:bCs w:val="0"/>
                <w:sz w:val="22"/>
                <w:szCs w:val="22"/>
              </w:rPr>
            </w:pPr>
            <w:r w:rsidRPr="0072301A">
              <w:rPr>
                <w:rFonts w:ascii="Monserrat" w:hAnsi="Monserrat"/>
                <w:sz w:val="22"/>
                <w:szCs w:val="22"/>
              </w:rPr>
              <w:t>La falta de este documento es motivo de descalificación</w:t>
            </w:r>
            <w:r w:rsidRPr="0072301A">
              <w:rPr>
                <w:rFonts w:ascii="Monserrat" w:hAnsi="Monserrat"/>
                <w:b w:val="0"/>
                <w:sz w:val="22"/>
                <w:szCs w:val="22"/>
              </w:rPr>
              <w:t>.</w:t>
            </w:r>
          </w:p>
        </w:tc>
      </w:tr>
      <w:tr w:rsidR="006438EB" w:rsidRPr="0072301A" w14:paraId="327EDC74" w14:textId="77777777" w:rsidTr="0057698F">
        <w:trPr>
          <w:jc w:val="center"/>
        </w:trPr>
        <w:tc>
          <w:tcPr>
            <w:tcW w:w="1396" w:type="dxa"/>
          </w:tcPr>
          <w:p w14:paraId="4CC7B653"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ANEXO 2</w:t>
            </w:r>
          </w:p>
          <w:p w14:paraId="24AA72DC" w14:textId="77777777" w:rsidR="006438EB" w:rsidRPr="0072301A" w:rsidRDefault="006438EB" w:rsidP="0057698F">
            <w:pPr>
              <w:tabs>
                <w:tab w:val="center" w:pos="4419"/>
                <w:tab w:val="right" w:pos="8838"/>
              </w:tabs>
              <w:rPr>
                <w:rFonts w:ascii="Monserrat" w:hAnsi="Monserrat" w:cstheme="minorHAnsi"/>
                <w:b/>
              </w:rPr>
            </w:pPr>
          </w:p>
        </w:tc>
        <w:tc>
          <w:tcPr>
            <w:tcW w:w="7324" w:type="dxa"/>
          </w:tcPr>
          <w:p w14:paraId="3A051A32"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Formato para acreditar la personalidad del licitante.</w:t>
            </w:r>
          </w:p>
          <w:p w14:paraId="70CAB372"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Deberá mencionar lo siguiente:</w:t>
            </w:r>
          </w:p>
          <w:p w14:paraId="2B5320F7" w14:textId="77777777" w:rsidR="006438EB" w:rsidRPr="0072301A" w:rsidRDefault="006438EB" w:rsidP="0057698F">
            <w:pPr>
              <w:pStyle w:val="Textodebloque"/>
              <w:tabs>
                <w:tab w:val="clear" w:pos="1008"/>
              </w:tabs>
              <w:ind w:right="0"/>
              <w:rPr>
                <w:rFonts w:ascii="Monserrat" w:hAnsi="Monserrat" w:cstheme="minorHAnsi"/>
                <w:szCs w:val="22"/>
              </w:rPr>
            </w:pPr>
            <w:r w:rsidRPr="0072301A">
              <w:rPr>
                <w:rFonts w:ascii="Monserrat" w:hAnsi="Monserrat" w:cstheme="minorHAnsi"/>
                <w:b/>
                <w:szCs w:val="22"/>
              </w:rPr>
              <w:t>Persona moral:</w:t>
            </w:r>
          </w:p>
          <w:p w14:paraId="2F2463A5" w14:textId="77777777" w:rsidR="006438EB" w:rsidRPr="0072301A" w:rsidRDefault="006438EB" w:rsidP="0057698F">
            <w:pPr>
              <w:pStyle w:val="Textodebloque"/>
              <w:tabs>
                <w:tab w:val="clear" w:pos="1008"/>
              </w:tabs>
              <w:ind w:left="0" w:right="0" w:firstLine="0"/>
              <w:rPr>
                <w:rFonts w:ascii="Monserrat" w:hAnsi="Monserrat" w:cstheme="minorHAnsi"/>
                <w:szCs w:val="22"/>
              </w:rPr>
            </w:pPr>
            <w:r w:rsidRPr="0072301A">
              <w:rPr>
                <w:rFonts w:ascii="Monserrat" w:hAnsi="Monserrat" w:cstheme="minorHAnsi"/>
                <w:szCs w:val="22"/>
              </w:rPr>
              <w:t>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w:t>
            </w:r>
          </w:p>
          <w:p w14:paraId="220F8876" w14:textId="77777777" w:rsidR="006438EB" w:rsidRPr="0072301A" w:rsidRDefault="006438EB" w:rsidP="0057698F">
            <w:pPr>
              <w:suppressAutoHyphens/>
              <w:jc w:val="both"/>
              <w:rPr>
                <w:rFonts w:ascii="Monserrat" w:hAnsi="Monserrat" w:cstheme="minorHAnsi"/>
                <w:spacing w:val="-3"/>
                <w:sz w:val="22"/>
                <w:szCs w:val="22"/>
              </w:rPr>
            </w:pPr>
            <w:r w:rsidRPr="0072301A">
              <w:rPr>
                <w:rFonts w:ascii="Monserrat" w:hAnsi="Monserrat" w:cstheme="minorHAnsi"/>
                <w:b/>
                <w:spacing w:val="-3"/>
                <w:sz w:val="22"/>
                <w:szCs w:val="22"/>
              </w:rPr>
              <w:t>Del representante:</w:t>
            </w:r>
            <w:r w:rsidRPr="0072301A">
              <w:rPr>
                <w:rFonts w:ascii="Monserrat" w:hAnsi="Monserrat" w:cstheme="minorHAnsi"/>
                <w:spacing w:val="-3"/>
                <w:sz w:val="22"/>
                <w:szCs w:val="22"/>
              </w:rPr>
              <w:t xml:space="preserve"> nombre del apoderado, número y fecha de los instrumentos notariales de los que se desprendan las facultades para suscribir la Proposición, señalando nombre, número y circunscripción del Notario o Fedatario Público ante quien se hayan otorgado, número de identificación oficial con fotografía vigente.</w:t>
            </w:r>
          </w:p>
          <w:p w14:paraId="48F2D056" w14:textId="77777777" w:rsidR="006438EB" w:rsidRPr="0072301A" w:rsidRDefault="006438EB" w:rsidP="0057698F">
            <w:pPr>
              <w:tabs>
                <w:tab w:val="center" w:pos="4419"/>
                <w:tab w:val="right" w:pos="8838"/>
              </w:tabs>
              <w:jc w:val="both"/>
              <w:rPr>
                <w:rFonts w:ascii="Monserrat" w:hAnsi="Monserrat" w:cstheme="minorHAnsi"/>
                <w:sz w:val="22"/>
                <w:szCs w:val="22"/>
              </w:rPr>
            </w:pPr>
            <w:r w:rsidRPr="0072301A">
              <w:rPr>
                <w:rFonts w:ascii="Monserrat" w:hAnsi="Monserrat" w:cstheme="minorHAnsi"/>
                <w:b/>
                <w:sz w:val="22"/>
                <w:szCs w:val="22"/>
              </w:rPr>
              <w:t>Persona Física:</w:t>
            </w:r>
          </w:p>
          <w:p w14:paraId="262F594C" w14:textId="77777777" w:rsidR="006438EB" w:rsidRPr="0072301A" w:rsidRDefault="006438EB" w:rsidP="0057698F">
            <w:pPr>
              <w:tabs>
                <w:tab w:val="center" w:pos="4419"/>
                <w:tab w:val="right" w:pos="8838"/>
              </w:tabs>
              <w:jc w:val="both"/>
              <w:rPr>
                <w:rFonts w:ascii="Monserrat" w:hAnsi="Monserrat" w:cstheme="minorHAnsi"/>
                <w:sz w:val="22"/>
                <w:szCs w:val="22"/>
              </w:rPr>
            </w:pPr>
            <w:r w:rsidRPr="0072301A">
              <w:rPr>
                <w:rFonts w:ascii="Monserrat" w:hAnsi="Monserrat" w:cstheme="minorHAnsi"/>
                <w:sz w:val="22"/>
                <w:szCs w:val="22"/>
              </w:rPr>
              <w:t>Registro Federal de Contribuyentes, número de oficial con fotografía (IFE vigente, pasaporte vigente), copia acta de nacimiento.</w:t>
            </w:r>
          </w:p>
          <w:p w14:paraId="01817B3A" w14:textId="77777777" w:rsidR="006438EB" w:rsidRPr="0072301A" w:rsidRDefault="006438EB" w:rsidP="0057698F">
            <w:pPr>
              <w:tabs>
                <w:tab w:val="center" w:pos="4419"/>
                <w:tab w:val="right" w:pos="8838"/>
              </w:tabs>
              <w:jc w:val="both"/>
              <w:rPr>
                <w:rFonts w:ascii="Monserrat" w:hAnsi="Monserrat" w:cstheme="minorHAnsi"/>
                <w:sz w:val="22"/>
                <w:szCs w:val="22"/>
              </w:rPr>
            </w:pPr>
          </w:p>
          <w:p w14:paraId="5F60FF8A" w14:textId="77777777" w:rsidR="006438EB" w:rsidRPr="0072301A" w:rsidRDefault="006438EB" w:rsidP="0057698F">
            <w:pPr>
              <w:tabs>
                <w:tab w:val="center" w:pos="4419"/>
                <w:tab w:val="right" w:pos="8838"/>
              </w:tabs>
              <w:jc w:val="both"/>
              <w:rPr>
                <w:rFonts w:ascii="Monserrat" w:hAnsi="Monserrat" w:cstheme="minorHAnsi"/>
                <w:sz w:val="22"/>
                <w:szCs w:val="22"/>
              </w:rPr>
            </w:pPr>
            <w:r w:rsidRPr="0072301A">
              <w:rPr>
                <w:rFonts w:ascii="Monserrat" w:hAnsi="Monserrat" w:cstheme="minorHAnsi"/>
                <w:sz w:val="22"/>
                <w:szCs w:val="22"/>
              </w:rPr>
              <w:t>Deberá incluir Original o copia de una identificación oficial vigente del LICITANTE o quién lo represente. Sólo se aceptarán como identificaciones oficiales vigentes los siguientes documentos: Pasaporte; Credencial para votar expedida por el IFE; Cédula profesional, o Cartilla del servicio militar nacional.</w:t>
            </w:r>
          </w:p>
          <w:p w14:paraId="27383610" w14:textId="77777777" w:rsidR="006438EB" w:rsidRPr="0072301A" w:rsidRDefault="00E132B5" w:rsidP="0057698F">
            <w:pPr>
              <w:tabs>
                <w:tab w:val="center" w:pos="4419"/>
                <w:tab w:val="right" w:pos="8838"/>
              </w:tabs>
              <w:jc w:val="both"/>
              <w:rPr>
                <w:rFonts w:ascii="Monserrat" w:hAnsi="Monserrat" w:cstheme="minorHAnsi"/>
                <w:b/>
              </w:rPr>
            </w:pPr>
            <w:r w:rsidRPr="0072301A">
              <w:rPr>
                <w:rFonts w:ascii="Monserrat" w:hAnsi="Monserrat"/>
                <w:b/>
                <w:sz w:val="22"/>
                <w:szCs w:val="22"/>
              </w:rPr>
              <w:t>La falta de este documento es motivo de descalificación.</w:t>
            </w:r>
          </w:p>
        </w:tc>
      </w:tr>
      <w:tr w:rsidR="006438EB" w:rsidRPr="0072301A" w14:paraId="2B67FF23" w14:textId="77777777" w:rsidTr="0057698F">
        <w:trPr>
          <w:jc w:val="center"/>
        </w:trPr>
        <w:tc>
          <w:tcPr>
            <w:tcW w:w="1396" w:type="dxa"/>
          </w:tcPr>
          <w:p w14:paraId="47DC2369"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ANEXO 3</w:t>
            </w:r>
          </w:p>
        </w:tc>
        <w:tc>
          <w:tcPr>
            <w:tcW w:w="7324" w:type="dxa"/>
          </w:tcPr>
          <w:p w14:paraId="634741BE"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Formato para elaborar la relación de documentos a presentar en las proposiciones.</w:t>
            </w:r>
          </w:p>
          <w:p w14:paraId="3FB2049E" w14:textId="77777777" w:rsidR="006438EB" w:rsidRPr="0072301A" w:rsidRDefault="00E132B5" w:rsidP="0057698F">
            <w:pPr>
              <w:tabs>
                <w:tab w:val="center" w:pos="4419"/>
                <w:tab w:val="right" w:pos="8838"/>
              </w:tabs>
              <w:rPr>
                <w:rFonts w:ascii="Monserrat" w:hAnsi="Monserrat" w:cstheme="minorHAnsi"/>
                <w:b/>
              </w:rPr>
            </w:pPr>
            <w:r w:rsidRPr="0072301A">
              <w:rPr>
                <w:rFonts w:ascii="Monserrat" w:hAnsi="Monserrat"/>
                <w:b/>
                <w:sz w:val="22"/>
                <w:szCs w:val="22"/>
              </w:rPr>
              <w:t>La falta de este documento es motivo de descalificación.</w:t>
            </w:r>
          </w:p>
        </w:tc>
      </w:tr>
      <w:tr w:rsidR="006438EB" w:rsidRPr="0072301A" w14:paraId="7D19B5AF" w14:textId="77777777" w:rsidTr="0057698F">
        <w:trPr>
          <w:jc w:val="center"/>
        </w:trPr>
        <w:tc>
          <w:tcPr>
            <w:tcW w:w="1396" w:type="dxa"/>
          </w:tcPr>
          <w:p w14:paraId="4FB39E1B"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ANEXO 4</w:t>
            </w:r>
          </w:p>
        </w:tc>
        <w:tc>
          <w:tcPr>
            <w:tcW w:w="7324" w:type="dxa"/>
          </w:tcPr>
          <w:p w14:paraId="38C55B15"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Formato para efectuar preguntas en la junta de aclaraciones.</w:t>
            </w:r>
          </w:p>
          <w:p w14:paraId="06441657" w14:textId="77777777" w:rsidR="006438EB" w:rsidRPr="0072301A" w:rsidRDefault="00E132B5" w:rsidP="0057698F">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6438EB" w:rsidRPr="0072301A" w14:paraId="010BBF0F" w14:textId="77777777" w:rsidTr="0057698F">
        <w:trPr>
          <w:jc w:val="center"/>
        </w:trPr>
        <w:tc>
          <w:tcPr>
            <w:tcW w:w="1396" w:type="dxa"/>
          </w:tcPr>
          <w:p w14:paraId="5E5BEF9C"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ANEXO 5</w:t>
            </w:r>
          </w:p>
        </w:tc>
        <w:tc>
          <w:tcPr>
            <w:tcW w:w="7324" w:type="dxa"/>
          </w:tcPr>
          <w:p w14:paraId="08042963" w14:textId="77777777" w:rsidR="006438EB" w:rsidRPr="0072301A" w:rsidRDefault="006438EB" w:rsidP="0057698F">
            <w:pPr>
              <w:tabs>
                <w:tab w:val="center" w:pos="4419"/>
                <w:tab w:val="right" w:pos="8838"/>
              </w:tabs>
              <w:jc w:val="both"/>
              <w:rPr>
                <w:rFonts w:ascii="Monserrat" w:hAnsi="Monserrat" w:cstheme="minorHAnsi"/>
              </w:rPr>
            </w:pPr>
            <w:r w:rsidRPr="0072301A">
              <w:rPr>
                <w:rFonts w:ascii="Monserrat" w:hAnsi="Monserrat" w:cstheme="minorHAnsi"/>
                <w:sz w:val="22"/>
                <w:szCs w:val="22"/>
              </w:rPr>
              <w:t>Formato para evaluar la percepción de transparencia del procedimiento de licitación.</w:t>
            </w:r>
          </w:p>
          <w:p w14:paraId="22B47C28" w14:textId="77777777" w:rsidR="006438EB" w:rsidRPr="0072301A" w:rsidRDefault="006438EB" w:rsidP="0057698F">
            <w:pPr>
              <w:tabs>
                <w:tab w:val="center" w:pos="4419"/>
                <w:tab w:val="right" w:pos="8838"/>
              </w:tabs>
              <w:rPr>
                <w:rFonts w:ascii="Monserrat" w:hAnsi="Monserrat" w:cstheme="minorHAnsi"/>
              </w:rPr>
            </w:pPr>
            <w:r w:rsidRPr="0072301A">
              <w:rPr>
                <w:rFonts w:ascii="Monserrat" w:hAnsi="Monserrat" w:cstheme="minorHAnsi"/>
                <w:b/>
                <w:sz w:val="22"/>
                <w:szCs w:val="22"/>
              </w:rPr>
              <w:t>NOTA:</w:t>
            </w:r>
            <w:r w:rsidRPr="0072301A">
              <w:rPr>
                <w:rFonts w:ascii="Monserrat" w:hAnsi="Monserrat" w:cstheme="minorHAnsi"/>
                <w:sz w:val="22"/>
                <w:szCs w:val="22"/>
              </w:rPr>
              <w:t xml:space="preserve"> Este documento lo enviaran debidamente requisitado después del acto de fallo. Lo enviará a la entidad vía fax o mensajería.</w:t>
            </w:r>
          </w:p>
        </w:tc>
      </w:tr>
      <w:tr w:rsidR="006438EB" w:rsidRPr="0072301A" w14:paraId="69ABEFF1" w14:textId="77777777" w:rsidTr="0057698F">
        <w:trPr>
          <w:jc w:val="center"/>
        </w:trPr>
        <w:tc>
          <w:tcPr>
            <w:tcW w:w="1396" w:type="dxa"/>
          </w:tcPr>
          <w:p w14:paraId="3AAD6297"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ANEXO 6</w:t>
            </w:r>
          </w:p>
        </w:tc>
        <w:tc>
          <w:tcPr>
            <w:tcW w:w="7324" w:type="dxa"/>
          </w:tcPr>
          <w:p w14:paraId="28AC00EB" w14:textId="77777777" w:rsidR="006438EB" w:rsidRPr="0072301A" w:rsidRDefault="006438EB" w:rsidP="0057698F">
            <w:pPr>
              <w:tabs>
                <w:tab w:val="center" w:pos="4419"/>
                <w:tab w:val="right" w:pos="8838"/>
              </w:tabs>
              <w:rPr>
                <w:rFonts w:ascii="Monserrat" w:hAnsi="Monserrat" w:cstheme="minorHAnsi"/>
              </w:rPr>
            </w:pPr>
            <w:r w:rsidRPr="0072301A">
              <w:rPr>
                <w:rFonts w:ascii="Monserrat" w:hAnsi="Monserrat" w:cstheme="minorHAnsi"/>
                <w:sz w:val="22"/>
                <w:szCs w:val="22"/>
              </w:rPr>
              <w:t>Nota informativa para participantes de países miembros de la organización para la cooperación y el desarrollo económico. (OCDE)</w:t>
            </w:r>
          </w:p>
        </w:tc>
      </w:tr>
      <w:tr w:rsidR="006438EB" w:rsidRPr="0072301A" w14:paraId="73858DF2" w14:textId="77777777" w:rsidTr="0057698F">
        <w:trPr>
          <w:jc w:val="center"/>
        </w:trPr>
        <w:tc>
          <w:tcPr>
            <w:tcW w:w="1396" w:type="dxa"/>
          </w:tcPr>
          <w:p w14:paraId="0420CFB7"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ANEXO 7</w:t>
            </w:r>
          </w:p>
        </w:tc>
        <w:tc>
          <w:tcPr>
            <w:tcW w:w="7324" w:type="dxa"/>
          </w:tcPr>
          <w:p w14:paraId="79CD46D1" w14:textId="77777777" w:rsidR="006438EB" w:rsidRPr="0072301A" w:rsidRDefault="006438EB" w:rsidP="0057698F">
            <w:pPr>
              <w:pStyle w:val="font6"/>
              <w:widowControl w:val="0"/>
              <w:tabs>
                <w:tab w:val="center" w:pos="4419"/>
                <w:tab w:val="right" w:pos="8838"/>
              </w:tabs>
              <w:spacing w:before="0" w:beforeAutospacing="0" w:after="0" w:afterAutospacing="0"/>
              <w:rPr>
                <w:rFonts w:ascii="Monserrat" w:hAnsi="Monserrat" w:cstheme="minorHAnsi"/>
                <w:b w:val="0"/>
                <w:sz w:val="22"/>
                <w:szCs w:val="22"/>
              </w:rPr>
            </w:pPr>
            <w:r w:rsidRPr="0072301A">
              <w:rPr>
                <w:rFonts w:ascii="Monserrat" w:hAnsi="Monserrat" w:cstheme="minorHAnsi"/>
                <w:b w:val="0"/>
                <w:sz w:val="22"/>
                <w:szCs w:val="22"/>
              </w:rPr>
              <w:t>Manifestación bajo protesta de decir verdad de ser persona física o moral de nacionalidad mexicana.</w:t>
            </w:r>
          </w:p>
          <w:p w14:paraId="5322A7A0" w14:textId="77777777" w:rsidR="006438EB" w:rsidRPr="0072301A" w:rsidRDefault="00E132B5" w:rsidP="0057698F">
            <w:pPr>
              <w:pStyle w:val="font6"/>
              <w:widowControl w:val="0"/>
              <w:tabs>
                <w:tab w:val="center" w:pos="4419"/>
                <w:tab w:val="right" w:pos="8838"/>
              </w:tabs>
              <w:spacing w:before="0" w:beforeAutospacing="0" w:after="0" w:afterAutospacing="0"/>
              <w:rPr>
                <w:rFonts w:ascii="Monserrat" w:hAnsi="Monserrat" w:cstheme="minorHAnsi"/>
                <w:sz w:val="22"/>
                <w:szCs w:val="22"/>
              </w:rPr>
            </w:pPr>
            <w:r w:rsidRPr="0072301A">
              <w:rPr>
                <w:rFonts w:ascii="Monserrat" w:hAnsi="Monserrat"/>
                <w:sz w:val="22"/>
                <w:szCs w:val="22"/>
              </w:rPr>
              <w:t>La falta de este documento es motivo de descalificación.</w:t>
            </w:r>
          </w:p>
        </w:tc>
      </w:tr>
      <w:tr w:rsidR="006438EB" w:rsidRPr="0072301A" w14:paraId="32FB6CEF" w14:textId="77777777" w:rsidTr="0057698F">
        <w:trPr>
          <w:jc w:val="center"/>
        </w:trPr>
        <w:tc>
          <w:tcPr>
            <w:tcW w:w="1396" w:type="dxa"/>
          </w:tcPr>
          <w:p w14:paraId="65A38189"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ANEXO 8</w:t>
            </w:r>
          </w:p>
        </w:tc>
        <w:tc>
          <w:tcPr>
            <w:tcW w:w="7324" w:type="dxa"/>
          </w:tcPr>
          <w:p w14:paraId="4CAD5217" w14:textId="77777777" w:rsidR="006438EB" w:rsidRPr="0072301A" w:rsidRDefault="006438EB" w:rsidP="0057698F">
            <w:pPr>
              <w:pStyle w:val="font6"/>
              <w:widowControl w:val="0"/>
              <w:tabs>
                <w:tab w:val="center" w:pos="4419"/>
                <w:tab w:val="right" w:pos="8838"/>
              </w:tabs>
              <w:spacing w:before="0" w:beforeAutospacing="0" w:after="0" w:afterAutospacing="0"/>
              <w:rPr>
                <w:rFonts w:ascii="Monserrat" w:hAnsi="Monserrat" w:cstheme="minorHAnsi"/>
                <w:b w:val="0"/>
                <w:sz w:val="22"/>
                <w:szCs w:val="22"/>
              </w:rPr>
            </w:pPr>
            <w:r w:rsidRPr="0072301A">
              <w:rPr>
                <w:rFonts w:ascii="Monserrat" w:hAnsi="Monserrat" w:cstheme="minorHAnsi"/>
                <w:b w:val="0"/>
                <w:sz w:val="22"/>
                <w:szCs w:val="22"/>
              </w:rPr>
              <w:t>Manifestación bajo protesta de decir verdad que está al corriente de sus obligaciones fiscales.</w:t>
            </w:r>
          </w:p>
          <w:p w14:paraId="303316B8" w14:textId="77777777" w:rsidR="006438EB" w:rsidRPr="0072301A" w:rsidRDefault="00E132B5" w:rsidP="0057698F">
            <w:pPr>
              <w:pStyle w:val="font6"/>
              <w:widowControl w:val="0"/>
              <w:tabs>
                <w:tab w:val="center" w:pos="4419"/>
                <w:tab w:val="right" w:pos="8838"/>
              </w:tabs>
              <w:spacing w:before="0" w:beforeAutospacing="0" w:after="0" w:afterAutospacing="0"/>
              <w:rPr>
                <w:rFonts w:ascii="Monserrat" w:hAnsi="Monserrat" w:cstheme="minorHAnsi"/>
                <w:b w:val="0"/>
                <w:sz w:val="22"/>
                <w:szCs w:val="22"/>
              </w:rPr>
            </w:pPr>
            <w:r w:rsidRPr="0072301A">
              <w:rPr>
                <w:rFonts w:ascii="Monserrat" w:hAnsi="Monserrat"/>
                <w:sz w:val="22"/>
                <w:szCs w:val="22"/>
              </w:rPr>
              <w:t>La falta de este documento es motivo de descalificación.</w:t>
            </w:r>
          </w:p>
        </w:tc>
      </w:tr>
      <w:tr w:rsidR="006438EB" w:rsidRPr="0072301A" w14:paraId="43BEED96" w14:textId="77777777" w:rsidTr="0057698F">
        <w:trPr>
          <w:jc w:val="center"/>
        </w:trPr>
        <w:tc>
          <w:tcPr>
            <w:tcW w:w="1396" w:type="dxa"/>
          </w:tcPr>
          <w:p w14:paraId="728EC95D"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ANEXO 9</w:t>
            </w:r>
          </w:p>
        </w:tc>
        <w:tc>
          <w:tcPr>
            <w:tcW w:w="7324" w:type="dxa"/>
          </w:tcPr>
          <w:p w14:paraId="6ACFEBFE" w14:textId="77777777" w:rsidR="006438EB" w:rsidRPr="0072301A" w:rsidRDefault="006438EB" w:rsidP="0057698F">
            <w:pPr>
              <w:autoSpaceDE w:val="0"/>
              <w:autoSpaceDN w:val="0"/>
              <w:adjustRightInd w:val="0"/>
              <w:rPr>
                <w:rFonts w:ascii="Monserrat" w:eastAsia="Calibri" w:hAnsi="Monserrat" w:cstheme="minorHAnsi"/>
                <w:bCs/>
                <w:sz w:val="22"/>
                <w:szCs w:val="22"/>
                <w:lang w:val="es-ES" w:eastAsia="en-US"/>
              </w:rPr>
            </w:pPr>
            <w:r w:rsidRPr="0072301A">
              <w:rPr>
                <w:rFonts w:ascii="Monserrat" w:hAnsi="Monserrat" w:cstheme="minorHAnsi"/>
                <w:sz w:val="22"/>
                <w:szCs w:val="22"/>
              </w:rPr>
              <w:t xml:space="preserve">Declaración bajo protesta de decir verdad de conocer y aceptar el numeral 29 del </w:t>
            </w:r>
            <w:r w:rsidRPr="0072301A">
              <w:rPr>
                <w:rFonts w:ascii="Monserrat" w:eastAsia="Calibri" w:hAnsi="Monserrat" w:cstheme="minorHAnsi"/>
                <w:bCs/>
                <w:sz w:val="22"/>
                <w:szCs w:val="22"/>
                <w:lang w:val="es-ES" w:eastAsia="en-US"/>
              </w:rPr>
              <w:t>ACUERDO por el que se establecen las disposiciones que se deberán observar para la utilización del Sistema Electrónico de Información Pública Gubernamental denominado CompraNet, publicado en el DOF el 28 de junio del 2011.</w:t>
            </w:r>
          </w:p>
          <w:p w14:paraId="459D6F2D" w14:textId="77777777" w:rsidR="006438EB" w:rsidRPr="0072301A" w:rsidRDefault="00E132B5" w:rsidP="0057698F">
            <w:pPr>
              <w:autoSpaceDE w:val="0"/>
              <w:autoSpaceDN w:val="0"/>
              <w:adjustRightInd w:val="0"/>
              <w:rPr>
                <w:rFonts w:ascii="Monserrat" w:eastAsia="Calibri" w:hAnsi="Monserrat" w:cstheme="minorHAnsi"/>
                <w:b/>
                <w:bCs/>
                <w:lang w:val="es-ES" w:eastAsia="en-US"/>
              </w:rPr>
            </w:pPr>
            <w:r w:rsidRPr="0072301A">
              <w:rPr>
                <w:rFonts w:ascii="Monserrat" w:hAnsi="Monserrat"/>
                <w:b/>
                <w:sz w:val="22"/>
                <w:szCs w:val="22"/>
              </w:rPr>
              <w:lastRenderedPageBreak/>
              <w:t>La falta de este documento es motivo de descalificación.</w:t>
            </w:r>
          </w:p>
        </w:tc>
      </w:tr>
      <w:tr w:rsidR="006438EB" w:rsidRPr="0072301A" w14:paraId="11ED8CB2" w14:textId="77777777" w:rsidTr="0057698F">
        <w:trPr>
          <w:jc w:val="center"/>
        </w:trPr>
        <w:tc>
          <w:tcPr>
            <w:tcW w:w="1396" w:type="dxa"/>
          </w:tcPr>
          <w:p w14:paraId="0EAD5DF9"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lastRenderedPageBreak/>
              <w:t>ANEXO 10</w:t>
            </w:r>
          </w:p>
        </w:tc>
        <w:tc>
          <w:tcPr>
            <w:tcW w:w="7324" w:type="dxa"/>
          </w:tcPr>
          <w:p w14:paraId="2BFAE210" w14:textId="77777777" w:rsidR="006438EB" w:rsidRPr="0072301A" w:rsidRDefault="006438EB" w:rsidP="0057698F">
            <w:pPr>
              <w:autoSpaceDE w:val="0"/>
              <w:autoSpaceDN w:val="0"/>
              <w:adjustRightInd w:val="0"/>
              <w:rPr>
                <w:rFonts w:ascii="Monserrat" w:hAnsi="Monserrat" w:cstheme="minorHAnsi"/>
                <w:sz w:val="22"/>
                <w:szCs w:val="22"/>
              </w:rPr>
            </w:pPr>
            <w:r w:rsidRPr="0072301A">
              <w:rPr>
                <w:rFonts w:ascii="Monserrat" w:hAnsi="Monserrat" w:cstheme="minorHAnsi"/>
                <w:sz w:val="22"/>
                <w:szCs w:val="22"/>
              </w:rPr>
              <w:t>Compromisos con la transparencia.</w:t>
            </w:r>
          </w:p>
          <w:p w14:paraId="52BF5A06" w14:textId="77777777" w:rsidR="006438EB" w:rsidRPr="0072301A" w:rsidRDefault="00E132B5" w:rsidP="0057698F">
            <w:pPr>
              <w:autoSpaceDE w:val="0"/>
              <w:autoSpaceDN w:val="0"/>
              <w:adjustRightInd w:val="0"/>
              <w:rPr>
                <w:rFonts w:ascii="Monserrat" w:hAnsi="Monserrat" w:cstheme="minorHAnsi"/>
              </w:rPr>
            </w:pPr>
            <w:r w:rsidRPr="0072301A">
              <w:rPr>
                <w:rFonts w:ascii="Monserrat" w:hAnsi="Monserrat"/>
                <w:b/>
                <w:sz w:val="22"/>
                <w:szCs w:val="22"/>
              </w:rPr>
              <w:t>La falta de este documento es motivo de descalificación.</w:t>
            </w:r>
          </w:p>
        </w:tc>
      </w:tr>
      <w:tr w:rsidR="006438EB" w:rsidRPr="0072301A" w14:paraId="3ED9E725" w14:textId="77777777" w:rsidTr="0057698F">
        <w:trPr>
          <w:jc w:val="center"/>
        </w:trPr>
        <w:tc>
          <w:tcPr>
            <w:tcW w:w="1396" w:type="dxa"/>
          </w:tcPr>
          <w:p w14:paraId="613B4D72"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ANEXO 11</w:t>
            </w:r>
          </w:p>
        </w:tc>
        <w:tc>
          <w:tcPr>
            <w:tcW w:w="7324" w:type="dxa"/>
          </w:tcPr>
          <w:p w14:paraId="3B1704E0"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Formato para la manifestación escrita de conformidad con la convocatoria de la licitación y sus juntas de aclaraciones.</w:t>
            </w:r>
          </w:p>
          <w:p w14:paraId="7D22E5E1" w14:textId="77777777" w:rsidR="006438EB" w:rsidRPr="0072301A" w:rsidRDefault="00E132B5" w:rsidP="0057698F">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6438EB" w:rsidRPr="0072301A" w14:paraId="2FCC91CD" w14:textId="77777777" w:rsidTr="0057698F">
        <w:trPr>
          <w:jc w:val="center"/>
        </w:trPr>
        <w:tc>
          <w:tcPr>
            <w:tcW w:w="1396" w:type="dxa"/>
          </w:tcPr>
          <w:p w14:paraId="48853A67"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ANEXO 12</w:t>
            </w:r>
          </w:p>
        </w:tc>
        <w:tc>
          <w:tcPr>
            <w:tcW w:w="7324" w:type="dxa"/>
          </w:tcPr>
          <w:p w14:paraId="3A1E5198" w14:textId="77777777" w:rsidR="006438EB" w:rsidRPr="0072301A" w:rsidRDefault="006438EB" w:rsidP="0057698F">
            <w:pPr>
              <w:tabs>
                <w:tab w:val="center" w:pos="4419"/>
                <w:tab w:val="right" w:pos="8838"/>
              </w:tabs>
              <w:rPr>
                <w:rFonts w:ascii="Monserrat" w:hAnsi="Monserrat" w:cstheme="minorHAnsi"/>
                <w:caps/>
                <w:sz w:val="22"/>
                <w:szCs w:val="22"/>
              </w:rPr>
            </w:pPr>
            <w:r w:rsidRPr="0072301A">
              <w:rPr>
                <w:rFonts w:ascii="Monserrat" w:hAnsi="Monserrat" w:cstheme="minorHAnsi"/>
                <w:bCs/>
                <w:sz w:val="22"/>
                <w:szCs w:val="22"/>
              </w:rPr>
              <w:t>Declaración bajo protesta de decir verdad de no encontrarse en ninguno de los supuestos de los artículos 50 y 60 de la LEY y</w:t>
            </w:r>
            <w:r w:rsidRPr="0072301A">
              <w:rPr>
                <w:rFonts w:ascii="Monserrat" w:hAnsi="Monserrat" w:cstheme="minorHAnsi"/>
                <w:sz w:val="22"/>
                <w:szCs w:val="22"/>
              </w:rPr>
              <w:t xml:space="preserve"> art. 8 de la ley de responsabilidades administrativas de los servidores públicos</w:t>
            </w:r>
            <w:r w:rsidRPr="0072301A">
              <w:rPr>
                <w:rFonts w:ascii="Monserrat" w:hAnsi="Monserrat" w:cstheme="minorHAnsi"/>
                <w:caps/>
                <w:sz w:val="22"/>
                <w:szCs w:val="22"/>
              </w:rPr>
              <w:t>.</w:t>
            </w:r>
          </w:p>
          <w:p w14:paraId="382CF555" w14:textId="77777777" w:rsidR="006438EB" w:rsidRPr="0072301A" w:rsidRDefault="00E132B5" w:rsidP="0057698F">
            <w:pPr>
              <w:tabs>
                <w:tab w:val="center" w:pos="4419"/>
                <w:tab w:val="right" w:pos="8838"/>
              </w:tabs>
              <w:rPr>
                <w:rFonts w:ascii="Monserrat" w:hAnsi="Monserrat" w:cstheme="minorHAnsi"/>
                <w:caps/>
              </w:rPr>
            </w:pPr>
            <w:r w:rsidRPr="0072301A">
              <w:rPr>
                <w:rFonts w:ascii="Monserrat" w:hAnsi="Monserrat"/>
                <w:b/>
                <w:sz w:val="22"/>
                <w:szCs w:val="22"/>
              </w:rPr>
              <w:t>La falta de este documento es motivo de descalificación.</w:t>
            </w:r>
          </w:p>
        </w:tc>
      </w:tr>
      <w:tr w:rsidR="006438EB" w:rsidRPr="0072301A" w14:paraId="7EC4BDC3" w14:textId="77777777" w:rsidTr="0057698F">
        <w:trPr>
          <w:jc w:val="center"/>
        </w:trPr>
        <w:tc>
          <w:tcPr>
            <w:tcW w:w="1396" w:type="dxa"/>
          </w:tcPr>
          <w:p w14:paraId="560229BB"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ANEXO 13</w:t>
            </w:r>
          </w:p>
        </w:tc>
        <w:tc>
          <w:tcPr>
            <w:tcW w:w="7324" w:type="dxa"/>
          </w:tcPr>
          <w:p w14:paraId="2C07D6FB"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Declaración de integridad.</w:t>
            </w:r>
          </w:p>
          <w:p w14:paraId="43CF322D" w14:textId="77777777" w:rsidR="006438EB" w:rsidRPr="0072301A" w:rsidRDefault="00E132B5" w:rsidP="0057698F">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C30C89" w:rsidRPr="0072301A" w14:paraId="1AF532FD" w14:textId="77777777" w:rsidTr="0057698F">
        <w:trPr>
          <w:jc w:val="center"/>
        </w:trPr>
        <w:tc>
          <w:tcPr>
            <w:tcW w:w="1396" w:type="dxa"/>
          </w:tcPr>
          <w:p w14:paraId="5CB0E4BD" w14:textId="77777777" w:rsidR="00C30C89" w:rsidRPr="0072301A" w:rsidRDefault="00C30C89" w:rsidP="00C30C89">
            <w:pPr>
              <w:tabs>
                <w:tab w:val="center" w:pos="4419"/>
                <w:tab w:val="right" w:pos="8838"/>
              </w:tabs>
              <w:rPr>
                <w:rFonts w:ascii="Monserrat" w:hAnsi="Monserrat" w:cstheme="minorHAnsi"/>
                <w:b/>
              </w:rPr>
            </w:pPr>
            <w:r w:rsidRPr="0072301A">
              <w:rPr>
                <w:rFonts w:ascii="Monserrat" w:hAnsi="Monserrat" w:cstheme="minorHAnsi"/>
                <w:b/>
                <w:sz w:val="22"/>
                <w:szCs w:val="22"/>
              </w:rPr>
              <w:t>ANEXO 14</w:t>
            </w:r>
          </w:p>
        </w:tc>
        <w:tc>
          <w:tcPr>
            <w:tcW w:w="7324" w:type="dxa"/>
          </w:tcPr>
          <w:p w14:paraId="398BA301" w14:textId="77777777" w:rsidR="0012501E" w:rsidRPr="0072301A" w:rsidRDefault="0012501E" w:rsidP="0012501E">
            <w:pPr>
              <w:tabs>
                <w:tab w:val="center" w:pos="4419"/>
                <w:tab w:val="right" w:pos="8838"/>
              </w:tabs>
              <w:jc w:val="both"/>
              <w:rPr>
                <w:rFonts w:ascii="Monserrat" w:hAnsi="Monserrat" w:cstheme="minorHAnsi"/>
                <w:sz w:val="22"/>
                <w:szCs w:val="22"/>
                <w:lang w:eastAsia="es-ES"/>
              </w:rPr>
            </w:pPr>
            <w:r w:rsidRPr="0072301A">
              <w:rPr>
                <w:rFonts w:ascii="Monserrat" w:hAnsi="Monserrat" w:cstheme="minorHAnsi"/>
                <w:sz w:val="22"/>
                <w:szCs w:val="22"/>
                <w:lang w:eastAsia="es-ES"/>
              </w:rPr>
              <w:t>Capacidad de los recursos económicos; deberá avalar mediante lo siguiente:</w:t>
            </w:r>
          </w:p>
          <w:p w14:paraId="3CF92C90" w14:textId="77777777" w:rsidR="0012501E" w:rsidRPr="0072301A" w:rsidRDefault="0012501E" w:rsidP="0012501E">
            <w:pPr>
              <w:tabs>
                <w:tab w:val="center" w:pos="4419"/>
                <w:tab w:val="right" w:pos="8838"/>
              </w:tabs>
              <w:jc w:val="both"/>
              <w:rPr>
                <w:rFonts w:ascii="Monserrat" w:hAnsi="Monserrat" w:cstheme="minorHAnsi"/>
                <w:sz w:val="22"/>
                <w:szCs w:val="22"/>
                <w:lang w:eastAsia="es-ES"/>
              </w:rPr>
            </w:pPr>
            <w:r w:rsidRPr="0072301A">
              <w:rPr>
                <w:rFonts w:ascii="Monserrat" w:hAnsi="Monserrat" w:cstheme="minorHAnsi"/>
                <w:sz w:val="22"/>
                <w:szCs w:val="22"/>
                <w:lang w:eastAsia="es-ES"/>
              </w:rPr>
              <w:t>Estados financieros del ejerció fiscal 2019 avalados por un Contador Público titulado. (Anexar cédula profesional).</w:t>
            </w:r>
          </w:p>
          <w:p w14:paraId="3E2F69ED" w14:textId="77777777" w:rsidR="0012501E" w:rsidRPr="0072301A" w:rsidRDefault="0012501E" w:rsidP="0012501E">
            <w:pPr>
              <w:tabs>
                <w:tab w:val="center" w:pos="4419"/>
                <w:tab w:val="right" w:pos="8838"/>
              </w:tabs>
              <w:jc w:val="both"/>
              <w:rPr>
                <w:rFonts w:ascii="Monserrat" w:hAnsi="Monserrat" w:cstheme="minorHAnsi"/>
                <w:sz w:val="22"/>
                <w:szCs w:val="22"/>
                <w:lang w:eastAsia="es-ES"/>
              </w:rPr>
            </w:pPr>
            <w:r w:rsidRPr="0072301A">
              <w:rPr>
                <w:rFonts w:ascii="Monserrat" w:hAnsi="Monserrat" w:cstheme="minorHAnsi"/>
                <w:sz w:val="22"/>
                <w:szCs w:val="22"/>
                <w:lang w:eastAsia="es-ES"/>
              </w:rPr>
              <w:t>Declaración anual del ejercicio 2018 con acuse de recibido por parte del SAT y comprobante de pago de la institución bancaria en el caso de resultar impuesto a cargo.</w:t>
            </w:r>
          </w:p>
          <w:p w14:paraId="3BFF8C3A" w14:textId="77777777" w:rsidR="0012501E" w:rsidRPr="0072301A" w:rsidRDefault="0012501E" w:rsidP="0012501E">
            <w:pPr>
              <w:tabs>
                <w:tab w:val="center" w:pos="4419"/>
                <w:tab w:val="right" w:pos="8838"/>
              </w:tabs>
              <w:jc w:val="both"/>
              <w:rPr>
                <w:rFonts w:ascii="Monserrat" w:hAnsi="Monserrat" w:cstheme="minorHAnsi"/>
                <w:sz w:val="22"/>
                <w:szCs w:val="22"/>
                <w:lang w:eastAsia="es-ES"/>
              </w:rPr>
            </w:pPr>
            <w:r w:rsidRPr="0072301A">
              <w:rPr>
                <w:rFonts w:ascii="Monserrat" w:hAnsi="Monserrat" w:cstheme="minorHAnsi"/>
                <w:sz w:val="22"/>
                <w:szCs w:val="22"/>
                <w:lang w:eastAsia="es-ES"/>
              </w:rPr>
              <w:t>Pagos provisionales del ejercicio fiscal 2019 de obligaciones fiscales con sello del SAT o acuse de recepción, así como el comprobante de pago de la institución bancaria en el caso de pago de impuestos, hasta un mes anterior a la fecha de la presentación y apertura de propuesta de la presente licitación.</w:t>
            </w:r>
          </w:p>
          <w:p w14:paraId="55B372D2" w14:textId="77777777" w:rsidR="0012501E" w:rsidRPr="0072301A" w:rsidRDefault="0012501E" w:rsidP="0012501E">
            <w:pPr>
              <w:pStyle w:val="ANOTACION"/>
              <w:tabs>
                <w:tab w:val="center" w:pos="4419"/>
                <w:tab w:val="right" w:pos="8838"/>
              </w:tabs>
              <w:spacing w:after="0" w:line="240" w:lineRule="auto"/>
              <w:jc w:val="both"/>
              <w:rPr>
                <w:rFonts w:ascii="Monserrat" w:hAnsi="Monserrat" w:cstheme="minorHAnsi"/>
                <w:sz w:val="22"/>
                <w:szCs w:val="22"/>
              </w:rPr>
            </w:pPr>
            <w:r w:rsidRPr="0072301A">
              <w:rPr>
                <w:rFonts w:ascii="Monserrat" w:hAnsi="Monserrat" w:cstheme="minorHAnsi"/>
                <w:sz w:val="22"/>
                <w:szCs w:val="22"/>
              </w:rPr>
              <w:t xml:space="preserve">Presentar firmado dicho documento como aceptación. </w:t>
            </w:r>
          </w:p>
          <w:p w14:paraId="5BFD2EB1" w14:textId="6048D5C0" w:rsidR="00C30C89" w:rsidRPr="0072301A" w:rsidRDefault="0012501E" w:rsidP="0012501E">
            <w:pPr>
              <w:tabs>
                <w:tab w:val="center" w:pos="4419"/>
                <w:tab w:val="right" w:pos="8838"/>
              </w:tabs>
              <w:rPr>
                <w:rFonts w:ascii="Monserrat" w:hAnsi="Monserrat" w:cstheme="minorHAnsi"/>
              </w:rPr>
            </w:pPr>
            <w:r w:rsidRPr="0072301A">
              <w:rPr>
                <w:rFonts w:ascii="Monserrat" w:hAnsi="Monserrat" w:cstheme="minorHAnsi"/>
                <w:b/>
                <w:sz w:val="22"/>
                <w:szCs w:val="22"/>
              </w:rPr>
              <w:t>La falta de este documento firmado será motivo de descalificación</w:t>
            </w:r>
            <w:r w:rsidRPr="0072301A">
              <w:rPr>
                <w:rFonts w:ascii="Monserrat" w:hAnsi="Monserrat" w:cstheme="minorHAnsi"/>
                <w:b/>
                <w:sz w:val="22"/>
                <w:szCs w:val="22"/>
                <w:lang w:val="es-ES_tradnl" w:eastAsia="es-ES"/>
              </w:rPr>
              <w:t>.</w:t>
            </w:r>
          </w:p>
        </w:tc>
      </w:tr>
      <w:tr w:rsidR="00C30C89" w:rsidRPr="0072301A" w14:paraId="6CB7C327" w14:textId="77777777" w:rsidTr="0057698F">
        <w:trPr>
          <w:jc w:val="center"/>
        </w:trPr>
        <w:tc>
          <w:tcPr>
            <w:tcW w:w="1396" w:type="dxa"/>
          </w:tcPr>
          <w:p w14:paraId="4BB1E2F6" w14:textId="77777777" w:rsidR="00C30C89" w:rsidRPr="0072301A" w:rsidRDefault="00C30C89" w:rsidP="00C30C89">
            <w:pPr>
              <w:tabs>
                <w:tab w:val="center" w:pos="4419"/>
                <w:tab w:val="right" w:pos="8838"/>
              </w:tabs>
              <w:rPr>
                <w:rFonts w:ascii="Monserrat" w:hAnsi="Monserrat" w:cstheme="minorHAnsi"/>
                <w:b/>
              </w:rPr>
            </w:pPr>
            <w:r w:rsidRPr="0072301A">
              <w:rPr>
                <w:rFonts w:ascii="Monserrat" w:hAnsi="Monserrat" w:cstheme="minorHAnsi"/>
                <w:b/>
                <w:sz w:val="22"/>
                <w:szCs w:val="22"/>
              </w:rPr>
              <w:t>ANEXO 15</w:t>
            </w:r>
          </w:p>
        </w:tc>
        <w:tc>
          <w:tcPr>
            <w:tcW w:w="7324" w:type="dxa"/>
          </w:tcPr>
          <w:p w14:paraId="025CC30D" w14:textId="77777777" w:rsidR="00C30C89" w:rsidRPr="0072301A" w:rsidRDefault="00C30C89" w:rsidP="00C30C89">
            <w:pPr>
              <w:rPr>
                <w:rFonts w:ascii="Monserrat" w:eastAsia="Calibri" w:hAnsi="Monserrat" w:cstheme="minorHAnsi"/>
                <w:sz w:val="22"/>
                <w:szCs w:val="22"/>
                <w:lang w:val="es-ES" w:eastAsia="en-US"/>
              </w:rPr>
            </w:pPr>
            <w:r w:rsidRPr="0072301A">
              <w:rPr>
                <w:rFonts w:ascii="Monserrat" w:eastAsia="Calibri" w:hAnsi="Monserrat" w:cstheme="minorHAnsi"/>
                <w:sz w:val="22"/>
                <w:szCs w:val="22"/>
                <w:lang w:val="es-ES" w:eastAsia="en-US"/>
              </w:rPr>
              <w:t>Manifestación de micro, pequeña o mediana empresa.</w:t>
            </w:r>
          </w:p>
          <w:p w14:paraId="3BB3685E" w14:textId="77777777" w:rsidR="00C30C89" w:rsidRPr="0072301A" w:rsidRDefault="00C30C89" w:rsidP="00C30C89">
            <w:pPr>
              <w:rPr>
                <w:rFonts w:ascii="Monserrat" w:eastAsia="Calibri" w:hAnsi="Monserrat" w:cstheme="minorHAnsi"/>
                <w:lang w:val="es-ES" w:eastAsia="en-US"/>
              </w:rPr>
            </w:pPr>
            <w:r w:rsidRPr="0072301A">
              <w:rPr>
                <w:rFonts w:ascii="Monserrat" w:hAnsi="Monserrat"/>
                <w:b/>
                <w:sz w:val="22"/>
                <w:szCs w:val="22"/>
              </w:rPr>
              <w:t>La falta de este documento es motivo de descalificación.</w:t>
            </w:r>
          </w:p>
        </w:tc>
      </w:tr>
      <w:tr w:rsidR="00C30C89" w:rsidRPr="0072301A" w14:paraId="3026AB43" w14:textId="77777777" w:rsidTr="0057698F">
        <w:trPr>
          <w:jc w:val="center"/>
        </w:trPr>
        <w:tc>
          <w:tcPr>
            <w:tcW w:w="1396" w:type="dxa"/>
          </w:tcPr>
          <w:p w14:paraId="60C69A50" w14:textId="77777777" w:rsidR="00C30C89" w:rsidRPr="0072301A" w:rsidRDefault="00C30C89" w:rsidP="00C30C89">
            <w:pPr>
              <w:tabs>
                <w:tab w:val="center" w:pos="4419"/>
                <w:tab w:val="right" w:pos="8838"/>
              </w:tabs>
              <w:rPr>
                <w:rFonts w:ascii="Monserrat" w:hAnsi="Monserrat" w:cstheme="minorHAnsi"/>
                <w:b/>
              </w:rPr>
            </w:pPr>
            <w:r w:rsidRPr="0072301A">
              <w:rPr>
                <w:rFonts w:ascii="Monserrat" w:hAnsi="Monserrat" w:cstheme="minorHAnsi"/>
                <w:b/>
                <w:sz w:val="22"/>
                <w:szCs w:val="22"/>
              </w:rPr>
              <w:t>ANEXO 16</w:t>
            </w:r>
          </w:p>
        </w:tc>
        <w:tc>
          <w:tcPr>
            <w:tcW w:w="7324" w:type="dxa"/>
          </w:tcPr>
          <w:p w14:paraId="3E1AE5AD" w14:textId="77777777" w:rsidR="00C30C89" w:rsidRPr="0072301A" w:rsidRDefault="00C30C89" w:rsidP="00C30C89">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Modelo de fianza.</w:t>
            </w:r>
          </w:p>
          <w:p w14:paraId="28E9E5EE" w14:textId="77777777" w:rsidR="00C30C89" w:rsidRPr="0072301A" w:rsidRDefault="00C30C89" w:rsidP="00C30C89">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C30C89" w:rsidRPr="0072301A" w14:paraId="12CF921E" w14:textId="77777777" w:rsidTr="0057698F">
        <w:trPr>
          <w:jc w:val="center"/>
        </w:trPr>
        <w:tc>
          <w:tcPr>
            <w:tcW w:w="1396" w:type="dxa"/>
          </w:tcPr>
          <w:p w14:paraId="5684EDF9" w14:textId="77777777" w:rsidR="00C30C89" w:rsidRPr="0072301A" w:rsidRDefault="00C30C89" w:rsidP="00C30C89">
            <w:pPr>
              <w:tabs>
                <w:tab w:val="center" w:pos="4419"/>
                <w:tab w:val="right" w:pos="8838"/>
              </w:tabs>
              <w:rPr>
                <w:rFonts w:ascii="Monserrat" w:hAnsi="Monserrat" w:cstheme="minorHAnsi"/>
                <w:b/>
              </w:rPr>
            </w:pPr>
            <w:r w:rsidRPr="0072301A">
              <w:rPr>
                <w:rFonts w:ascii="Monserrat" w:hAnsi="Monserrat" w:cstheme="minorHAnsi"/>
                <w:b/>
                <w:sz w:val="22"/>
                <w:szCs w:val="22"/>
              </w:rPr>
              <w:t>ANEXO 17</w:t>
            </w:r>
          </w:p>
        </w:tc>
        <w:tc>
          <w:tcPr>
            <w:tcW w:w="7324" w:type="dxa"/>
          </w:tcPr>
          <w:p w14:paraId="44AA51FB" w14:textId="77777777" w:rsidR="00C30C89" w:rsidRPr="0072301A" w:rsidRDefault="00C30C89" w:rsidP="00C30C89">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Carta compromiso para proposiciones conjuntas.</w:t>
            </w:r>
          </w:p>
          <w:p w14:paraId="5517F2EF" w14:textId="77777777" w:rsidR="00C30C89" w:rsidRPr="0072301A" w:rsidRDefault="00C30C89" w:rsidP="00C30C89">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C30C89" w:rsidRPr="0072301A" w14:paraId="79807916" w14:textId="77777777" w:rsidTr="0057698F">
        <w:trPr>
          <w:jc w:val="center"/>
        </w:trPr>
        <w:tc>
          <w:tcPr>
            <w:tcW w:w="1396" w:type="dxa"/>
          </w:tcPr>
          <w:p w14:paraId="402553D4" w14:textId="77777777" w:rsidR="00C30C89" w:rsidRPr="0072301A" w:rsidRDefault="00C30C89" w:rsidP="00C30C89">
            <w:pPr>
              <w:tabs>
                <w:tab w:val="center" w:pos="4419"/>
                <w:tab w:val="right" w:pos="8838"/>
              </w:tabs>
              <w:rPr>
                <w:rFonts w:ascii="Monserrat" w:hAnsi="Monserrat" w:cstheme="minorHAnsi"/>
                <w:b/>
              </w:rPr>
            </w:pPr>
            <w:r w:rsidRPr="0072301A">
              <w:rPr>
                <w:rFonts w:ascii="Monserrat" w:hAnsi="Monserrat" w:cstheme="minorHAnsi"/>
                <w:b/>
                <w:sz w:val="22"/>
                <w:szCs w:val="22"/>
              </w:rPr>
              <w:t>ANEXO 18</w:t>
            </w:r>
          </w:p>
        </w:tc>
        <w:tc>
          <w:tcPr>
            <w:tcW w:w="7324" w:type="dxa"/>
          </w:tcPr>
          <w:p w14:paraId="730DB811" w14:textId="77777777" w:rsidR="00C30C89" w:rsidRPr="0072301A" w:rsidRDefault="00C30C89" w:rsidP="00C30C89">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Modelo de contrato.</w:t>
            </w:r>
          </w:p>
          <w:p w14:paraId="705B4C06" w14:textId="77777777" w:rsidR="00C30C89" w:rsidRPr="0072301A" w:rsidRDefault="00C30C89" w:rsidP="00C30C89">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C30C89" w:rsidRPr="0072301A" w14:paraId="6F9E970B" w14:textId="77777777" w:rsidTr="0057698F">
        <w:trPr>
          <w:jc w:val="center"/>
        </w:trPr>
        <w:tc>
          <w:tcPr>
            <w:tcW w:w="1396" w:type="dxa"/>
          </w:tcPr>
          <w:p w14:paraId="50B24B62" w14:textId="77777777" w:rsidR="00C30C89" w:rsidRPr="0072301A" w:rsidRDefault="00C30C89" w:rsidP="00C30C89">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19</w:t>
            </w:r>
          </w:p>
        </w:tc>
        <w:tc>
          <w:tcPr>
            <w:tcW w:w="7324" w:type="dxa"/>
          </w:tcPr>
          <w:p w14:paraId="6302DB52" w14:textId="77777777" w:rsidR="00C30C89" w:rsidRPr="0072301A" w:rsidRDefault="00C30C89" w:rsidP="00C30C89">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Declaración bajo protesta de decir verdad sobre la confidencialidad de la información que maneja la convocante.</w:t>
            </w:r>
          </w:p>
          <w:p w14:paraId="7FA4C821" w14:textId="77777777" w:rsidR="00C30C89" w:rsidRPr="0072301A" w:rsidRDefault="00C30C89" w:rsidP="00C30C89">
            <w:pPr>
              <w:tabs>
                <w:tab w:val="center" w:pos="4419"/>
                <w:tab w:val="right" w:pos="8838"/>
              </w:tabs>
              <w:rPr>
                <w:rFonts w:ascii="Monserrat" w:hAnsi="Monserrat" w:cstheme="minorHAnsi"/>
                <w:sz w:val="22"/>
                <w:szCs w:val="22"/>
              </w:rPr>
            </w:pPr>
            <w:r w:rsidRPr="0072301A">
              <w:rPr>
                <w:rFonts w:ascii="Monserrat" w:hAnsi="Monserrat"/>
                <w:b/>
                <w:sz w:val="22"/>
                <w:szCs w:val="22"/>
              </w:rPr>
              <w:t>La falta de este documento es motivo de descalificación.</w:t>
            </w:r>
          </w:p>
        </w:tc>
      </w:tr>
      <w:tr w:rsidR="00173FD2" w:rsidRPr="0072301A" w14:paraId="13E0DDDF" w14:textId="77777777" w:rsidTr="0057698F">
        <w:trPr>
          <w:jc w:val="center"/>
        </w:trPr>
        <w:tc>
          <w:tcPr>
            <w:tcW w:w="1396" w:type="dxa"/>
          </w:tcPr>
          <w:p w14:paraId="321560FB" w14:textId="77777777" w:rsidR="00173FD2" w:rsidRPr="0072301A" w:rsidRDefault="00173FD2" w:rsidP="00173FD2">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20</w:t>
            </w:r>
          </w:p>
        </w:tc>
        <w:tc>
          <w:tcPr>
            <w:tcW w:w="7324" w:type="dxa"/>
          </w:tcPr>
          <w:p w14:paraId="79364AE2" w14:textId="77777777" w:rsidR="00173FD2" w:rsidRPr="0072301A" w:rsidRDefault="00173FD2" w:rsidP="00173FD2">
            <w:pPr>
              <w:rPr>
                <w:rFonts w:ascii="Monserrat" w:hAnsi="Monserrat" w:cstheme="minorHAnsi"/>
                <w:bCs/>
                <w:sz w:val="22"/>
                <w:szCs w:val="22"/>
              </w:rPr>
            </w:pPr>
            <w:r w:rsidRPr="0072301A">
              <w:rPr>
                <w:rFonts w:ascii="Monserrat" w:hAnsi="Monserrat" w:cstheme="minorHAnsi"/>
                <w:bCs/>
                <w:sz w:val="22"/>
                <w:szCs w:val="22"/>
              </w:rPr>
              <w:t>Manifestación bajo protesta de decir verdad que está al corriente de sus obligaciones fiscales en materia de seguridad social.</w:t>
            </w:r>
          </w:p>
          <w:p w14:paraId="32E3A7CE" w14:textId="77777777" w:rsidR="00173FD2" w:rsidRPr="0072301A" w:rsidRDefault="00173FD2" w:rsidP="00173FD2">
            <w:pPr>
              <w:rPr>
                <w:rFonts w:ascii="Monserrat" w:hAnsi="Monserrat" w:cstheme="minorHAnsi"/>
                <w:szCs w:val="22"/>
                <w:lang w:eastAsia="es-ES"/>
              </w:rPr>
            </w:pPr>
            <w:r w:rsidRPr="0072301A">
              <w:rPr>
                <w:rFonts w:ascii="Monserrat" w:hAnsi="Monserrat" w:cstheme="minorHAnsi"/>
                <w:bCs/>
                <w:sz w:val="22"/>
                <w:szCs w:val="22"/>
              </w:rPr>
              <w:t xml:space="preserve">Presentar </w:t>
            </w:r>
            <w:r w:rsidRPr="0072301A">
              <w:rPr>
                <w:rFonts w:ascii="Monserrat" w:hAnsi="Monserrat" w:cstheme="minorHAnsi"/>
                <w:sz w:val="22"/>
                <w:szCs w:val="22"/>
                <w:lang w:eastAsia="es-ES"/>
              </w:rPr>
              <w:t>documento de la opinión de obligaciones fiscales en materia de seguridad social emitido por el IMSS en sentido positivo</w:t>
            </w:r>
          </w:p>
          <w:p w14:paraId="62A94C4C" w14:textId="77777777" w:rsidR="00173FD2" w:rsidRPr="0072301A" w:rsidRDefault="00173FD2" w:rsidP="00173FD2">
            <w:pPr>
              <w:tabs>
                <w:tab w:val="center" w:pos="4419"/>
                <w:tab w:val="right" w:pos="8838"/>
              </w:tabs>
              <w:rPr>
                <w:rFonts w:ascii="Monserrat" w:hAnsi="Monserrat" w:cstheme="minorHAnsi"/>
                <w:sz w:val="22"/>
                <w:szCs w:val="22"/>
              </w:rPr>
            </w:pPr>
            <w:r w:rsidRPr="0072301A">
              <w:rPr>
                <w:rFonts w:ascii="Monserrat" w:hAnsi="Monserrat"/>
                <w:b/>
                <w:sz w:val="22"/>
                <w:szCs w:val="22"/>
              </w:rPr>
              <w:t>La falta de este documento es motivo de descalificación.</w:t>
            </w:r>
          </w:p>
        </w:tc>
      </w:tr>
    </w:tbl>
    <w:p w14:paraId="34AC7AD2" w14:textId="77777777" w:rsidR="0042705F" w:rsidRPr="0072301A" w:rsidRDefault="0042705F" w:rsidP="0042705F">
      <w:pPr>
        <w:autoSpaceDE w:val="0"/>
        <w:autoSpaceDN w:val="0"/>
        <w:adjustRightInd w:val="0"/>
        <w:jc w:val="both"/>
        <w:rPr>
          <w:rFonts w:ascii="Monserrat" w:hAnsi="Monserrat" w:cstheme="minorHAnsi"/>
          <w:color w:val="000000"/>
          <w:sz w:val="20"/>
          <w:szCs w:val="20"/>
        </w:rPr>
      </w:pPr>
    </w:p>
    <w:p w14:paraId="57F096B7" w14:textId="77777777" w:rsidR="0042705F" w:rsidRPr="0072301A" w:rsidRDefault="0042705F" w:rsidP="00342214">
      <w:pPr>
        <w:pStyle w:val="Prrafodelista"/>
        <w:numPr>
          <w:ilvl w:val="1"/>
          <w:numId w:val="11"/>
        </w:numPr>
        <w:spacing w:before="240" w:after="240"/>
        <w:ind w:left="567" w:hanging="567"/>
        <w:jc w:val="both"/>
        <w:rPr>
          <w:rFonts w:ascii="Monserrat" w:hAnsi="Monserrat" w:cstheme="minorHAnsi"/>
          <w:b/>
          <w:sz w:val="22"/>
          <w:szCs w:val="22"/>
        </w:rPr>
      </w:pPr>
      <w:r w:rsidRPr="0072301A">
        <w:rPr>
          <w:rFonts w:ascii="Monserrat" w:hAnsi="Monserrat" w:cstheme="minorHAnsi"/>
          <w:b/>
          <w:sz w:val="22"/>
          <w:szCs w:val="22"/>
        </w:rPr>
        <w:t>RELACIÓN DE DOCUMENTOS QUE INTEGRAN LA PROPUESTA TÉCNICA.</w:t>
      </w:r>
    </w:p>
    <w:p w14:paraId="43D2CECF" w14:textId="77777777" w:rsidR="0042705F" w:rsidRPr="0072301A" w:rsidRDefault="0042705F" w:rsidP="0042705F">
      <w:pPr>
        <w:pStyle w:val="Sangradetindependiente"/>
        <w:widowControl w:val="0"/>
        <w:autoSpaceDE/>
        <w:autoSpaceDN/>
        <w:adjustRightInd/>
        <w:rPr>
          <w:rFonts w:ascii="Monserrat" w:hAnsi="Monserrat" w:cstheme="minorHAnsi"/>
          <w:bCs/>
          <w:sz w:val="22"/>
          <w:szCs w:val="22"/>
        </w:rPr>
      </w:pPr>
      <w:r w:rsidRPr="0072301A">
        <w:rPr>
          <w:rFonts w:ascii="Monserrat" w:hAnsi="Monserrat" w:cstheme="minorHAnsi"/>
          <w:bCs/>
          <w:sz w:val="22"/>
          <w:szCs w:val="22"/>
        </w:rPr>
        <w:t>Con la siguiente documentación, el LICITANTE demostrará su capacidad técnica para suministrar BIENES objeto de esta LICITACIÓN. La proposición técnica se conformará con los siguientes documentos:</w:t>
      </w:r>
    </w:p>
    <w:p w14:paraId="0954BD5C" w14:textId="77777777" w:rsidR="00DD63EE" w:rsidRPr="0072301A" w:rsidRDefault="00DD63EE" w:rsidP="00DD63EE">
      <w:pPr>
        <w:rPr>
          <w:rFonts w:ascii="Monserrat" w:hAnsi="Monserrat" w:cstheme="minorHAnsi"/>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7324"/>
      </w:tblGrid>
      <w:tr w:rsidR="006438EB" w:rsidRPr="0072301A" w14:paraId="495083D2" w14:textId="77777777" w:rsidTr="0057698F">
        <w:trPr>
          <w:jc w:val="center"/>
        </w:trPr>
        <w:tc>
          <w:tcPr>
            <w:tcW w:w="1396" w:type="dxa"/>
          </w:tcPr>
          <w:p w14:paraId="12F123F4"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DT-01</w:t>
            </w:r>
          </w:p>
        </w:tc>
        <w:tc>
          <w:tcPr>
            <w:tcW w:w="7324" w:type="dxa"/>
          </w:tcPr>
          <w:p w14:paraId="47FCFD97"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Declaración del compromiso para el suministro del SERVICIO.</w:t>
            </w:r>
          </w:p>
          <w:p w14:paraId="4F995B4D" w14:textId="77777777" w:rsidR="006438EB" w:rsidRPr="0072301A" w:rsidRDefault="00E132B5" w:rsidP="0057698F">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6438EB" w:rsidRPr="0072301A" w14:paraId="7BD2B345" w14:textId="77777777" w:rsidTr="0057698F">
        <w:trPr>
          <w:jc w:val="center"/>
        </w:trPr>
        <w:tc>
          <w:tcPr>
            <w:tcW w:w="1396" w:type="dxa"/>
          </w:tcPr>
          <w:p w14:paraId="30DDE9E1"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DT-02</w:t>
            </w:r>
          </w:p>
        </w:tc>
        <w:tc>
          <w:tcPr>
            <w:tcW w:w="7324" w:type="dxa"/>
          </w:tcPr>
          <w:p w14:paraId="4C62275E"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Declaración de responsabilidad hasta la terminación del SERVICIO.</w:t>
            </w:r>
          </w:p>
          <w:p w14:paraId="6C8D17B0" w14:textId="77777777" w:rsidR="006438EB" w:rsidRPr="0072301A" w:rsidRDefault="00E132B5" w:rsidP="0057698F">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6438EB" w:rsidRPr="0072301A" w14:paraId="141147A5" w14:textId="77777777" w:rsidTr="0057698F">
        <w:trPr>
          <w:jc w:val="center"/>
        </w:trPr>
        <w:tc>
          <w:tcPr>
            <w:tcW w:w="1396" w:type="dxa"/>
          </w:tcPr>
          <w:p w14:paraId="5D34537A"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DT-03</w:t>
            </w:r>
          </w:p>
        </w:tc>
        <w:tc>
          <w:tcPr>
            <w:tcW w:w="7324" w:type="dxa"/>
          </w:tcPr>
          <w:p w14:paraId="3B736170"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Experiencia: Curriculum de LICITANTE</w:t>
            </w:r>
          </w:p>
          <w:p w14:paraId="546DD1AA" w14:textId="77777777" w:rsidR="006438EB" w:rsidRPr="0072301A" w:rsidRDefault="00E132B5" w:rsidP="0057698F">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6438EB" w:rsidRPr="0072301A" w14:paraId="1A198F2B" w14:textId="77777777" w:rsidTr="0057698F">
        <w:trPr>
          <w:jc w:val="center"/>
        </w:trPr>
        <w:tc>
          <w:tcPr>
            <w:tcW w:w="1396" w:type="dxa"/>
          </w:tcPr>
          <w:p w14:paraId="75F63318"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DT-04</w:t>
            </w:r>
          </w:p>
        </w:tc>
        <w:tc>
          <w:tcPr>
            <w:tcW w:w="7324" w:type="dxa"/>
          </w:tcPr>
          <w:p w14:paraId="01131BBB"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Especialidad</w:t>
            </w:r>
          </w:p>
          <w:p w14:paraId="551B79B9" w14:textId="77777777" w:rsidR="006438EB" w:rsidRPr="0072301A" w:rsidRDefault="00E132B5" w:rsidP="0057698F">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6438EB" w:rsidRPr="0072301A" w14:paraId="4AB50F92" w14:textId="77777777" w:rsidTr="0057698F">
        <w:trPr>
          <w:jc w:val="center"/>
        </w:trPr>
        <w:tc>
          <w:tcPr>
            <w:tcW w:w="1396" w:type="dxa"/>
          </w:tcPr>
          <w:p w14:paraId="61962535"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DT-05</w:t>
            </w:r>
          </w:p>
        </w:tc>
        <w:tc>
          <w:tcPr>
            <w:tcW w:w="7324" w:type="dxa"/>
          </w:tcPr>
          <w:p w14:paraId="581E521F"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Cumplimiento de contratos.</w:t>
            </w:r>
          </w:p>
          <w:p w14:paraId="1E41505F" w14:textId="77777777" w:rsidR="006438EB" w:rsidRPr="0072301A" w:rsidRDefault="00E132B5" w:rsidP="0057698F">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040F66" w:rsidRPr="0072301A" w14:paraId="09E71401" w14:textId="77777777" w:rsidTr="0057698F">
        <w:trPr>
          <w:jc w:val="center"/>
        </w:trPr>
        <w:tc>
          <w:tcPr>
            <w:tcW w:w="1396" w:type="dxa"/>
          </w:tcPr>
          <w:p w14:paraId="1F2343AF" w14:textId="77777777" w:rsidR="00040F66" w:rsidRPr="0072301A" w:rsidRDefault="00040F66" w:rsidP="00040F66">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DT-06</w:t>
            </w:r>
          </w:p>
        </w:tc>
        <w:tc>
          <w:tcPr>
            <w:tcW w:w="7324" w:type="dxa"/>
          </w:tcPr>
          <w:p w14:paraId="26E85CC7" w14:textId="77777777" w:rsidR="00040F66" w:rsidRPr="0072301A" w:rsidRDefault="00040F66" w:rsidP="00040F66">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Declaración de obligaciones patronales.</w:t>
            </w:r>
          </w:p>
          <w:p w14:paraId="3B3C0DB8" w14:textId="77777777" w:rsidR="00040F66" w:rsidRPr="0072301A" w:rsidRDefault="00E132B5" w:rsidP="00040F66">
            <w:pPr>
              <w:tabs>
                <w:tab w:val="center" w:pos="4419"/>
                <w:tab w:val="right" w:pos="8838"/>
              </w:tabs>
              <w:rPr>
                <w:rFonts w:ascii="Monserrat" w:hAnsi="Monserrat" w:cstheme="minorHAnsi"/>
                <w:sz w:val="22"/>
                <w:szCs w:val="22"/>
              </w:rPr>
            </w:pPr>
            <w:r w:rsidRPr="0072301A">
              <w:rPr>
                <w:rFonts w:ascii="Monserrat" w:hAnsi="Monserrat"/>
                <w:b/>
                <w:sz w:val="22"/>
                <w:szCs w:val="22"/>
              </w:rPr>
              <w:t>La falta de este documento es motivo de descalificación.</w:t>
            </w:r>
          </w:p>
        </w:tc>
      </w:tr>
    </w:tbl>
    <w:p w14:paraId="00F71AC5" w14:textId="77777777" w:rsidR="00B66687" w:rsidRPr="0072301A" w:rsidRDefault="00B66687" w:rsidP="00B66687">
      <w:pPr>
        <w:rPr>
          <w:rFonts w:ascii="Monserrat" w:hAnsi="Monserrat" w:cstheme="minorHAnsi"/>
          <w:lang w:eastAsia="es-ES"/>
        </w:rPr>
      </w:pPr>
    </w:p>
    <w:p w14:paraId="22CAB815" w14:textId="77777777" w:rsidR="00C50CEC" w:rsidRPr="0072301A" w:rsidRDefault="00C50CEC" w:rsidP="0042705F">
      <w:pPr>
        <w:rPr>
          <w:rFonts w:ascii="Monserrat" w:hAnsi="Monserrat" w:cstheme="minorHAnsi"/>
          <w:lang w:eastAsia="es-ES"/>
        </w:rPr>
      </w:pPr>
    </w:p>
    <w:p w14:paraId="5604C02A" w14:textId="77777777" w:rsidR="0042705F" w:rsidRPr="0072301A" w:rsidRDefault="0042705F" w:rsidP="00342214">
      <w:pPr>
        <w:pStyle w:val="Prrafodelista"/>
        <w:numPr>
          <w:ilvl w:val="1"/>
          <w:numId w:val="11"/>
        </w:numPr>
        <w:ind w:left="567" w:hanging="567"/>
        <w:jc w:val="both"/>
        <w:rPr>
          <w:rFonts w:ascii="Monserrat" w:hAnsi="Monserrat" w:cstheme="minorHAnsi"/>
          <w:b/>
          <w:sz w:val="22"/>
          <w:szCs w:val="22"/>
        </w:rPr>
      </w:pPr>
      <w:r w:rsidRPr="0072301A">
        <w:rPr>
          <w:rFonts w:ascii="Monserrat" w:hAnsi="Monserrat" w:cstheme="minorHAnsi"/>
          <w:b/>
          <w:sz w:val="22"/>
          <w:szCs w:val="22"/>
        </w:rPr>
        <w:t>RELACIÓN DE DOCUMENTOS QUE INTEGRAN LA PROPUESTA ECONÓMICA.</w:t>
      </w:r>
    </w:p>
    <w:p w14:paraId="0F4CFBFE" w14:textId="77777777" w:rsidR="0042705F" w:rsidRPr="0072301A" w:rsidRDefault="0042705F" w:rsidP="0042705F">
      <w:pPr>
        <w:jc w:val="both"/>
        <w:rPr>
          <w:rFonts w:ascii="Monserrat" w:hAnsi="Monserrat" w:cstheme="minorHAnsi"/>
          <w:sz w:val="22"/>
          <w:szCs w:val="22"/>
        </w:rPr>
      </w:pPr>
    </w:p>
    <w:p w14:paraId="176BEA49" w14:textId="77777777" w:rsidR="0042705F" w:rsidRPr="0072301A" w:rsidRDefault="0042705F" w:rsidP="0042705F">
      <w:pPr>
        <w:jc w:val="both"/>
        <w:rPr>
          <w:rFonts w:ascii="Monserrat" w:hAnsi="Monserrat" w:cstheme="minorHAnsi"/>
          <w:sz w:val="22"/>
          <w:szCs w:val="22"/>
        </w:rPr>
      </w:pPr>
      <w:r w:rsidRPr="0072301A">
        <w:rPr>
          <w:rFonts w:ascii="Monserrat" w:hAnsi="Monserrat" w:cstheme="minorHAnsi"/>
          <w:sz w:val="22"/>
          <w:szCs w:val="22"/>
        </w:rPr>
        <w:t xml:space="preserve">La proposición económica deberá integrarse y ordenarse como a continuación se señala: </w:t>
      </w:r>
    </w:p>
    <w:p w14:paraId="2207B00A" w14:textId="77777777" w:rsidR="00B66687" w:rsidRPr="0072301A" w:rsidRDefault="00B66687" w:rsidP="0042705F">
      <w:pPr>
        <w:jc w:val="both"/>
        <w:rPr>
          <w:rFonts w:ascii="Monserrat" w:hAnsi="Monserrat"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7324"/>
      </w:tblGrid>
      <w:tr w:rsidR="006438EB" w:rsidRPr="0072301A" w14:paraId="1BED2854" w14:textId="77777777" w:rsidTr="0057698F">
        <w:trPr>
          <w:jc w:val="center"/>
        </w:trPr>
        <w:tc>
          <w:tcPr>
            <w:tcW w:w="1396" w:type="dxa"/>
          </w:tcPr>
          <w:p w14:paraId="1BF927FB"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DE-01</w:t>
            </w:r>
          </w:p>
        </w:tc>
        <w:tc>
          <w:tcPr>
            <w:tcW w:w="7324" w:type="dxa"/>
          </w:tcPr>
          <w:p w14:paraId="407F9270" w14:textId="77777777" w:rsidR="006438EB" w:rsidRPr="0072301A" w:rsidRDefault="006438EB" w:rsidP="0057698F">
            <w:pPr>
              <w:tabs>
                <w:tab w:val="center" w:pos="4419"/>
                <w:tab w:val="right" w:pos="8838"/>
              </w:tabs>
              <w:rPr>
                <w:rFonts w:ascii="Monserrat" w:hAnsi="Monserrat" w:cstheme="minorHAnsi"/>
                <w:sz w:val="22"/>
                <w:szCs w:val="22"/>
              </w:rPr>
            </w:pPr>
            <w:r w:rsidRPr="0072301A">
              <w:rPr>
                <w:rFonts w:ascii="Monserrat" w:hAnsi="Monserrat" w:cstheme="minorHAnsi"/>
                <w:sz w:val="22"/>
                <w:szCs w:val="22"/>
              </w:rPr>
              <w:t>Carta compromiso de la propuesta.</w:t>
            </w:r>
          </w:p>
          <w:p w14:paraId="7921ACC0" w14:textId="77777777" w:rsidR="006438EB" w:rsidRPr="0072301A" w:rsidRDefault="00E132B5" w:rsidP="0057698F">
            <w:pPr>
              <w:tabs>
                <w:tab w:val="center" w:pos="4419"/>
                <w:tab w:val="right" w:pos="8838"/>
              </w:tabs>
              <w:rPr>
                <w:rFonts w:ascii="Monserrat" w:hAnsi="Monserrat" w:cstheme="minorHAnsi"/>
              </w:rPr>
            </w:pPr>
            <w:r w:rsidRPr="0072301A">
              <w:rPr>
                <w:rFonts w:ascii="Monserrat" w:hAnsi="Monserrat"/>
                <w:b/>
                <w:sz w:val="22"/>
                <w:szCs w:val="22"/>
              </w:rPr>
              <w:t>La falta de este documento es motivo de descalificación.</w:t>
            </w:r>
          </w:p>
        </w:tc>
      </w:tr>
      <w:tr w:rsidR="006438EB" w:rsidRPr="0072301A" w14:paraId="237CEAE9" w14:textId="77777777" w:rsidTr="0057698F">
        <w:trPr>
          <w:jc w:val="center"/>
        </w:trPr>
        <w:tc>
          <w:tcPr>
            <w:tcW w:w="1396" w:type="dxa"/>
          </w:tcPr>
          <w:p w14:paraId="7430EB9D" w14:textId="77777777" w:rsidR="006438EB" w:rsidRPr="0072301A" w:rsidRDefault="006438EB" w:rsidP="0057698F">
            <w:pPr>
              <w:tabs>
                <w:tab w:val="center" w:pos="4419"/>
                <w:tab w:val="right" w:pos="8838"/>
              </w:tabs>
              <w:rPr>
                <w:rFonts w:ascii="Monserrat" w:hAnsi="Monserrat" w:cstheme="minorHAnsi"/>
                <w:b/>
              </w:rPr>
            </w:pPr>
            <w:r w:rsidRPr="0072301A">
              <w:rPr>
                <w:rFonts w:ascii="Monserrat" w:hAnsi="Monserrat" w:cstheme="minorHAnsi"/>
                <w:b/>
                <w:sz w:val="22"/>
                <w:szCs w:val="22"/>
              </w:rPr>
              <w:t>DE-02</w:t>
            </w:r>
          </w:p>
        </w:tc>
        <w:tc>
          <w:tcPr>
            <w:tcW w:w="7324" w:type="dxa"/>
          </w:tcPr>
          <w:p w14:paraId="13CBE2B8" w14:textId="77777777" w:rsidR="006438EB" w:rsidRPr="0072301A" w:rsidRDefault="006438EB" w:rsidP="0057698F">
            <w:pPr>
              <w:rPr>
                <w:rFonts w:ascii="Monserrat" w:hAnsi="Monserrat" w:cstheme="minorHAnsi"/>
                <w:sz w:val="22"/>
                <w:szCs w:val="22"/>
              </w:rPr>
            </w:pPr>
            <w:r w:rsidRPr="0072301A">
              <w:rPr>
                <w:rFonts w:ascii="Monserrat" w:hAnsi="Monserrat" w:cstheme="minorHAnsi"/>
                <w:sz w:val="22"/>
                <w:szCs w:val="22"/>
              </w:rPr>
              <w:t>Propuesta Económica:</w:t>
            </w:r>
          </w:p>
          <w:p w14:paraId="0FC569EA" w14:textId="77777777" w:rsidR="006438EB" w:rsidRPr="0072301A" w:rsidRDefault="00E132B5" w:rsidP="0057698F">
            <w:pPr>
              <w:rPr>
                <w:rFonts w:ascii="Monserrat" w:hAnsi="Monserrat" w:cstheme="minorHAnsi"/>
                <w:b/>
              </w:rPr>
            </w:pPr>
            <w:r w:rsidRPr="0072301A">
              <w:rPr>
                <w:rFonts w:ascii="Monserrat" w:hAnsi="Monserrat"/>
                <w:b/>
                <w:sz w:val="22"/>
                <w:szCs w:val="22"/>
              </w:rPr>
              <w:t>La falta de este documento es motivo de descalificación.</w:t>
            </w:r>
          </w:p>
        </w:tc>
      </w:tr>
    </w:tbl>
    <w:p w14:paraId="0A4CA944" w14:textId="77777777" w:rsidR="0042705F" w:rsidRPr="0072301A" w:rsidRDefault="0042705F" w:rsidP="0042705F">
      <w:pPr>
        <w:jc w:val="both"/>
        <w:rPr>
          <w:rFonts w:ascii="Monserrat" w:hAnsi="Monserrat" w:cstheme="minorHAnsi"/>
          <w:sz w:val="22"/>
          <w:szCs w:val="22"/>
        </w:rPr>
      </w:pPr>
    </w:p>
    <w:p w14:paraId="3A064728" w14:textId="77777777" w:rsidR="0042705F" w:rsidRPr="0072301A" w:rsidRDefault="0042705F" w:rsidP="0042705F">
      <w:pPr>
        <w:jc w:val="both"/>
        <w:rPr>
          <w:rFonts w:ascii="Monserrat" w:hAnsi="Monserrat" w:cstheme="minorHAnsi"/>
          <w:i/>
          <w:sz w:val="22"/>
          <w:szCs w:val="22"/>
        </w:rPr>
      </w:pPr>
      <w:r w:rsidRPr="0072301A">
        <w:rPr>
          <w:rFonts w:ascii="Monserrat" w:hAnsi="Monserrat" w:cstheme="minorHAnsi"/>
          <w:sz w:val="22"/>
          <w:szCs w:val="22"/>
        </w:rPr>
        <w:t xml:space="preserve">Las ofertas deberán presentarse sin tachaduras, conteniendo todos los documentos solicitados. </w:t>
      </w:r>
      <w:r w:rsidRPr="0072301A">
        <w:rPr>
          <w:rFonts w:ascii="Monserrat" w:hAnsi="Monserrat" w:cstheme="minorHAnsi"/>
          <w:i/>
          <w:sz w:val="22"/>
          <w:szCs w:val="22"/>
        </w:rPr>
        <w:t xml:space="preserve">El incumplimiento de lo antes descrito será motivo de descalificación de las propuestas. </w:t>
      </w:r>
    </w:p>
    <w:p w14:paraId="1DE49EE1" w14:textId="77777777" w:rsidR="0042705F" w:rsidRPr="0072301A" w:rsidRDefault="0042705F" w:rsidP="00342214">
      <w:pPr>
        <w:pStyle w:val="Prrafodelista"/>
        <w:numPr>
          <w:ilvl w:val="0"/>
          <w:numId w:val="11"/>
        </w:numPr>
        <w:spacing w:before="240" w:after="12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ASPECTOS VARIOS</w:t>
      </w:r>
    </w:p>
    <w:p w14:paraId="66AFCCF1" w14:textId="77777777" w:rsidR="0042705F" w:rsidRPr="0072301A" w:rsidRDefault="0042705F" w:rsidP="00342214">
      <w:pPr>
        <w:pStyle w:val="ACUERDO"/>
        <w:widowControl/>
        <w:numPr>
          <w:ilvl w:val="1"/>
          <w:numId w:val="11"/>
        </w:numPr>
        <w:tabs>
          <w:tab w:val="left" w:pos="-3119"/>
        </w:tabs>
        <w:ind w:left="567" w:hanging="567"/>
        <w:rPr>
          <w:rFonts w:ascii="Monserrat" w:hAnsi="Monserrat" w:cstheme="minorHAnsi"/>
          <w:sz w:val="22"/>
          <w:szCs w:val="22"/>
          <w:lang w:val="es-MX"/>
        </w:rPr>
      </w:pPr>
      <w:r w:rsidRPr="0072301A">
        <w:rPr>
          <w:rFonts w:ascii="Monserrat" w:hAnsi="Monserrat" w:cstheme="minorHAnsi"/>
          <w:sz w:val="22"/>
          <w:szCs w:val="22"/>
          <w:lang w:val="es-MX"/>
        </w:rPr>
        <w:t>IMPUESTOS Y DERECHOS.</w:t>
      </w:r>
    </w:p>
    <w:p w14:paraId="01562407" w14:textId="77777777" w:rsidR="0042705F" w:rsidRPr="0072301A" w:rsidRDefault="0042705F" w:rsidP="0042705F">
      <w:pPr>
        <w:jc w:val="both"/>
        <w:rPr>
          <w:rFonts w:ascii="Monserrat" w:hAnsi="Monserrat" w:cstheme="minorHAnsi"/>
          <w:sz w:val="22"/>
          <w:szCs w:val="22"/>
        </w:rPr>
      </w:pPr>
    </w:p>
    <w:p w14:paraId="60B0D84A" w14:textId="77777777" w:rsidR="0042705F" w:rsidRPr="0072301A" w:rsidRDefault="0042705F" w:rsidP="0042705F">
      <w:pPr>
        <w:jc w:val="both"/>
        <w:rPr>
          <w:rFonts w:ascii="Monserrat" w:hAnsi="Monserrat" w:cstheme="minorHAnsi"/>
          <w:sz w:val="22"/>
          <w:szCs w:val="22"/>
        </w:rPr>
      </w:pPr>
      <w:r w:rsidRPr="0072301A">
        <w:rPr>
          <w:rFonts w:ascii="Monserrat" w:hAnsi="Monserrat" w:cstheme="minorHAnsi"/>
          <w:sz w:val="22"/>
          <w:szCs w:val="22"/>
        </w:rPr>
        <w:t>Cualquier impuesto o derecho que se cause con motivo del otorgamiento o de ejecución de esta CONVOCATORIA será a cargo del LICITANTE de acuerdo con las leyes fiscales aplicables, sin perjuicio de la obligación de retención que, en su caso, corresponda a la API.</w:t>
      </w:r>
    </w:p>
    <w:p w14:paraId="7B666E1D" w14:textId="77777777" w:rsidR="0042705F" w:rsidRPr="0072301A" w:rsidRDefault="0042705F" w:rsidP="0042705F">
      <w:pPr>
        <w:jc w:val="both"/>
        <w:rPr>
          <w:rFonts w:ascii="Monserrat" w:hAnsi="Monserrat" w:cstheme="minorHAnsi"/>
          <w:sz w:val="22"/>
          <w:szCs w:val="22"/>
        </w:rPr>
      </w:pPr>
    </w:p>
    <w:p w14:paraId="239B5509" w14:textId="77777777" w:rsidR="0042705F" w:rsidRPr="0072301A" w:rsidRDefault="0042705F" w:rsidP="00342214">
      <w:pPr>
        <w:pStyle w:val="ACUERDO"/>
        <w:widowControl/>
        <w:numPr>
          <w:ilvl w:val="1"/>
          <w:numId w:val="11"/>
        </w:numPr>
        <w:tabs>
          <w:tab w:val="left" w:pos="-3119"/>
        </w:tabs>
        <w:ind w:left="567" w:hanging="567"/>
        <w:rPr>
          <w:rFonts w:ascii="Monserrat" w:hAnsi="Monserrat" w:cstheme="minorHAnsi"/>
          <w:sz w:val="22"/>
          <w:szCs w:val="22"/>
          <w:lang w:val="es-MX"/>
        </w:rPr>
      </w:pPr>
      <w:r w:rsidRPr="0072301A">
        <w:rPr>
          <w:rFonts w:ascii="Monserrat" w:hAnsi="Monserrat" w:cstheme="minorHAnsi"/>
          <w:sz w:val="22"/>
          <w:szCs w:val="22"/>
          <w:lang w:val="es-MX"/>
        </w:rPr>
        <w:t>PATENTES, MARCAS Y DERECHOS DE AUTOR.</w:t>
      </w:r>
    </w:p>
    <w:p w14:paraId="1919EF8C" w14:textId="77777777" w:rsidR="0042705F" w:rsidRPr="0072301A" w:rsidRDefault="0042705F" w:rsidP="0042705F">
      <w:pPr>
        <w:jc w:val="both"/>
        <w:rPr>
          <w:rFonts w:ascii="Monserrat" w:hAnsi="Monserrat" w:cstheme="minorHAnsi"/>
          <w:sz w:val="22"/>
          <w:szCs w:val="22"/>
        </w:rPr>
      </w:pPr>
    </w:p>
    <w:p w14:paraId="130786F5" w14:textId="77777777" w:rsidR="0042705F" w:rsidRPr="0072301A" w:rsidRDefault="0042705F" w:rsidP="0042705F">
      <w:pPr>
        <w:jc w:val="both"/>
        <w:rPr>
          <w:rFonts w:ascii="Monserrat" w:hAnsi="Monserrat" w:cstheme="minorHAnsi"/>
          <w:sz w:val="22"/>
          <w:szCs w:val="22"/>
        </w:rPr>
      </w:pPr>
      <w:r w:rsidRPr="0072301A">
        <w:rPr>
          <w:rFonts w:ascii="Monserrat" w:hAnsi="Monserrat" w:cstheme="minorHAnsi"/>
          <w:sz w:val="22"/>
          <w:szCs w:val="22"/>
        </w:rPr>
        <w:t xml:space="preserve">Al LICITANTE a quien se le adjudique el CONTRATO asumirá la responsabilidad total para el caso que al suministrar </w:t>
      </w:r>
      <w:r w:rsidR="00F3735B" w:rsidRPr="0072301A">
        <w:rPr>
          <w:rFonts w:ascii="Monserrat" w:hAnsi="Monserrat" w:cstheme="minorHAnsi"/>
          <w:sz w:val="22"/>
          <w:szCs w:val="22"/>
        </w:rPr>
        <w:t>el SERVICIO</w:t>
      </w:r>
      <w:r w:rsidRPr="0072301A">
        <w:rPr>
          <w:rFonts w:ascii="Monserrat" w:hAnsi="Monserrat" w:cstheme="minorHAnsi"/>
          <w:sz w:val="22"/>
          <w:szCs w:val="22"/>
        </w:rPr>
        <w:t xml:space="preserve"> a la API, infrinja patentes o marcas, o viole registros de derecho de autor.</w:t>
      </w:r>
    </w:p>
    <w:p w14:paraId="22D12837" w14:textId="77777777" w:rsidR="0042705F" w:rsidRPr="0072301A" w:rsidRDefault="0042705F" w:rsidP="0042705F">
      <w:pPr>
        <w:spacing w:before="120"/>
        <w:jc w:val="both"/>
        <w:rPr>
          <w:rFonts w:ascii="Monserrat" w:hAnsi="Monserrat" w:cstheme="minorHAnsi"/>
          <w:sz w:val="22"/>
          <w:szCs w:val="22"/>
        </w:rPr>
      </w:pPr>
      <w:r w:rsidRPr="0072301A">
        <w:rPr>
          <w:rFonts w:ascii="Monserrat" w:hAnsi="Monserrat" w:cstheme="minorHAnsi"/>
          <w:sz w:val="22"/>
          <w:szCs w:val="22"/>
        </w:rPr>
        <w:lastRenderedPageBreak/>
        <w:t xml:space="preserve">En caso de violaciones en materia de derechos inherentes a la propiedad intelectual, la responsabilidad estará a cargo del LICITANTE o PROVEEDOR, según sea el caso. </w:t>
      </w:r>
    </w:p>
    <w:p w14:paraId="4D009D32" w14:textId="77777777" w:rsidR="0042705F" w:rsidRPr="0072301A" w:rsidRDefault="0042705F" w:rsidP="00342214">
      <w:pPr>
        <w:pStyle w:val="ACUERDO"/>
        <w:widowControl/>
        <w:numPr>
          <w:ilvl w:val="1"/>
          <w:numId w:val="11"/>
        </w:numPr>
        <w:tabs>
          <w:tab w:val="left" w:pos="-3119"/>
        </w:tabs>
        <w:spacing w:before="240" w:after="240"/>
        <w:ind w:left="567" w:hanging="567"/>
        <w:rPr>
          <w:rFonts w:ascii="Monserrat" w:hAnsi="Monserrat" w:cstheme="minorHAnsi"/>
          <w:sz w:val="22"/>
          <w:szCs w:val="22"/>
          <w:lang w:val="es-MX"/>
        </w:rPr>
      </w:pPr>
      <w:r w:rsidRPr="0072301A">
        <w:rPr>
          <w:rFonts w:ascii="Monserrat" w:hAnsi="Monserrat" w:cstheme="minorHAnsi"/>
          <w:sz w:val="22"/>
          <w:szCs w:val="22"/>
          <w:lang w:val="es-MX"/>
        </w:rPr>
        <w:t>TIPO Y MODELO DEL CONTRATO.</w:t>
      </w:r>
    </w:p>
    <w:p w14:paraId="2B9B717D" w14:textId="77777777" w:rsidR="0042705F" w:rsidRPr="0072301A" w:rsidRDefault="0042705F" w:rsidP="0042705F">
      <w:pPr>
        <w:jc w:val="both"/>
        <w:rPr>
          <w:rFonts w:ascii="Monserrat" w:hAnsi="Monserrat" w:cstheme="minorHAnsi"/>
          <w:sz w:val="22"/>
          <w:szCs w:val="22"/>
        </w:rPr>
      </w:pPr>
      <w:r w:rsidRPr="0072301A">
        <w:rPr>
          <w:rFonts w:ascii="Monserrat" w:hAnsi="Monserrat" w:cstheme="minorHAnsi"/>
          <w:sz w:val="22"/>
          <w:szCs w:val="22"/>
        </w:rPr>
        <w:t xml:space="preserve">De conformidad con lo señalado en el Art. 29 Fracción XVI de la LEY, el LICITANTE encontrará en el </w:t>
      </w:r>
      <w:hyperlink w:anchor="ANEXO_15" w:history="1">
        <w:r w:rsidR="00EF11CA" w:rsidRPr="0072301A">
          <w:rPr>
            <w:rStyle w:val="Hipervnculo"/>
            <w:rFonts w:ascii="Monserrat" w:hAnsi="Monserrat" w:cstheme="minorHAnsi"/>
            <w:b/>
            <w:color w:val="auto"/>
            <w:sz w:val="22"/>
            <w:szCs w:val="22"/>
            <w:u w:val="none"/>
          </w:rPr>
          <w:t>ANEXO 1</w:t>
        </w:r>
      </w:hyperlink>
      <w:r w:rsidR="0060218C" w:rsidRPr="0072301A">
        <w:rPr>
          <w:rStyle w:val="Hipervnculo"/>
          <w:rFonts w:ascii="Monserrat" w:hAnsi="Monserrat" w:cstheme="minorHAnsi"/>
          <w:b/>
          <w:color w:val="auto"/>
          <w:sz w:val="22"/>
          <w:szCs w:val="22"/>
          <w:u w:val="none"/>
        </w:rPr>
        <w:t>8</w:t>
      </w:r>
      <w:r w:rsidR="00EF11CA" w:rsidRPr="0072301A">
        <w:rPr>
          <w:rFonts w:ascii="Monserrat" w:hAnsi="Monserrat" w:cstheme="minorHAnsi"/>
        </w:rPr>
        <w:t xml:space="preserve"> </w:t>
      </w:r>
      <w:r w:rsidRPr="0072301A">
        <w:rPr>
          <w:rFonts w:ascii="Monserrat" w:hAnsi="Monserrat" w:cstheme="minorHAnsi"/>
          <w:sz w:val="22"/>
          <w:szCs w:val="22"/>
        </w:rPr>
        <w:t xml:space="preserve"> el tipo y modelo de CONTRATO objeto de la presente LICITACIÓN PUBLICA NACIONAL </w:t>
      </w:r>
      <w:r w:rsidR="00ED10A2" w:rsidRPr="0072301A">
        <w:rPr>
          <w:rFonts w:ascii="Monserrat" w:hAnsi="Monserrat" w:cstheme="minorHAnsi"/>
          <w:sz w:val="22"/>
          <w:szCs w:val="22"/>
        </w:rPr>
        <w:t>ELECTRONICA</w:t>
      </w:r>
      <w:r w:rsidRPr="0072301A">
        <w:rPr>
          <w:rFonts w:ascii="Monserrat" w:hAnsi="Monserrat" w:cstheme="minorHAnsi"/>
          <w:sz w:val="22"/>
          <w:szCs w:val="22"/>
        </w:rPr>
        <w:t xml:space="preserve">, en el entendido que el CONTRATO que se formalice no tendrá contravenciones a los términos establecidos en la CONVOCATORIA y lo asentado en las actas de la junta de aclaraciones, </w:t>
      </w:r>
      <w:r w:rsidRPr="0072301A">
        <w:rPr>
          <w:rFonts w:ascii="Monserrat" w:hAnsi="Monserrat" w:cstheme="minorHAnsi"/>
          <w:b/>
          <w:sz w:val="22"/>
          <w:szCs w:val="22"/>
        </w:rPr>
        <w:t xml:space="preserve">deberá de entregar firmado el </w:t>
      </w:r>
      <w:r w:rsidR="00D32174" w:rsidRPr="0072301A">
        <w:rPr>
          <w:rFonts w:ascii="Monserrat" w:hAnsi="Monserrat" w:cstheme="minorHAnsi"/>
          <w:b/>
          <w:sz w:val="22"/>
          <w:szCs w:val="22"/>
        </w:rPr>
        <w:t xml:space="preserve">archivo del </w:t>
      </w:r>
      <w:r w:rsidRPr="0072301A">
        <w:rPr>
          <w:rFonts w:ascii="Monserrat" w:hAnsi="Monserrat" w:cstheme="minorHAnsi"/>
          <w:b/>
          <w:sz w:val="22"/>
          <w:szCs w:val="22"/>
        </w:rPr>
        <w:t>m</w:t>
      </w:r>
      <w:r w:rsidR="00673855" w:rsidRPr="0072301A">
        <w:rPr>
          <w:rFonts w:ascii="Monserrat" w:hAnsi="Monserrat" w:cstheme="minorHAnsi"/>
          <w:b/>
          <w:sz w:val="22"/>
          <w:szCs w:val="22"/>
        </w:rPr>
        <w:t>odelo de contrato</w:t>
      </w:r>
      <w:r w:rsidRPr="0072301A">
        <w:rPr>
          <w:rFonts w:ascii="Monserrat" w:hAnsi="Monserrat" w:cstheme="minorHAnsi"/>
          <w:b/>
          <w:sz w:val="22"/>
          <w:szCs w:val="22"/>
        </w:rPr>
        <w:t>, la falta de este es motivo de desechamiento</w:t>
      </w:r>
      <w:r w:rsidRPr="0072301A">
        <w:rPr>
          <w:rFonts w:ascii="Monserrat" w:hAnsi="Monserrat" w:cstheme="minorHAnsi"/>
          <w:sz w:val="22"/>
          <w:szCs w:val="22"/>
        </w:rPr>
        <w:t>.</w:t>
      </w:r>
    </w:p>
    <w:p w14:paraId="055D9896" w14:textId="77777777" w:rsidR="0042705F" w:rsidRPr="0072301A" w:rsidRDefault="0042705F" w:rsidP="0042705F">
      <w:pPr>
        <w:jc w:val="both"/>
        <w:rPr>
          <w:rFonts w:ascii="Monserrat" w:hAnsi="Monserrat" w:cstheme="minorHAnsi"/>
          <w:sz w:val="22"/>
          <w:szCs w:val="22"/>
        </w:rPr>
      </w:pPr>
    </w:p>
    <w:p w14:paraId="72B3739A" w14:textId="77777777" w:rsidR="0042705F" w:rsidRPr="0072301A" w:rsidRDefault="007626E7" w:rsidP="0042705F">
      <w:pPr>
        <w:jc w:val="both"/>
        <w:rPr>
          <w:rFonts w:ascii="Monserrat" w:hAnsi="Monserrat" w:cstheme="minorHAnsi"/>
          <w:sz w:val="22"/>
          <w:szCs w:val="22"/>
        </w:rPr>
      </w:pPr>
      <w:r w:rsidRPr="0072301A">
        <w:rPr>
          <w:rFonts w:ascii="Monserrat" w:hAnsi="Monserrat" w:cstheme="minorHAnsi"/>
          <w:sz w:val="22"/>
          <w:szCs w:val="22"/>
        </w:rPr>
        <w:t>El contrato s</w:t>
      </w:r>
      <w:r w:rsidR="00730ADE" w:rsidRPr="0072301A">
        <w:rPr>
          <w:rFonts w:ascii="Monserrat" w:hAnsi="Monserrat" w:cstheme="minorHAnsi"/>
          <w:sz w:val="22"/>
          <w:szCs w:val="22"/>
        </w:rPr>
        <w:t xml:space="preserve">e considerará </w:t>
      </w:r>
      <w:r w:rsidR="00932A9B" w:rsidRPr="0072301A">
        <w:rPr>
          <w:rFonts w:ascii="Monserrat" w:hAnsi="Monserrat" w:cstheme="minorHAnsi"/>
          <w:sz w:val="22"/>
          <w:szCs w:val="22"/>
        </w:rPr>
        <w:t>in</w:t>
      </w:r>
      <w:r w:rsidR="0042705F" w:rsidRPr="0072301A">
        <w:rPr>
          <w:rFonts w:ascii="Monserrat" w:hAnsi="Monserrat" w:cstheme="minorHAnsi"/>
          <w:sz w:val="22"/>
          <w:szCs w:val="22"/>
        </w:rPr>
        <w:t>divisible por lo que el licitante ganador podrá realizar entregas parciales y se entenderá que se ha cumplido hasta la entrega completa de los BIENES.</w:t>
      </w:r>
    </w:p>
    <w:p w14:paraId="6966D53A" w14:textId="77777777" w:rsidR="00351CFE" w:rsidRPr="0072301A" w:rsidRDefault="00351CFE" w:rsidP="0042705F">
      <w:pPr>
        <w:jc w:val="both"/>
        <w:rPr>
          <w:rFonts w:ascii="Monserrat" w:hAnsi="Monserrat" w:cstheme="minorHAnsi"/>
          <w:sz w:val="22"/>
          <w:szCs w:val="22"/>
        </w:rPr>
      </w:pPr>
    </w:p>
    <w:p w14:paraId="290EFCB2" w14:textId="77777777" w:rsidR="0042705F" w:rsidRPr="0072301A" w:rsidRDefault="0042705F" w:rsidP="00342214">
      <w:pPr>
        <w:pStyle w:val="ACUERDO"/>
        <w:widowControl/>
        <w:numPr>
          <w:ilvl w:val="1"/>
          <w:numId w:val="11"/>
        </w:numPr>
        <w:tabs>
          <w:tab w:val="left" w:pos="-3119"/>
        </w:tabs>
        <w:spacing w:before="240" w:after="240"/>
        <w:ind w:left="567" w:hanging="567"/>
        <w:rPr>
          <w:rFonts w:ascii="Monserrat" w:hAnsi="Monserrat" w:cstheme="minorHAnsi"/>
          <w:sz w:val="22"/>
          <w:szCs w:val="22"/>
          <w:lang w:val="es-MX"/>
        </w:rPr>
      </w:pPr>
      <w:r w:rsidRPr="0072301A">
        <w:rPr>
          <w:rFonts w:ascii="Monserrat" w:hAnsi="Monserrat" w:cstheme="minorHAnsi"/>
          <w:sz w:val="22"/>
          <w:szCs w:val="22"/>
          <w:lang w:val="es-MX"/>
        </w:rPr>
        <w:t>EVALUACIÓN DE LA PERCEPCIÓN DE TRANSPARENCIA DEL PROCEDIMIENT</w:t>
      </w:r>
      <w:r w:rsidR="00530C3B" w:rsidRPr="0072301A">
        <w:rPr>
          <w:rFonts w:ascii="Monserrat" w:hAnsi="Monserrat" w:cstheme="minorHAnsi"/>
          <w:sz w:val="22"/>
          <w:szCs w:val="22"/>
          <w:lang w:val="es-MX"/>
        </w:rPr>
        <w:t>O DE LA LICITACIÓN PÚBLICA NACIONAL</w:t>
      </w:r>
      <w:r w:rsidRPr="0072301A">
        <w:rPr>
          <w:rFonts w:ascii="Monserrat" w:hAnsi="Monserrat" w:cstheme="minorHAnsi"/>
          <w:sz w:val="22"/>
          <w:szCs w:val="22"/>
          <w:lang w:val="es-MX"/>
        </w:rPr>
        <w:t xml:space="preserve"> ELECTRONICA.</w:t>
      </w:r>
    </w:p>
    <w:p w14:paraId="3F00FE59" w14:textId="77777777" w:rsidR="0042705F" w:rsidRPr="0072301A" w:rsidRDefault="0042705F" w:rsidP="0042705F">
      <w:pPr>
        <w:jc w:val="both"/>
        <w:rPr>
          <w:rFonts w:ascii="Monserrat" w:hAnsi="Monserrat" w:cstheme="minorHAnsi"/>
          <w:sz w:val="22"/>
          <w:szCs w:val="22"/>
        </w:rPr>
      </w:pPr>
      <w:r w:rsidRPr="0072301A">
        <w:rPr>
          <w:rFonts w:ascii="Monserrat" w:hAnsi="Monserrat" w:cstheme="minorHAnsi"/>
          <w:sz w:val="22"/>
          <w:szCs w:val="22"/>
        </w:rPr>
        <w:t xml:space="preserve">Con el fin de evaluar la percepción de transparencia de los LICITANTES se solicita llenar el formato del </w:t>
      </w:r>
      <w:r w:rsidRPr="0072301A">
        <w:rPr>
          <w:rFonts w:ascii="Monserrat" w:hAnsi="Monserrat" w:cstheme="minorHAnsi"/>
          <w:b/>
          <w:sz w:val="22"/>
          <w:szCs w:val="22"/>
        </w:rPr>
        <w:t>ANEXO 5</w:t>
      </w:r>
      <w:r w:rsidRPr="0072301A">
        <w:rPr>
          <w:rFonts w:ascii="Monserrat" w:hAnsi="Monserrat" w:cstheme="minorHAnsi"/>
          <w:sz w:val="22"/>
          <w:szCs w:val="22"/>
        </w:rPr>
        <w:t>.</w:t>
      </w:r>
    </w:p>
    <w:p w14:paraId="242A7353" w14:textId="77777777" w:rsidR="0042705F" w:rsidRPr="0072301A" w:rsidRDefault="0042705F" w:rsidP="0042705F">
      <w:pPr>
        <w:spacing w:before="120"/>
        <w:jc w:val="both"/>
        <w:rPr>
          <w:rFonts w:ascii="Monserrat" w:hAnsi="Monserrat" w:cstheme="minorHAnsi"/>
          <w:sz w:val="22"/>
          <w:szCs w:val="22"/>
        </w:rPr>
      </w:pPr>
      <w:r w:rsidRPr="0072301A">
        <w:rPr>
          <w:rFonts w:ascii="Monserrat" w:hAnsi="Monserrat" w:cstheme="minorHAnsi"/>
          <w:sz w:val="22"/>
          <w:szCs w:val="22"/>
        </w:rPr>
        <w:t>Este documento lo entregarán por vía electrónica en el acto público de fallo. Al servidor público que lo emita o remitirlo posteriormente vía fax o mensajería al Jefe del Departamento de Recursos Materiales.</w:t>
      </w:r>
    </w:p>
    <w:p w14:paraId="0B970C93" w14:textId="77777777" w:rsidR="0042705F" w:rsidRPr="0072301A" w:rsidRDefault="0042705F" w:rsidP="00342214">
      <w:pPr>
        <w:pStyle w:val="Prrafodelista"/>
        <w:numPr>
          <w:ilvl w:val="0"/>
          <w:numId w:val="11"/>
        </w:numPr>
        <w:spacing w:before="240" w:after="12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CAUSAS DE DESECHAMIENTO E INCUMPLIMIENTO DE REQUISITOS QUE AFECTAN LA SOLVENCIA DE LAS PROPUESTAS.</w:t>
      </w:r>
    </w:p>
    <w:p w14:paraId="3CCA1993" w14:textId="77777777" w:rsidR="0042705F" w:rsidRPr="0072301A" w:rsidRDefault="0042705F" w:rsidP="00342214">
      <w:pPr>
        <w:pStyle w:val="Prrafodelista"/>
        <w:numPr>
          <w:ilvl w:val="1"/>
          <w:numId w:val="11"/>
        </w:numPr>
        <w:spacing w:before="120" w:after="24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CAUSAS DE DESECHAMIENTO.</w:t>
      </w:r>
    </w:p>
    <w:p w14:paraId="304402C1" w14:textId="77777777" w:rsidR="0042705F" w:rsidRPr="0072301A" w:rsidRDefault="0042705F" w:rsidP="0042705F">
      <w:pPr>
        <w:tabs>
          <w:tab w:val="left" w:pos="0"/>
          <w:tab w:val="left" w:pos="851"/>
        </w:tabs>
        <w:jc w:val="both"/>
        <w:rPr>
          <w:rFonts w:ascii="Monserrat" w:hAnsi="Monserrat" w:cstheme="minorHAnsi"/>
          <w:sz w:val="22"/>
          <w:szCs w:val="22"/>
        </w:rPr>
      </w:pPr>
      <w:r w:rsidRPr="0072301A">
        <w:rPr>
          <w:rFonts w:ascii="Monserrat" w:hAnsi="Monserrat" w:cstheme="minorHAnsi"/>
          <w:sz w:val="22"/>
          <w:szCs w:val="22"/>
        </w:rPr>
        <w:t>Se desechará la oferta cuando incurran en una o varias de las siguientes situaciones:</w:t>
      </w:r>
    </w:p>
    <w:p w14:paraId="3C2A8499" w14:textId="77777777" w:rsidR="0042705F" w:rsidRPr="0072301A" w:rsidRDefault="0042705F" w:rsidP="00342214">
      <w:pPr>
        <w:widowControl w:val="0"/>
        <w:numPr>
          <w:ilvl w:val="0"/>
          <w:numId w:val="12"/>
        </w:numPr>
        <w:tabs>
          <w:tab w:val="left" w:pos="0"/>
          <w:tab w:val="left" w:pos="851"/>
        </w:tabs>
        <w:spacing w:before="120" w:after="80"/>
        <w:ind w:left="734" w:hanging="187"/>
        <w:jc w:val="both"/>
        <w:rPr>
          <w:rFonts w:ascii="Monserrat" w:hAnsi="Monserrat" w:cstheme="minorHAnsi"/>
          <w:sz w:val="22"/>
          <w:szCs w:val="22"/>
        </w:rPr>
      </w:pPr>
      <w:r w:rsidRPr="0072301A">
        <w:rPr>
          <w:rFonts w:ascii="Monserrat" w:hAnsi="Monserrat" w:cstheme="minorHAnsi"/>
          <w:sz w:val="22"/>
          <w:szCs w:val="22"/>
        </w:rPr>
        <w:t>No cumplen con cualquiera de los requisitos especificados en la presente CONVOCATORIA, y en la junta de aclaraciones.</w:t>
      </w:r>
    </w:p>
    <w:p w14:paraId="462DBD4B" w14:textId="77777777" w:rsidR="0042705F" w:rsidRPr="0072301A" w:rsidRDefault="0042705F" w:rsidP="00342214">
      <w:pPr>
        <w:widowControl w:val="0"/>
        <w:numPr>
          <w:ilvl w:val="0"/>
          <w:numId w:val="12"/>
        </w:numPr>
        <w:tabs>
          <w:tab w:val="left" w:pos="0"/>
          <w:tab w:val="left" w:pos="851"/>
        </w:tabs>
        <w:spacing w:before="120" w:after="80"/>
        <w:ind w:left="734" w:hanging="187"/>
        <w:jc w:val="both"/>
        <w:rPr>
          <w:rFonts w:ascii="Monserrat" w:hAnsi="Monserrat" w:cstheme="minorHAnsi"/>
          <w:sz w:val="22"/>
          <w:szCs w:val="22"/>
        </w:rPr>
      </w:pPr>
      <w:r w:rsidRPr="0072301A">
        <w:rPr>
          <w:rFonts w:ascii="Monserrat" w:hAnsi="Monserrat" w:cstheme="minorHAnsi"/>
          <w:sz w:val="22"/>
          <w:szCs w:val="22"/>
        </w:rPr>
        <w:t>No entregar las fichas técnicas que integra la propuesta técnica, acompañándola de una traducción simple al idioma español en caso de encontrarse las originales en idioma extranjero.</w:t>
      </w:r>
    </w:p>
    <w:p w14:paraId="63C3CCAC" w14:textId="77777777" w:rsidR="0042705F" w:rsidRPr="0072301A" w:rsidRDefault="0042705F" w:rsidP="00342214">
      <w:pPr>
        <w:widowControl w:val="0"/>
        <w:numPr>
          <w:ilvl w:val="0"/>
          <w:numId w:val="12"/>
        </w:numPr>
        <w:tabs>
          <w:tab w:val="left" w:pos="0"/>
          <w:tab w:val="left" w:pos="851"/>
        </w:tabs>
        <w:spacing w:before="120" w:after="80"/>
        <w:ind w:left="734" w:hanging="187"/>
        <w:jc w:val="both"/>
        <w:rPr>
          <w:rFonts w:ascii="Monserrat" w:hAnsi="Monserrat" w:cstheme="minorHAnsi"/>
          <w:sz w:val="22"/>
          <w:szCs w:val="22"/>
        </w:rPr>
      </w:pPr>
      <w:r w:rsidRPr="0072301A">
        <w:rPr>
          <w:rFonts w:ascii="Monserrat" w:hAnsi="Monserrat" w:cstheme="minorHAnsi"/>
          <w:sz w:val="22"/>
          <w:szCs w:val="22"/>
        </w:rPr>
        <w:t xml:space="preserve">La omisión en la entrega de cualquier documento de los solicitados en los puntos 9.2, 9.3, </w:t>
      </w:r>
      <w:r w:rsidRPr="0072301A">
        <w:rPr>
          <w:rFonts w:ascii="Monserrat" w:hAnsi="Monserrat" w:cstheme="minorHAnsi"/>
          <w:sz w:val="22"/>
          <w:szCs w:val="22"/>
        </w:rPr>
        <w:lastRenderedPageBreak/>
        <w:t>9.4 y ANEXOS de esta CONVOCATORIA hecho que se hará valer en el fallo que se emita, o bien cuando dichos documentos no cubran completamente los requisitos descritos en cada caso y este incumplimiento afecte la solvencia de las propuestas;</w:t>
      </w:r>
    </w:p>
    <w:p w14:paraId="698FC7EF" w14:textId="77777777" w:rsidR="0042705F" w:rsidRPr="0072301A" w:rsidRDefault="0042705F" w:rsidP="00342214">
      <w:pPr>
        <w:widowControl w:val="0"/>
        <w:numPr>
          <w:ilvl w:val="0"/>
          <w:numId w:val="12"/>
        </w:numPr>
        <w:tabs>
          <w:tab w:val="left" w:pos="0"/>
          <w:tab w:val="left" w:pos="851"/>
        </w:tabs>
        <w:spacing w:before="120" w:after="80"/>
        <w:ind w:left="734" w:hanging="187"/>
        <w:jc w:val="both"/>
        <w:rPr>
          <w:rFonts w:ascii="Monserrat" w:hAnsi="Monserrat" w:cstheme="minorHAnsi"/>
          <w:sz w:val="22"/>
          <w:szCs w:val="22"/>
        </w:rPr>
      </w:pPr>
      <w:r w:rsidRPr="0072301A">
        <w:rPr>
          <w:rFonts w:ascii="Monserrat" w:hAnsi="Monserrat" w:cstheme="minorHAnsi"/>
          <w:sz w:val="22"/>
          <w:szCs w:val="22"/>
        </w:rPr>
        <w:t xml:space="preserve">Si de la evaluación </w:t>
      </w:r>
      <w:r w:rsidR="00413169" w:rsidRPr="0072301A">
        <w:rPr>
          <w:rFonts w:ascii="Monserrat" w:hAnsi="Monserrat" w:cstheme="minorHAnsi"/>
          <w:sz w:val="22"/>
          <w:szCs w:val="22"/>
        </w:rPr>
        <w:t>económica los precios no resultaran convenientes y/o aceptables de acuerdo al numeral 7.2 de esta convocatoria</w:t>
      </w:r>
    </w:p>
    <w:p w14:paraId="4BF619C7" w14:textId="77777777" w:rsidR="0042705F" w:rsidRPr="0072301A" w:rsidRDefault="0042705F" w:rsidP="00342214">
      <w:pPr>
        <w:widowControl w:val="0"/>
        <w:numPr>
          <w:ilvl w:val="0"/>
          <w:numId w:val="12"/>
        </w:numPr>
        <w:tabs>
          <w:tab w:val="left" w:pos="0"/>
          <w:tab w:val="left" w:pos="851"/>
        </w:tabs>
        <w:spacing w:before="120" w:after="80"/>
        <w:ind w:left="734" w:hanging="187"/>
        <w:jc w:val="both"/>
        <w:rPr>
          <w:rFonts w:ascii="Monserrat" w:hAnsi="Monserrat" w:cstheme="minorHAnsi"/>
          <w:sz w:val="22"/>
          <w:szCs w:val="22"/>
        </w:rPr>
      </w:pPr>
      <w:r w:rsidRPr="0072301A">
        <w:rPr>
          <w:rFonts w:ascii="Monserrat" w:hAnsi="Monserrat" w:cstheme="minorHAnsi"/>
          <w:sz w:val="22"/>
          <w:szCs w:val="22"/>
        </w:rPr>
        <w:t>Las propuestas incluyan contradicciones o intentos de especulación.</w:t>
      </w:r>
    </w:p>
    <w:p w14:paraId="3B47CE18" w14:textId="77777777" w:rsidR="0042705F" w:rsidRPr="0072301A" w:rsidRDefault="0042705F" w:rsidP="00342214">
      <w:pPr>
        <w:widowControl w:val="0"/>
        <w:numPr>
          <w:ilvl w:val="0"/>
          <w:numId w:val="12"/>
        </w:numPr>
        <w:tabs>
          <w:tab w:val="left" w:pos="0"/>
          <w:tab w:val="left" w:pos="851"/>
        </w:tabs>
        <w:spacing w:before="120" w:after="80"/>
        <w:ind w:left="734" w:hanging="187"/>
        <w:jc w:val="both"/>
        <w:rPr>
          <w:rFonts w:ascii="Monserrat" w:hAnsi="Monserrat" w:cstheme="minorHAnsi"/>
          <w:sz w:val="22"/>
          <w:szCs w:val="22"/>
        </w:rPr>
      </w:pPr>
      <w:r w:rsidRPr="0072301A">
        <w:rPr>
          <w:rFonts w:ascii="Monserrat" w:hAnsi="Monserrat" w:cstheme="minorHAnsi"/>
          <w:sz w:val="22"/>
          <w:szCs w:val="22"/>
        </w:rPr>
        <w:t>Cuando se reciba información oficial de que el LICITANTE se encuentre a los supuestos a que se refiere el artículo 50 de la LEY.</w:t>
      </w:r>
    </w:p>
    <w:p w14:paraId="4CBA50A6" w14:textId="77777777" w:rsidR="0042705F" w:rsidRPr="0072301A" w:rsidRDefault="0042705F" w:rsidP="00342214">
      <w:pPr>
        <w:pStyle w:val="Sangradetindependiente"/>
        <w:widowControl w:val="0"/>
        <w:numPr>
          <w:ilvl w:val="0"/>
          <w:numId w:val="12"/>
        </w:numPr>
        <w:tabs>
          <w:tab w:val="left" w:pos="0"/>
          <w:tab w:val="left" w:pos="851"/>
        </w:tabs>
        <w:autoSpaceDE/>
        <w:autoSpaceDN/>
        <w:adjustRightInd/>
        <w:spacing w:before="120" w:after="80"/>
        <w:ind w:left="734" w:hanging="187"/>
        <w:rPr>
          <w:rFonts w:ascii="Monserrat" w:hAnsi="Monserrat" w:cstheme="minorHAnsi"/>
          <w:sz w:val="22"/>
          <w:szCs w:val="22"/>
        </w:rPr>
      </w:pPr>
      <w:r w:rsidRPr="0072301A">
        <w:rPr>
          <w:rFonts w:ascii="Monserrat" w:hAnsi="Monserrat" w:cstheme="minorHAnsi"/>
          <w:sz w:val="22"/>
          <w:szCs w:val="22"/>
        </w:rPr>
        <w:t>Cuando el LICITANTE proponga alternativas que modifiquen las condiciones establecidas en la CONVOCATORIA, o en su caso, las acordadas en la junta de aclaraciones.</w:t>
      </w:r>
    </w:p>
    <w:p w14:paraId="22B4D9A8" w14:textId="77777777" w:rsidR="0042705F" w:rsidRPr="0072301A" w:rsidRDefault="0042705F" w:rsidP="00342214">
      <w:pPr>
        <w:widowControl w:val="0"/>
        <w:numPr>
          <w:ilvl w:val="0"/>
          <w:numId w:val="12"/>
        </w:numPr>
        <w:tabs>
          <w:tab w:val="left" w:pos="0"/>
          <w:tab w:val="left" w:pos="851"/>
        </w:tabs>
        <w:spacing w:after="80"/>
        <w:ind w:left="734" w:hanging="187"/>
        <w:jc w:val="both"/>
        <w:rPr>
          <w:rFonts w:ascii="Monserrat" w:hAnsi="Monserrat" w:cstheme="minorHAnsi"/>
          <w:sz w:val="22"/>
          <w:szCs w:val="22"/>
        </w:rPr>
      </w:pPr>
      <w:r w:rsidRPr="0072301A">
        <w:rPr>
          <w:rFonts w:ascii="Monserrat" w:hAnsi="Monserrat" w:cstheme="minorHAnsi"/>
          <w:sz w:val="22"/>
          <w:szCs w:val="22"/>
        </w:rPr>
        <w:t>Cuando el LICITANTE presente información falsa o imprecisa, y así lo determine la autoridad competente;</w:t>
      </w:r>
    </w:p>
    <w:p w14:paraId="0F0EC459" w14:textId="77777777" w:rsidR="0042705F" w:rsidRPr="0072301A" w:rsidRDefault="0042705F" w:rsidP="00342214">
      <w:pPr>
        <w:widowControl w:val="0"/>
        <w:numPr>
          <w:ilvl w:val="0"/>
          <w:numId w:val="12"/>
        </w:numPr>
        <w:tabs>
          <w:tab w:val="left" w:pos="0"/>
          <w:tab w:val="left" w:pos="851"/>
        </w:tabs>
        <w:spacing w:after="80"/>
        <w:ind w:left="734" w:hanging="187"/>
        <w:jc w:val="both"/>
        <w:rPr>
          <w:rFonts w:ascii="Monserrat" w:hAnsi="Monserrat" w:cstheme="minorHAnsi"/>
          <w:sz w:val="22"/>
          <w:szCs w:val="22"/>
        </w:rPr>
      </w:pPr>
      <w:r w:rsidRPr="0072301A">
        <w:rPr>
          <w:rFonts w:ascii="Monserrat" w:hAnsi="Monserrat" w:cstheme="minorHAnsi"/>
          <w:sz w:val="22"/>
          <w:szCs w:val="22"/>
        </w:rPr>
        <w:t>Existan irregularidades comprobables en las propuestas presentadas por los LICITANTES;</w:t>
      </w:r>
    </w:p>
    <w:p w14:paraId="448F344B" w14:textId="77777777" w:rsidR="0042705F" w:rsidRPr="0072301A" w:rsidRDefault="0042705F" w:rsidP="00342214">
      <w:pPr>
        <w:widowControl w:val="0"/>
        <w:numPr>
          <w:ilvl w:val="0"/>
          <w:numId w:val="12"/>
        </w:numPr>
        <w:spacing w:after="80"/>
        <w:ind w:left="734" w:hanging="187"/>
        <w:jc w:val="both"/>
        <w:rPr>
          <w:rFonts w:ascii="Monserrat" w:hAnsi="Monserrat" w:cstheme="minorHAnsi"/>
          <w:sz w:val="22"/>
          <w:szCs w:val="22"/>
        </w:rPr>
      </w:pPr>
      <w:r w:rsidRPr="0072301A">
        <w:rPr>
          <w:rFonts w:ascii="Monserrat" w:hAnsi="Monserrat" w:cstheme="minorHAnsi"/>
          <w:sz w:val="22"/>
          <w:szCs w:val="22"/>
        </w:rPr>
        <w:t>Se desecharán las propuestas de aquellos LICITANTES en las que se detecten evidencias que demuestren que entre algunos LICITANTES elaboraron las propuestas en forma conjunta, sin haberlo hecho del conocimiento de la API en los términos establecidos en el numeral tres de la presente CONVOCATORIA;</w:t>
      </w:r>
    </w:p>
    <w:p w14:paraId="44D5F04C" w14:textId="77777777" w:rsidR="0042705F" w:rsidRPr="0072301A" w:rsidRDefault="0042705F" w:rsidP="00342214">
      <w:pPr>
        <w:widowControl w:val="0"/>
        <w:numPr>
          <w:ilvl w:val="0"/>
          <w:numId w:val="12"/>
        </w:numPr>
        <w:spacing w:after="80"/>
        <w:ind w:left="734" w:hanging="187"/>
        <w:jc w:val="both"/>
        <w:rPr>
          <w:rFonts w:ascii="Monserrat" w:hAnsi="Monserrat" w:cstheme="minorHAnsi"/>
          <w:sz w:val="22"/>
          <w:szCs w:val="22"/>
        </w:rPr>
      </w:pPr>
      <w:r w:rsidRPr="0072301A">
        <w:rPr>
          <w:rFonts w:ascii="Monserrat" w:hAnsi="Monserrat" w:cstheme="minorHAnsi"/>
          <w:sz w:val="22"/>
          <w:szCs w:val="22"/>
        </w:rPr>
        <w:t>Si el LICITANTE presenta más de una proposición.</w:t>
      </w:r>
    </w:p>
    <w:p w14:paraId="5E705F49" w14:textId="77777777" w:rsidR="0042705F" w:rsidRPr="0072301A" w:rsidRDefault="0042705F" w:rsidP="00342214">
      <w:pPr>
        <w:widowControl w:val="0"/>
        <w:numPr>
          <w:ilvl w:val="0"/>
          <w:numId w:val="12"/>
        </w:numPr>
        <w:spacing w:after="80"/>
        <w:ind w:left="734" w:hanging="187"/>
        <w:jc w:val="both"/>
        <w:rPr>
          <w:rFonts w:ascii="Monserrat" w:hAnsi="Monserrat" w:cstheme="minorHAnsi"/>
          <w:sz w:val="22"/>
          <w:szCs w:val="22"/>
        </w:rPr>
      </w:pPr>
      <w:r w:rsidRPr="0072301A">
        <w:rPr>
          <w:rFonts w:ascii="Monserrat" w:hAnsi="Monserrat" w:cstheme="minorHAnsi"/>
          <w:sz w:val="22"/>
          <w:szCs w:val="22"/>
        </w:rPr>
        <w:t>No cotice todas las partidas solicitadas.</w:t>
      </w:r>
    </w:p>
    <w:p w14:paraId="18045EE5" w14:textId="77777777" w:rsidR="0042705F" w:rsidRPr="0072301A" w:rsidRDefault="0042705F" w:rsidP="00342214">
      <w:pPr>
        <w:widowControl w:val="0"/>
        <w:numPr>
          <w:ilvl w:val="0"/>
          <w:numId w:val="12"/>
        </w:numPr>
        <w:spacing w:after="80"/>
        <w:ind w:left="734" w:hanging="187"/>
        <w:jc w:val="both"/>
        <w:rPr>
          <w:rFonts w:ascii="Monserrat" w:hAnsi="Monserrat" w:cstheme="minorHAnsi"/>
          <w:sz w:val="22"/>
          <w:szCs w:val="22"/>
        </w:rPr>
      </w:pPr>
      <w:r w:rsidRPr="0072301A">
        <w:rPr>
          <w:rFonts w:ascii="Monserrat" w:hAnsi="Monserrat" w:cstheme="minorHAnsi"/>
          <w:sz w:val="22"/>
          <w:szCs w:val="22"/>
        </w:rPr>
        <w:t xml:space="preserve">Las </w:t>
      </w:r>
      <w:r w:rsidRPr="0072301A">
        <w:rPr>
          <w:rFonts w:ascii="Monserrat" w:eastAsia="Calibri" w:hAnsi="Monserrat" w:cstheme="minorHAnsi"/>
          <w:sz w:val="22"/>
          <w:szCs w:val="22"/>
          <w:lang w:eastAsia="en-US"/>
        </w:rPr>
        <w:t>proposiciones presentadas a través de medios remotos de comunicación electrónica serán desechadas cuando no cumplan con los requisitos solicitados.</w:t>
      </w:r>
    </w:p>
    <w:p w14:paraId="7AB935D4" w14:textId="77777777" w:rsidR="002B1C7C" w:rsidRPr="0072301A" w:rsidRDefault="002B1C7C" w:rsidP="00342214">
      <w:pPr>
        <w:widowControl w:val="0"/>
        <w:numPr>
          <w:ilvl w:val="0"/>
          <w:numId w:val="12"/>
        </w:numPr>
        <w:spacing w:after="80"/>
        <w:ind w:left="734" w:hanging="187"/>
        <w:jc w:val="both"/>
        <w:rPr>
          <w:rFonts w:ascii="Monserrat" w:hAnsi="Monserrat" w:cstheme="minorHAnsi"/>
          <w:sz w:val="22"/>
          <w:szCs w:val="22"/>
        </w:rPr>
      </w:pPr>
      <w:r w:rsidRPr="0072301A">
        <w:rPr>
          <w:rFonts w:ascii="Monserrat" w:hAnsi="Monserrat" w:cstheme="minorHAnsi"/>
          <w:sz w:val="22"/>
          <w:szCs w:val="22"/>
        </w:rPr>
        <w:t>No firmar electrónicamente la propuesta técnica y económica tal como se solicita en el sistema CompraNet.</w:t>
      </w:r>
    </w:p>
    <w:p w14:paraId="2E530086" w14:textId="77777777" w:rsidR="002B1C7C" w:rsidRPr="0072301A" w:rsidRDefault="002B1C7C" w:rsidP="00342214">
      <w:pPr>
        <w:widowControl w:val="0"/>
        <w:numPr>
          <w:ilvl w:val="0"/>
          <w:numId w:val="12"/>
        </w:numPr>
        <w:spacing w:after="80"/>
        <w:ind w:left="734" w:hanging="187"/>
        <w:jc w:val="both"/>
        <w:rPr>
          <w:rFonts w:ascii="Monserrat" w:hAnsi="Monserrat" w:cstheme="minorHAnsi"/>
          <w:sz w:val="22"/>
          <w:szCs w:val="22"/>
        </w:rPr>
      </w:pPr>
      <w:r w:rsidRPr="0072301A">
        <w:rPr>
          <w:rFonts w:ascii="Monserrat" w:hAnsi="Monserrat" w:cstheme="minorHAnsi"/>
          <w:sz w:val="22"/>
          <w:szCs w:val="22"/>
        </w:rPr>
        <w:t>Que si al firmar electrónicamente de acuerdo al sistema CompraNet, esta firma no sea vigente o carezca de relación entre el licitante y el dueño del certificado de la firma electrónica.</w:t>
      </w:r>
    </w:p>
    <w:p w14:paraId="4147EDEB" w14:textId="77777777" w:rsidR="0042705F" w:rsidRPr="0072301A" w:rsidRDefault="0042705F" w:rsidP="00342214">
      <w:pPr>
        <w:pStyle w:val="Prrafodelista"/>
        <w:widowControl w:val="0"/>
        <w:numPr>
          <w:ilvl w:val="1"/>
          <w:numId w:val="11"/>
        </w:numPr>
        <w:spacing w:before="240" w:after="24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INCUMPLIMIENTO DE REQUISITOS QUE NO AFECTAN LA SOLVENCIA DE LAS PROPUESTAS.</w:t>
      </w:r>
    </w:p>
    <w:p w14:paraId="7F7F3705" w14:textId="77777777" w:rsidR="0042705F" w:rsidRPr="0072301A" w:rsidRDefault="0042705F" w:rsidP="0042705F">
      <w:pPr>
        <w:spacing w:before="120"/>
        <w:jc w:val="both"/>
        <w:rPr>
          <w:rFonts w:ascii="Monserrat" w:hAnsi="Monserrat" w:cstheme="minorHAnsi"/>
          <w:sz w:val="22"/>
          <w:szCs w:val="22"/>
        </w:rPr>
      </w:pPr>
      <w:r w:rsidRPr="0072301A">
        <w:rPr>
          <w:rFonts w:ascii="Monserrat" w:hAnsi="Monserrat" w:cstheme="minorHAnsi"/>
          <w:sz w:val="22"/>
          <w:szCs w:val="22"/>
        </w:rPr>
        <w:t>No será motivo para desechar las propuestas el incumplimiento de requisitos que por sí mismos NO AFECTEN LA SOLVENCIA DE LA PROPUESTA, tales como:</w:t>
      </w:r>
    </w:p>
    <w:p w14:paraId="4E6EB52C" w14:textId="77777777" w:rsidR="0042705F" w:rsidRPr="0072301A" w:rsidRDefault="0042705F" w:rsidP="00342214">
      <w:pPr>
        <w:widowControl w:val="0"/>
        <w:numPr>
          <w:ilvl w:val="1"/>
          <w:numId w:val="12"/>
        </w:numPr>
        <w:tabs>
          <w:tab w:val="clear" w:pos="1440"/>
          <w:tab w:val="num" w:pos="567"/>
        </w:tabs>
        <w:spacing w:before="120"/>
        <w:ind w:left="567" w:hanging="567"/>
        <w:jc w:val="both"/>
        <w:rPr>
          <w:rFonts w:ascii="Monserrat" w:hAnsi="Monserrat" w:cstheme="minorHAnsi"/>
          <w:sz w:val="22"/>
          <w:szCs w:val="22"/>
        </w:rPr>
      </w:pPr>
      <w:r w:rsidRPr="0072301A">
        <w:rPr>
          <w:rFonts w:ascii="Monserrat" w:hAnsi="Monserrat" w:cstheme="minorHAnsi"/>
          <w:sz w:val="22"/>
          <w:szCs w:val="22"/>
        </w:rPr>
        <w:t xml:space="preserve">Que </w:t>
      </w:r>
      <w:r w:rsidR="00BD48EB" w:rsidRPr="0072301A">
        <w:rPr>
          <w:rFonts w:ascii="Monserrat" w:hAnsi="Monserrat" w:cstheme="minorHAnsi"/>
          <w:sz w:val="22"/>
          <w:szCs w:val="22"/>
        </w:rPr>
        <w:t>la información este contenida</w:t>
      </w:r>
      <w:r w:rsidRPr="0072301A">
        <w:rPr>
          <w:rFonts w:ascii="Monserrat" w:hAnsi="Monserrat" w:cstheme="minorHAnsi"/>
          <w:sz w:val="22"/>
          <w:szCs w:val="22"/>
        </w:rPr>
        <w:t xml:space="preserve"> dentro de otro documento y/o archivo.</w:t>
      </w:r>
    </w:p>
    <w:p w14:paraId="08294AA8" w14:textId="77777777" w:rsidR="0042705F" w:rsidRPr="0072301A" w:rsidRDefault="0042705F" w:rsidP="00342214">
      <w:pPr>
        <w:widowControl w:val="0"/>
        <w:numPr>
          <w:ilvl w:val="1"/>
          <w:numId w:val="12"/>
        </w:numPr>
        <w:tabs>
          <w:tab w:val="clear" w:pos="1440"/>
          <w:tab w:val="num" w:pos="567"/>
        </w:tabs>
        <w:spacing w:before="120"/>
        <w:ind w:left="567" w:hanging="567"/>
        <w:jc w:val="both"/>
        <w:rPr>
          <w:rFonts w:ascii="Monserrat" w:hAnsi="Monserrat" w:cstheme="minorHAnsi"/>
          <w:sz w:val="22"/>
          <w:szCs w:val="22"/>
        </w:rPr>
      </w:pPr>
      <w:r w:rsidRPr="0072301A">
        <w:rPr>
          <w:rFonts w:ascii="Monserrat" w:hAnsi="Monserrat" w:cstheme="minorHAnsi"/>
          <w:sz w:val="22"/>
          <w:szCs w:val="22"/>
        </w:rPr>
        <w:lastRenderedPageBreak/>
        <w:t>El omitir aspectos que puedan ser cubiertos con información contenida en la propia proposición;</w:t>
      </w:r>
    </w:p>
    <w:p w14:paraId="3321B133" w14:textId="77777777" w:rsidR="0042705F" w:rsidRPr="0072301A" w:rsidRDefault="0042705F" w:rsidP="00342214">
      <w:pPr>
        <w:widowControl w:val="0"/>
        <w:numPr>
          <w:ilvl w:val="1"/>
          <w:numId w:val="12"/>
        </w:numPr>
        <w:tabs>
          <w:tab w:val="clear" w:pos="1440"/>
          <w:tab w:val="num" w:pos="567"/>
        </w:tabs>
        <w:spacing w:before="120"/>
        <w:ind w:left="567" w:hanging="567"/>
        <w:jc w:val="both"/>
        <w:rPr>
          <w:rFonts w:ascii="Monserrat" w:hAnsi="Monserrat" w:cstheme="minorHAnsi"/>
          <w:sz w:val="22"/>
          <w:szCs w:val="22"/>
        </w:rPr>
      </w:pPr>
      <w:r w:rsidRPr="0072301A">
        <w:rPr>
          <w:rFonts w:ascii="Monserrat" w:hAnsi="Monserrat" w:cstheme="minorHAnsi"/>
          <w:sz w:val="22"/>
          <w:szCs w:val="22"/>
        </w:rPr>
        <w:t>El no presentar formato de entrega de documentación;</w:t>
      </w:r>
    </w:p>
    <w:p w14:paraId="2E97C4C6" w14:textId="77777777" w:rsidR="0042705F" w:rsidRPr="0072301A" w:rsidRDefault="0042705F" w:rsidP="00342214">
      <w:pPr>
        <w:widowControl w:val="0"/>
        <w:numPr>
          <w:ilvl w:val="1"/>
          <w:numId w:val="12"/>
        </w:numPr>
        <w:tabs>
          <w:tab w:val="clear" w:pos="1440"/>
          <w:tab w:val="num" w:pos="567"/>
        </w:tabs>
        <w:spacing w:before="120"/>
        <w:ind w:left="567" w:hanging="567"/>
        <w:jc w:val="both"/>
        <w:rPr>
          <w:rFonts w:ascii="Monserrat" w:hAnsi="Monserrat" w:cstheme="minorHAnsi"/>
          <w:sz w:val="22"/>
          <w:szCs w:val="22"/>
        </w:rPr>
      </w:pPr>
      <w:r w:rsidRPr="0072301A">
        <w:rPr>
          <w:rFonts w:ascii="Monserrat" w:hAnsi="Monserrat" w:cstheme="minorHAnsi"/>
          <w:sz w:val="22"/>
          <w:szCs w:val="22"/>
        </w:rPr>
        <w:t>El no presentar la información en los formatos establecidos en esta convocatoria, siempre y cuando la información requerida en ellos sea proporcionada de manera clara y en su totalidad;</w:t>
      </w:r>
    </w:p>
    <w:p w14:paraId="0F64B234" w14:textId="77777777" w:rsidR="0042705F" w:rsidRPr="0072301A" w:rsidRDefault="0042705F" w:rsidP="00342214">
      <w:pPr>
        <w:widowControl w:val="0"/>
        <w:numPr>
          <w:ilvl w:val="1"/>
          <w:numId w:val="12"/>
        </w:numPr>
        <w:tabs>
          <w:tab w:val="clear" w:pos="1440"/>
          <w:tab w:val="num" w:pos="567"/>
        </w:tabs>
        <w:spacing w:before="120"/>
        <w:ind w:left="567" w:hanging="567"/>
        <w:jc w:val="both"/>
        <w:rPr>
          <w:rFonts w:ascii="Monserrat" w:hAnsi="Monserrat" w:cstheme="minorHAnsi"/>
          <w:sz w:val="22"/>
          <w:szCs w:val="22"/>
        </w:rPr>
      </w:pPr>
      <w:r w:rsidRPr="0072301A">
        <w:rPr>
          <w:rFonts w:ascii="Monserrat" w:hAnsi="Monserrat" w:cstheme="minorHAnsi"/>
          <w:sz w:val="22"/>
          <w:szCs w:val="22"/>
        </w:rPr>
        <w:t>El no presentar su proposición y documentación requerida en papel membretado del LICITANTE;</w:t>
      </w:r>
    </w:p>
    <w:p w14:paraId="2515394D" w14:textId="77777777" w:rsidR="0042705F" w:rsidRPr="0072301A" w:rsidRDefault="0042705F" w:rsidP="00342214">
      <w:pPr>
        <w:widowControl w:val="0"/>
        <w:numPr>
          <w:ilvl w:val="1"/>
          <w:numId w:val="12"/>
        </w:numPr>
        <w:tabs>
          <w:tab w:val="clear" w:pos="1440"/>
          <w:tab w:val="num" w:pos="567"/>
        </w:tabs>
        <w:spacing w:before="120"/>
        <w:ind w:left="567" w:hanging="567"/>
        <w:jc w:val="both"/>
        <w:rPr>
          <w:rFonts w:ascii="Monserrat" w:hAnsi="Monserrat" w:cstheme="minorHAnsi"/>
          <w:sz w:val="22"/>
          <w:szCs w:val="22"/>
        </w:rPr>
      </w:pPr>
      <w:r w:rsidRPr="0072301A">
        <w:rPr>
          <w:rFonts w:ascii="Monserrat" w:hAnsi="Monserrat" w:cstheme="minorHAnsi"/>
          <w:sz w:val="22"/>
          <w:szCs w:val="22"/>
        </w:rPr>
        <w:t>Cualquier incumplimiento a requisitos que no tengan por objeto determinar objetivamente la solvencia de la propuesta presentada, aclarando que en ningún caso podrán suplirse las deficiencias sustanciales de las propuestas presentadas.</w:t>
      </w:r>
    </w:p>
    <w:p w14:paraId="3A441298" w14:textId="77777777" w:rsidR="0042705F" w:rsidRPr="0072301A" w:rsidRDefault="0042705F" w:rsidP="00342214">
      <w:pPr>
        <w:pStyle w:val="Prrafodelista"/>
        <w:numPr>
          <w:ilvl w:val="0"/>
          <w:numId w:val="11"/>
        </w:numPr>
        <w:spacing w:before="240" w:after="12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CANCELACIÓN Y DECLARACIÓN DESIERTA DE UN PROCEDIMIENTO DE LICITACIÓN PÚBLICA.</w:t>
      </w:r>
    </w:p>
    <w:p w14:paraId="608A1FF7" w14:textId="77777777" w:rsidR="0042705F" w:rsidRPr="0072301A" w:rsidRDefault="0042705F" w:rsidP="00342214">
      <w:pPr>
        <w:pStyle w:val="Prrafodelista"/>
        <w:numPr>
          <w:ilvl w:val="1"/>
          <w:numId w:val="11"/>
        </w:numPr>
        <w:spacing w:before="120" w:after="24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CANCELACIÓN DE UNA LICITACIÓN.</w:t>
      </w:r>
    </w:p>
    <w:p w14:paraId="2DF94343" w14:textId="77777777" w:rsidR="0042705F" w:rsidRPr="0072301A" w:rsidRDefault="0042705F" w:rsidP="0042705F">
      <w:pPr>
        <w:spacing w:before="120" w:after="240"/>
        <w:jc w:val="both"/>
        <w:rPr>
          <w:rFonts w:ascii="Monserrat" w:hAnsi="Monserrat" w:cstheme="minorHAnsi"/>
          <w:sz w:val="22"/>
          <w:szCs w:val="22"/>
        </w:rPr>
      </w:pPr>
      <w:r w:rsidRPr="0072301A">
        <w:rPr>
          <w:rFonts w:ascii="Monserrat" w:hAnsi="Monserrat" w:cstheme="minorHAnsi"/>
          <w:sz w:val="22"/>
          <w:szCs w:val="22"/>
        </w:rPr>
        <w:t xml:space="preserve">La API podrá cancelar una licitación cuando se presente: </w:t>
      </w:r>
    </w:p>
    <w:p w14:paraId="4E9636D5" w14:textId="77777777" w:rsidR="0042705F" w:rsidRPr="0072301A" w:rsidRDefault="0042705F" w:rsidP="00342214">
      <w:pPr>
        <w:pStyle w:val="Prrafodelista"/>
        <w:numPr>
          <w:ilvl w:val="0"/>
          <w:numId w:val="13"/>
        </w:numPr>
        <w:spacing w:before="120" w:after="120"/>
        <w:ind w:left="850" w:hanging="357"/>
        <w:contextualSpacing w:val="0"/>
        <w:jc w:val="both"/>
        <w:rPr>
          <w:rFonts w:ascii="Monserrat" w:hAnsi="Monserrat" w:cstheme="minorHAnsi"/>
          <w:sz w:val="22"/>
          <w:szCs w:val="22"/>
        </w:rPr>
      </w:pPr>
      <w:r w:rsidRPr="0072301A">
        <w:rPr>
          <w:rFonts w:ascii="Monserrat" w:hAnsi="Monserrat" w:cstheme="minorHAnsi"/>
          <w:sz w:val="22"/>
          <w:szCs w:val="22"/>
        </w:rPr>
        <w:t>En caso fortuito o de fuerza mayor;</w:t>
      </w:r>
    </w:p>
    <w:p w14:paraId="73C26CE1" w14:textId="77777777" w:rsidR="0042705F" w:rsidRPr="0072301A" w:rsidRDefault="0042705F" w:rsidP="00342214">
      <w:pPr>
        <w:pStyle w:val="Prrafodelista"/>
        <w:numPr>
          <w:ilvl w:val="0"/>
          <w:numId w:val="13"/>
        </w:numPr>
        <w:spacing w:before="120" w:after="120"/>
        <w:ind w:left="850" w:hanging="357"/>
        <w:contextualSpacing w:val="0"/>
        <w:jc w:val="both"/>
        <w:rPr>
          <w:rFonts w:ascii="Monserrat" w:hAnsi="Monserrat" w:cstheme="minorHAnsi"/>
          <w:sz w:val="22"/>
          <w:szCs w:val="22"/>
        </w:rPr>
      </w:pPr>
      <w:r w:rsidRPr="0072301A">
        <w:rPr>
          <w:rFonts w:ascii="Monserrat" w:hAnsi="Monserrat" w:cstheme="minorHAnsi"/>
          <w:sz w:val="22"/>
          <w:szCs w:val="22"/>
        </w:rPr>
        <w:t xml:space="preserve">Cuando existan circunstancias, debidamente justificadas, que provoquen la extinción de la necesidad para adquirir </w:t>
      </w:r>
      <w:r w:rsidR="00F3735B" w:rsidRPr="0072301A">
        <w:rPr>
          <w:rFonts w:ascii="Monserrat" w:hAnsi="Monserrat" w:cstheme="minorHAnsi"/>
          <w:sz w:val="22"/>
          <w:szCs w:val="22"/>
        </w:rPr>
        <w:t>el</w:t>
      </w:r>
      <w:r w:rsidRPr="0072301A">
        <w:rPr>
          <w:rFonts w:ascii="Monserrat" w:hAnsi="Monserrat" w:cstheme="minorHAnsi"/>
          <w:sz w:val="22"/>
          <w:szCs w:val="22"/>
        </w:rPr>
        <w:t xml:space="preserve"> </w:t>
      </w:r>
      <w:r w:rsidR="00F3735B" w:rsidRPr="0072301A">
        <w:rPr>
          <w:rFonts w:ascii="Monserrat" w:hAnsi="Monserrat" w:cstheme="minorHAnsi"/>
          <w:sz w:val="22"/>
          <w:szCs w:val="22"/>
        </w:rPr>
        <w:t>SERVICIOS</w:t>
      </w:r>
      <w:r w:rsidRPr="0072301A">
        <w:rPr>
          <w:rFonts w:ascii="Monserrat" w:hAnsi="Monserrat" w:cstheme="minorHAnsi"/>
          <w:sz w:val="22"/>
          <w:szCs w:val="22"/>
        </w:rPr>
        <w:t xml:space="preserve"> y que, de continuarse con el procedimiento se pudiera ocasionar un daño o perjuicio a la API;</w:t>
      </w:r>
    </w:p>
    <w:p w14:paraId="04D7FC56" w14:textId="77777777" w:rsidR="0042705F" w:rsidRPr="0072301A" w:rsidRDefault="0042705F" w:rsidP="00342214">
      <w:pPr>
        <w:pStyle w:val="Prrafodelista"/>
        <w:numPr>
          <w:ilvl w:val="0"/>
          <w:numId w:val="13"/>
        </w:numPr>
        <w:spacing w:before="120" w:after="120"/>
        <w:ind w:left="850" w:hanging="357"/>
        <w:contextualSpacing w:val="0"/>
        <w:jc w:val="both"/>
        <w:rPr>
          <w:rFonts w:ascii="Monserrat" w:hAnsi="Monserrat" w:cstheme="minorHAnsi"/>
          <w:sz w:val="22"/>
          <w:szCs w:val="22"/>
        </w:rPr>
      </w:pPr>
      <w:r w:rsidRPr="0072301A">
        <w:rPr>
          <w:rFonts w:ascii="Monserrat" w:hAnsi="Monserrat" w:cstheme="minorHAnsi"/>
          <w:sz w:val="22"/>
          <w:szCs w:val="22"/>
        </w:rPr>
        <w:t>Si se comprueba la existencia de arreglos entre la mayoría de los participantes para elevar los precios de</w:t>
      </w:r>
      <w:r w:rsidR="00F3735B" w:rsidRPr="0072301A">
        <w:rPr>
          <w:rFonts w:ascii="Monserrat" w:hAnsi="Monserrat" w:cstheme="minorHAnsi"/>
          <w:sz w:val="22"/>
          <w:szCs w:val="22"/>
        </w:rPr>
        <w:t>l</w:t>
      </w:r>
      <w:r w:rsidRPr="0072301A">
        <w:rPr>
          <w:rFonts w:ascii="Monserrat" w:hAnsi="Monserrat" w:cstheme="minorHAnsi"/>
          <w:sz w:val="22"/>
          <w:szCs w:val="22"/>
        </w:rPr>
        <w:t xml:space="preserve"> </w:t>
      </w:r>
      <w:r w:rsidR="00F3735B" w:rsidRPr="0072301A">
        <w:rPr>
          <w:rFonts w:ascii="Monserrat" w:hAnsi="Monserrat" w:cstheme="minorHAnsi"/>
          <w:sz w:val="22"/>
          <w:szCs w:val="22"/>
        </w:rPr>
        <w:t>SERVICIO</w:t>
      </w:r>
      <w:r w:rsidRPr="0072301A">
        <w:rPr>
          <w:rFonts w:ascii="Monserrat" w:hAnsi="Monserrat" w:cstheme="minorHAnsi"/>
          <w:sz w:val="22"/>
          <w:szCs w:val="22"/>
        </w:rPr>
        <w:t xml:space="preserve"> y de otras irregularidades graves;</w:t>
      </w:r>
    </w:p>
    <w:p w14:paraId="6CF827D0" w14:textId="77777777" w:rsidR="0042705F" w:rsidRPr="0072301A" w:rsidRDefault="0042705F" w:rsidP="00342214">
      <w:pPr>
        <w:pStyle w:val="Prrafodelista"/>
        <w:numPr>
          <w:ilvl w:val="0"/>
          <w:numId w:val="13"/>
        </w:numPr>
        <w:spacing w:before="120" w:after="120"/>
        <w:ind w:left="850" w:hanging="357"/>
        <w:contextualSpacing w:val="0"/>
        <w:jc w:val="both"/>
        <w:rPr>
          <w:rFonts w:ascii="Monserrat" w:hAnsi="Monserrat" w:cstheme="minorHAnsi"/>
          <w:sz w:val="22"/>
          <w:szCs w:val="22"/>
        </w:rPr>
      </w:pPr>
      <w:r w:rsidRPr="0072301A">
        <w:rPr>
          <w:rFonts w:ascii="Monserrat" w:hAnsi="Monserrat" w:cstheme="minorHAnsi"/>
          <w:sz w:val="22"/>
          <w:szCs w:val="22"/>
        </w:rPr>
        <w:t>Cuando persista la duda o error grave en la CONVOCATORIA, y este sea tal que genere una desigualdad manifiesta en las propuestas;</w:t>
      </w:r>
    </w:p>
    <w:p w14:paraId="071C35BA" w14:textId="77777777" w:rsidR="0042705F" w:rsidRPr="0072301A" w:rsidRDefault="0042705F" w:rsidP="0042705F">
      <w:pPr>
        <w:spacing w:before="120" w:after="120"/>
        <w:jc w:val="both"/>
        <w:rPr>
          <w:rFonts w:ascii="Monserrat" w:hAnsi="Monserrat" w:cstheme="minorHAnsi"/>
          <w:sz w:val="22"/>
          <w:szCs w:val="22"/>
        </w:rPr>
      </w:pPr>
      <w:r w:rsidRPr="0072301A">
        <w:rPr>
          <w:rFonts w:ascii="Monserrat" w:hAnsi="Monserrat" w:cstheme="minorHAnsi"/>
          <w:sz w:val="22"/>
          <w:szCs w:val="22"/>
        </w:rPr>
        <w:t>Contra la determinación de la</w:t>
      </w:r>
      <w:r w:rsidRPr="0072301A">
        <w:rPr>
          <w:rFonts w:ascii="Monserrat" w:hAnsi="Monserrat" w:cstheme="minorHAnsi"/>
          <w:b/>
          <w:sz w:val="22"/>
          <w:szCs w:val="22"/>
        </w:rPr>
        <w:t xml:space="preserve"> </w:t>
      </w:r>
      <w:r w:rsidRPr="0072301A">
        <w:rPr>
          <w:rFonts w:ascii="Monserrat" w:hAnsi="Monserrat" w:cstheme="minorHAnsi"/>
          <w:sz w:val="22"/>
          <w:szCs w:val="22"/>
        </w:rPr>
        <w:t xml:space="preserve">API de cancelar la LICITACIÓN no será procedente recurso alguno, sin embargo los licitantes podrán </w:t>
      </w:r>
      <w:r w:rsidR="00BD48EB" w:rsidRPr="0072301A">
        <w:rPr>
          <w:rFonts w:ascii="Monserrat" w:hAnsi="Monserrat" w:cstheme="minorHAnsi"/>
          <w:sz w:val="22"/>
          <w:szCs w:val="22"/>
        </w:rPr>
        <w:t>presentar</w:t>
      </w:r>
      <w:r w:rsidRPr="0072301A">
        <w:rPr>
          <w:rFonts w:ascii="Monserrat" w:hAnsi="Monserrat" w:cstheme="minorHAnsi"/>
          <w:sz w:val="22"/>
          <w:szCs w:val="22"/>
        </w:rPr>
        <w:t xml:space="preserve"> la inconformidad en términos del </w:t>
      </w:r>
      <w:r w:rsidR="000B62DE" w:rsidRPr="0072301A">
        <w:rPr>
          <w:rFonts w:ascii="Monserrat" w:hAnsi="Monserrat" w:cstheme="minorHAnsi"/>
          <w:sz w:val="22"/>
          <w:szCs w:val="22"/>
        </w:rPr>
        <w:t>Título</w:t>
      </w:r>
      <w:r w:rsidRPr="0072301A">
        <w:rPr>
          <w:rFonts w:ascii="Monserrat" w:hAnsi="Monserrat" w:cstheme="minorHAnsi"/>
          <w:sz w:val="22"/>
          <w:szCs w:val="22"/>
        </w:rPr>
        <w:t xml:space="preserve"> Sexto, Capitulo Primero de la Ley.</w:t>
      </w:r>
    </w:p>
    <w:p w14:paraId="6045C80E" w14:textId="77777777" w:rsidR="0042705F" w:rsidRPr="0072301A" w:rsidRDefault="0042705F" w:rsidP="0042705F">
      <w:pPr>
        <w:spacing w:before="120" w:after="120"/>
        <w:jc w:val="both"/>
        <w:rPr>
          <w:rFonts w:ascii="Monserrat" w:hAnsi="Monserrat" w:cstheme="minorHAnsi"/>
          <w:sz w:val="22"/>
          <w:szCs w:val="22"/>
        </w:rPr>
      </w:pPr>
      <w:r w:rsidRPr="0072301A">
        <w:rPr>
          <w:rFonts w:ascii="Monserrat" w:hAnsi="Monserrat" w:cstheme="minorHAnsi"/>
          <w:sz w:val="22"/>
          <w:szCs w:val="22"/>
        </w:rPr>
        <w:t>Salvo en las cancelaciones por caso fortuito o fuerza mayor la API cubrirá a los LICITANTES los gastos no recuperables de acuerdo a lo establecidos en el artículo 65 del Reglamento siendo estos los siguientes:</w:t>
      </w:r>
    </w:p>
    <w:p w14:paraId="7018B6B9" w14:textId="77777777" w:rsidR="0042705F" w:rsidRPr="0072301A" w:rsidRDefault="0042705F" w:rsidP="00342214">
      <w:pPr>
        <w:pStyle w:val="Prrafodelista"/>
        <w:numPr>
          <w:ilvl w:val="0"/>
          <w:numId w:val="14"/>
        </w:numPr>
        <w:autoSpaceDE w:val="0"/>
        <w:autoSpaceDN w:val="0"/>
        <w:adjustRightInd w:val="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lastRenderedPageBreak/>
        <w:t xml:space="preserve">Pasajes y hospedaje debidamente comprobados de acuerdo a los montos y aspectos previstos en las políticas, bases y lineamientos en materia de adquisiciones, arrendamientos y servicios de la </w:t>
      </w:r>
      <w:r w:rsidRPr="0072301A">
        <w:rPr>
          <w:rFonts w:ascii="Monserrat" w:hAnsi="Monserrat" w:cstheme="minorHAnsi"/>
          <w:sz w:val="22"/>
          <w:szCs w:val="22"/>
        </w:rPr>
        <w:t xml:space="preserve">API </w:t>
      </w:r>
      <w:r w:rsidRPr="0072301A">
        <w:rPr>
          <w:rFonts w:ascii="Monserrat" w:eastAsia="Calibri" w:hAnsi="Monserrat" w:cstheme="minorHAnsi"/>
          <w:color w:val="000000"/>
          <w:sz w:val="22"/>
          <w:szCs w:val="22"/>
          <w:lang w:eastAsia="en-US"/>
        </w:rPr>
        <w:t>, de una persona que haya asistido a la o las juntas de aclaraciones, al acto de presentación y apertura de proposiciones, al fallo de la licitación, y a la firma del contrato, en caso de que el licitante no resida en el lugar en que se realice el procedimiento, y</w:t>
      </w:r>
    </w:p>
    <w:p w14:paraId="7F26B7C9" w14:textId="77777777" w:rsidR="0042705F" w:rsidRPr="0072301A" w:rsidRDefault="0042705F" w:rsidP="00342214">
      <w:pPr>
        <w:pStyle w:val="Prrafodelista"/>
        <w:numPr>
          <w:ilvl w:val="0"/>
          <w:numId w:val="14"/>
        </w:numPr>
        <w:autoSpaceDE w:val="0"/>
        <w:autoSpaceDN w:val="0"/>
        <w:adjustRightInd w:val="0"/>
        <w:spacing w:before="120" w:after="120"/>
        <w:ind w:left="714" w:hanging="357"/>
        <w:contextualSpacing w:val="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t>Costo de la garantía de cumplimiento, exclusivamente en el caso del ganador.</w:t>
      </w:r>
    </w:p>
    <w:p w14:paraId="0B659F78"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t>Estos gastos procederán siempre y cuando mediante solicitud por escrito del LICITANTE o del PROVEEDOR adjudicado.</w:t>
      </w:r>
    </w:p>
    <w:p w14:paraId="54A38566" w14:textId="77777777" w:rsidR="0042705F" w:rsidRPr="0072301A" w:rsidRDefault="0042705F" w:rsidP="0042705F">
      <w:pPr>
        <w:jc w:val="both"/>
        <w:rPr>
          <w:rFonts w:ascii="Monserrat" w:hAnsi="Monserrat" w:cstheme="minorHAnsi"/>
          <w:bCs/>
          <w:sz w:val="22"/>
          <w:szCs w:val="22"/>
        </w:rPr>
      </w:pPr>
      <w:r w:rsidRPr="0072301A">
        <w:rPr>
          <w:rFonts w:ascii="Monserrat" w:hAnsi="Monserrat" w:cstheme="minorHAnsi"/>
          <w:bCs/>
          <w:sz w:val="22"/>
          <w:szCs w:val="22"/>
        </w:rPr>
        <w:t>Cuando se determine dar por cancelada la LICITACIÓN o conceptos o partidas contenidos en ésta, la API hará del conocimiento a los LICITANTES, el acontecimiento que motiva la decisión.</w:t>
      </w:r>
    </w:p>
    <w:p w14:paraId="20418CD9" w14:textId="77777777" w:rsidR="0042705F" w:rsidRPr="0072301A" w:rsidRDefault="0042705F" w:rsidP="00342214">
      <w:pPr>
        <w:pStyle w:val="Prrafodelista"/>
        <w:numPr>
          <w:ilvl w:val="1"/>
          <w:numId w:val="11"/>
        </w:numPr>
        <w:autoSpaceDE w:val="0"/>
        <w:autoSpaceDN w:val="0"/>
        <w:adjustRightInd w:val="0"/>
        <w:spacing w:before="240" w:after="240"/>
        <w:ind w:left="567" w:hanging="567"/>
        <w:contextualSpacing w:val="0"/>
        <w:jc w:val="both"/>
        <w:rPr>
          <w:rFonts w:ascii="Monserrat" w:eastAsia="Calibri" w:hAnsi="Monserrat" w:cstheme="minorHAnsi"/>
          <w:b/>
          <w:color w:val="000000"/>
          <w:sz w:val="22"/>
          <w:szCs w:val="22"/>
          <w:lang w:eastAsia="en-US"/>
        </w:rPr>
      </w:pPr>
      <w:r w:rsidRPr="0072301A">
        <w:rPr>
          <w:rFonts w:ascii="Monserrat" w:eastAsia="Calibri" w:hAnsi="Monserrat" w:cstheme="minorHAnsi"/>
          <w:b/>
          <w:color w:val="000000"/>
          <w:sz w:val="22"/>
          <w:szCs w:val="22"/>
          <w:lang w:eastAsia="en-US"/>
        </w:rPr>
        <w:t>DECLARAR DESIERTA LA LICITACIÓN.</w:t>
      </w:r>
    </w:p>
    <w:p w14:paraId="0DC51ECD" w14:textId="77777777" w:rsidR="0042705F" w:rsidRPr="0072301A" w:rsidRDefault="0042705F" w:rsidP="0042705F">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La API procederá a declarar desierta una licitación, cuando la TOTALIDAD de las proposiciones presentadas no reúnan los requisitos solicitados en la CONVOCATORIA o los precios de</w:t>
      </w:r>
      <w:r w:rsidR="00F3735B" w:rsidRPr="0072301A">
        <w:rPr>
          <w:rFonts w:ascii="Monserrat" w:eastAsia="Calibri" w:hAnsi="Monserrat" w:cstheme="minorHAnsi"/>
          <w:sz w:val="22"/>
          <w:szCs w:val="22"/>
          <w:lang w:eastAsia="en-US"/>
        </w:rPr>
        <w:t>l SERVICIO</w:t>
      </w:r>
      <w:r w:rsidRPr="0072301A">
        <w:rPr>
          <w:rFonts w:ascii="Monserrat" w:eastAsia="Calibri" w:hAnsi="Monserrat" w:cstheme="minorHAnsi"/>
          <w:sz w:val="22"/>
          <w:szCs w:val="22"/>
          <w:lang w:eastAsia="en-US"/>
        </w:rPr>
        <w:t xml:space="preserve"> ofertado no resulten aceptables.</w:t>
      </w:r>
    </w:p>
    <w:p w14:paraId="5E3B5A44" w14:textId="77777777" w:rsidR="0042705F" w:rsidRPr="0072301A" w:rsidRDefault="0042705F" w:rsidP="0042705F">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Cuando se declare desierta una licitación y persista la necesidad de contratar con el carácter y requisitos solicitados en la primera licitación, la API podrá emitir una segunda convocatoria, o bien optar por el supuesto de excepción previsto en el artículo 41 fracción VII de esta Ley. Cuando los requisitos o el carácter sean modificados con respecto a la primera convocatoria, se deberá convocar a un nuevo procedimiento.</w:t>
      </w:r>
    </w:p>
    <w:p w14:paraId="2602BA99" w14:textId="77777777" w:rsidR="0042705F" w:rsidRPr="0072301A" w:rsidRDefault="0042705F" w:rsidP="0042705F">
      <w:pPr>
        <w:spacing w:before="120" w:after="120"/>
        <w:jc w:val="both"/>
        <w:rPr>
          <w:rFonts w:ascii="Monserrat" w:hAnsi="Monserrat" w:cstheme="minorHAnsi"/>
          <w:sz w:val="22"/>
          <w:szCs w:val="22"/>
        </w:rPr>
      </w:pPr>
      <w:r w:rsidRPr="0072301A">
        <w:rPr>
          <w:rFonts w:ascii="Monserrat" w:hAnsi="Monserrat" w:cstheme="minorHAnsi"/>
          <w:sz w:val="22"/>
          <w:szCs w:val="22"/>
        </w:rPr>
        <w:t>Se podrá declarar una LICITACIÓN DESIERTA cuando:</w:t>
      </w:r>
    </w:p>
    <w:p w14:paraId="51BD3588" w14:textId="77777777" w:rsidR="0042705F" w:rsidRPr="0072301A" w:rsidRDefault="0042705F" w:rsidP="00342214">
      <w:pPr>
        <w:pStyle w:val="Prrafodelista"/>
        <w:numPr>
          <w:ilvl w:val="0"/>
          <w:numId w:val="15"/>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Monserrat" w:hAnsi="Monserrat" w:cstheme="minorHAnsi"/>
          <w:sz w:val="22"/>
          <w:szCs w:val="22"/>
        </w:rPr>
      </w:pPr>
      <w:r w:rsidRPr="0072301A">
        <w:rPr>
          <w:rFonts w:ascii="Monserrat" w:hAnsi="Monserrat" w:cstheme="minorHAnsi"/>
          <w:sz w:val="22"/>
          <w:szCs w:val="22"/>
        </w:rPr>
        <w:t>Ningún licitante presente propuestas;</w:t>
      </w:r>
    </w:p>
    <w:p w14:paraId="62BB73DA" w14:textId="77777777" w:rsidR="0042705F" w:rsidRPr="0072301A" w:rsidRDefault="0042705F" w:rsidP="00342214">
      <w:pPr>
        <w:pStyle w:val="Prrafodelista"/>
        <w:numPr>
          <w:ilvl w:val="0"/>
          <w:numId w:val="15"/>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Monserrat" w:hAnsi="Monserrat" w:cstheme="minorHAnsi"/>
          <w:sz w:val="22"/>
          <w:szCs w:val="22"/>
        </w:rPr>
      </w:pPr>
      <w:r w:rsidRPr="0072301A">
        <w:rPr>
          <w:rFonts w:ascii="Monserrat" w:hAnsi="Monserrat" w:cstheme="minorHAnsi"/>
          <w:sz w:val="22"/>
          <w:szCs w:val="22"/>
        </w:rPr>
        <w:t>Ninguna de las proposiciones presentadas reúnen los requisitos de la CONVOCATORIA y sus anexos;</w:t>
      </w:r>
    </w:p>
    <w:p w14:paraId="4C585D0B" w14:textId="77777777" w:rsidR="00413169" w:rsidRPr="0072301A" w:rsidRDefault="00413169" w:rsidP="00342214">
      <w:pPr>
        <w:pStyle w:val="Prrafodelista"/>
        <w:numPr>
          <w:ilvl w:val="0"/>
          <w:numId w:val="15"/>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Monserrat" w:hAnsi="Monserrat" w:cstheme="minorHAnsi"/>
          <w:sz w:val="22"/>
          <w:szCs w:val="22"/>
        </w:rPr>
      </w:pPr>
      <w:r w:rsidRPr="0072301A">
        <w:rPr>
          <w:rFonts w:ascii="Monserrat" w:hAnsi="Monserrat" w:cstheme="minorHAnsi"/>
          <w:sz w:val="22"/>
          <w:szCs w:val="22"/>
        </w:rPr>
        <w:t>Cuando derivado de la evaluación técnica, no existan por lo menos tres proposiciones susceptibles de análisis económico.</w:t>
      </w:r>
    </w:p>
    <w:p w14:paraId="74F64995" w14:textId="77777777" w:rsidR="0042705F" w:rsidRPr="0072301A" w:rsidRDefault="0042705F" w:rsidP="00342214">
      <w:pPr>
        <w:pStyle w:val="Prrafodelista"/>
        <w:numPr>
          <w:ilvl w:val="0"/>
          <w:numId w:val="15"/>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Monserrat" w:hAnsi="Monserrat" w:cstheme="minorHAnsi"/>
          <w:sz w:val="22"/>
          <w:szCs w:val="22"/>
        </w:rPr>
      </w:pPr>
      <w:r w:rsidRPr="0072301A">
        <w:rPr>
          <w:rFonts w:ascii="Monserrat" w:hAnsi="Monserrat" w:cstheme="minorHAnsi"/>
          <w:sz w:val="22"/>
          <w:szCs w:val="22"/>
        </w:rPr>
        <w:t xml:space="preserve">Cuando no se reciba ninguna proposición en el acto de presentación y apertura de las mismas. </w:t>
      </w:r>
    </w:p>
    <w:p w14:paraId="2771CA1F" w14:textId="77777777" w:rsidR="0042705F" w:rsidRPr="0072301A" w:rsidRDefault="0042705F" w:rsidP="00342214">
      <w:pPr>
        <w:pStyle w:val="Prrafodelista"/>
        <w:numPr>
          <w:ilvl w:val="0"/>
          <w:numId w:val="11"/>
        </w:numPr>
        <w:autoSpaceDE w:val="0"/>
        <w:autoSpaceDN w:val="0"/>
        <w:adjustRightInd w:val="0"/>
        <w:spacing w:before="240" w:after="240"/>
        <w:ind w:left="567" w:hanging="567"/>
        <w:contextualSpacing w:val="0"/>
        <w:jc w:val="both"/>
        <w:rPr>
          <w:rFonts w:ascii="Monserrat" w:eastAsia="Calibri" w:hAnsi="Monserrat" w:cstheme="minorHAnsi"/>
          <w:b/>
          <w:color w:val="000000"/>
          <w:sz w:val="22"/>
          <w:szCs w:val="22"/>
          <w:lang w:eastAsia="en-US"/>
        </w:rPr>
      </w:pPr>
      <w:r w:rsidRPr="0072301A">
        <w:rPr>
          <w:rFonts w:ascii="Monserrat" w:eastAsia="Calibri" w:hAnsi="Monserrat" w:cstheme="minorHAnsi"/>
          <w:b/>
          <w:color w:val="000000"/>
          <w:sz w:val="22"/>
          <w:szCs w:val="22"/>
          <w:lang w:eastAsia="en-US"/>
        </w:rPr>
        <w:t>SUSPENSIÓN.</w:t>
      </w:r>
    </w:p>
    <w:p w14:paraId="5363DDCE" w14:textId="77777777" w:rsidR="0042705F" w:rsidRPr="0072301A" w:rsidRDefault="0042705F" w:rsidP="0042705F">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lastRenderedPageBreak/>
        <w:t>Cuando en la vigencia del contrato se presente caso fortuito o de fuerza mayor, el API, bajo su responsabilidad podrá suspender la adquisición de</w:t>
      </w:r>
      <w:r w:rsidR="00F3735B" w:rsidRPr="0072301A">
        <w:rPr>
          <w:rFonts w:ascii="Monserrat" w:eastAsia="Calibri" w:hAnsi="Monserrat" w:cstheme="minorHAnsi"/>
          <w:sz w:val="22"/>
          <w:szCs w:val="22"/>
          <w:lang w:eastAsia="en-US"/>
        </w:rPr>
        <w:t>l SERVICIO</w:t>
      </w:r>
      <w:r w:rsidRPr="0072301A">
        <w:rPr>
          <w:rFonts w:ascii="Monserrat" w:eastAsia="Calibri" w:hAnsi="Monserrat" w:cstheme="minorHAnsi"/>
          <w:sz w:val="22"/>
          <w:szCs w:val="22"/>
          <w:lang w:eastAsia="en-US"/>
        </w:rPr>
        <w:t>, en cuyo caso únicamente se pagarán aquellos que hubiesen sido entregados.</w:t>
      </w:r>
    </w:p>
    <w:p w14:paraId="3940F9CF"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t xml:space="preserve">Cuando la suspensión obedezca a causas imputables al </w:t>
      </w:r>
      <w:r w:rsidRPr="0072301A">
        <w:rPr>
          <w:rFonts w:ascii="Monserrat" w:eastAsia="Calibri" w:hAnsi="Monserrat" w:cstheme="minorHAnsi"/>
          <w:sz w:val="22"/>
          <w:szCs w:val="22"/>
          <w:lang w:eastAsia="en-US"/>
        </w:rPr>
        <w:t>API</w:t>
      </w:r>
      <w:r w:rsidRPr="0072301A">
        <w:rPr>
          <w:rFonts w:ascii="Monserrat" w:eastAsia="Calibri" w:hAnsi="Monserrat" w:cstheme="minorHAnsi"/>
          <w:color w:val="000000"/>
          <w:sz w:val="22"/>
          <w:szCs w:val="22"/>
          <w:lang w:eastAsia="en-US"/>
        </w:rPr>
        <w:t>, previa petición y justificación del proveedor, ésta reembolsará al proveedor los gastos no recuperables que se originen durante el tiempo que dure la suspensión, siempre que éstos sean razonables, estén debidamente comprobados y se relacionen directamente con el contrato.</w:t>
      </w:r>
    </w:p>
    <w:p w14:paraId="0CBC491A"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t>En cualquiera de los casos previstos en este artículo, se pactará por las partes el plazo de suspensión, a cuyo término podrá iniciarse la terminación anticipada del contrato.</w:t>
      </w:r>
    </w:p>
    <w:p w14:paraId="2E4D2830" w14:textId="77777777" w:rsidR="0042705F" w:rsidRPr="0072301A" w:rsidRDefault="0042705F" w:rsidP="00342214">
      <w:pPr>
        <w:pStyle w:val="Prrafodelista"/>
        <w:numPr>
          <w:ilvl w:val="0"/>
          <w:numId w:val="11"/>
        </w:numPr>
        <w:spacing w:before="240" w:after="24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TERMINACIÓN ANTICIPADA DEL CONTRATO</w:t>
      </w:r>
    </w:p>
    <w:p w14:paraId="610B86B0" w14:textId="77777777" w:rsidR="0042705F" w:rsidRPr="0072301A" w:rsidRDefault="0042705F" w:rsidP="0042705F">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De conformidad con lo establecido en el artículo 54 Bis de la Ley, la API podrá dar por terminado anticipadamente el contrato cuando concurran razones de interés general, o bien, cuando por causas justificadas se extinga la necesidad de requerir los BIENES originalmente contratados, y se demuestre que de continuar con el cumplimiento de las obligaciones pactadas, se ocasionara algún daño o perjuicio a la API, o se determine la nulidad de los actos que dieron origen al contrato, con motivo de la resolución de una inconformidad o intervención de oficio emitida por la Secretaría de la Función Pública. En estos supuestos la CONVOCANTE reembolsará al proveedor los gastos no recuperables en que haya incurrido, siempre que éstos sean razonables, estén debidamente comprobados y se relacionen directamente con el contrato correspondiente.</w:t>
      </w:r>
    </w:p>
    <w:p w14:paraId="123AF232" w14:textId="77777777" w:rsidR="0042705F" w:rsidRPr="0072301A" w:rsidRDefault="0042705F" w:rsidP="0042705F">
      <w:pPr>
        <w:pStyle w:val="Sangradetindependiente"/>
        <w:widowControl w:val="0"/>
        <w:autoSpaceDE/>
        <w:autoSpaceDN/>
        <w:adjustRightInd/>
        <w:spacing w:before="120"/>
        <w:rPr>
          <w:rFonts w:ascii="Monserrat" w:hAnsi="Monserrat" w:cstheme="minorHAnsi"/>
          <w:sz w:val="22"/>
          <w:szCs w:val="22"/>
        </w:rPr>
      </w:pPr>
      <w:r w:rsidRPr="0072301A">
        <w:rPr>
          <w:rFonts w:ascii="Monserrat" w:hAnsi="Monserrat" w:cstheme="minorHAnsi"/>
          <w:sz w:val="22"/>
          <w:szCs w:val="22"/>
        </w:rPr>
        <w:t>En ninguno de los eventos indicados en el párrafo anterior se requerirá de pronunciamiento judicial, pues bastará que la API dé aviso por escrito al PROVEEDOR las razones que motivaron la terminación anticipada.</w:t>
      </w:r>
    </w:p>
    <w:p w14:paraId="7A6A1CFC" w14:textId="77777777" w:rsidR="0042705F" w:rsidRPr="0072301A" w:rsidRDefault="0042705F" w:rsidP="00342214">
      <w:pPr>
        <w:pStyle w:val="Prrafodelista"/>
        <w:numPr>
          <w:ilvl w:val="0"/>
          <w:numId w:val="11"/>
        </w:numPr>
        <w:spacing w:before="240" w:after="24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RESCISIÓN ADMINISTRATIVA DEL CONTRATO</w:t>
      </w:r>
    </w:p>
    <w:p w14:paraId="53E6F1EC" w14:textId="77777777" w:rsidR="009F37F3" w:rsidRPr="0072301A" w:rsidRDefault="0042705F" w:rsidP="009F37F3">
      <w:pPr>
        <w:pStyle w:val="texto"/>
        <w:spacing w:after="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 xml:space="preserve">La API podrá rescindir administrativamente el CONTRATO en caso de incumplimiento de las obligaciones a cargo del PROVEEDOR. </w:t>
      </w:r>
    </w:p>
    <w:p w14:paraId="5DDBC6AB" w14:textId="77777777" w:rsidR="009F37F3" w:rsidRPr="0072301A" w:rsidRDefault="009F37F3" w:rsidP="009F37F3">
      <w:pPr>
        <w:jc w:val="both"/>
        <w:rPr>
          <w:rFonts w:ascii="Monserrat" w:hAnsi="Monserrat" w:cstheme="minorHAnsi"/>
          <w:sz w:val="22"/>
          <w:szCs w:val="22"/>
        </w:rPr>
      </w:pPr>
      <w:r w:rsidRPr="0072301A">
        <w:rPr>
          <w:rFonts w:ascii="Monserrat" w:hAnsi="Monserrat" w:cstheme="minorHAnsi"/>
          <w:sz w:val="22"/>
          <w:szCs w:val="22"/>
        </w:rPr>
        <w:t xml:space="preserve">Serán causas de rescisión del contrato imputable al PROVEEDOR las siguientes: </w:t>
      </w:r>
    </w:p>
    <w:p w14:paraId="53618974" w14:textId="77777777" w:rsidR="009F37F3" w:rsidRPr="0072301A" w:rsidRDefault="009F37F3" w:rsidP="009F37F3">
      <w:pPr>
        <w:jc w:val="both"/>
        <w:rPr>
          <w:rFonts w:ascii="Monserrat" w:hAnsi="Monserrat" w:cstheme="minorHAnsi"/>
          <w:sz w:val="22"/>
          <w:szCs w:val="22"/>
        </w:rPr>
      </w:pPr>
    </w:p>
    <w:p w14:paraId="5FE3003B" w14:textId="77777777" w:rsidR="009F37F3" w:rsidRPr="0072301A" w:rsidRDefault="009F37F3" w:rsidP="00342214">
      <w:pPr>
        <w:numPr>
          <w:ilvl w:val="0"/>
          <w:numId w:val="36"/>
        </w:numPr>
        <w:tabs>
          <w:tab w:val="left" w:pos="840"/>
        </w:tabs>
        <w:ind w:right="338"/>
        <w:jc w:val="both"/>
        <w:rPr>
          <w:rFonts w:ascii="Monserrat" w:hAnsi="Monserrat" w:cstheme="minorHAnsi"/>
          <w:sz w:val="22"/>
          <w:szCs w:val="22"/>
        </w:rPr>
      </w:pPr>
      <w:r w:rsidRPr="0072301A">
        <w:rPr>
          <w:rFonts w:ascii="Monserrat" w:hAnsi="Monserrat" w:cstheme="minorHAnsi"/>
          <w:sz w:val="22"/>
          <w:szCs w:val="22"/>
        </w:rPr>
        <w:t>En caso de que ceda en forma parcial o total los derechos u obligaciones derivadas del contrato respectivo, excepto los derechos de cobro conforme a lo señalado en el artículo 46 último párrafo de la Ley;</w:t>
      </w:r>
    </w:p>
    <w:p w14:paraId="228CB027" w14:textId="77777777" w:rsidR="009F37F3" w:rsidRPr="0072301A" w:rsidRDefault="009F37F3" w:rsidP="009F37F3">
      <w:pPr>
        <w:tabs>
          <w:tab w:val="left" w:pos="840"/>
        </w:tabs>
        <w:ind w:left="588" w:right="338"/>
        <w:jc w:val="both"/>
        <w:rPr>
          <w:rFonts w:ascii="Monserrat" w:hAnsi="Monserrat" w:cstheme="minorHAnsi"/>
          <w:sz w:val="22"/>
          <w:szCs w:val="22"/>
        </w:rPr>
      </w:pPr>
    </w:p>
    <w:p w14:paraId="0A4E7E0C" w14:textId="77777777" w:rsidR="009F37F3" w:rsidRPr="0072301A" w:rsidRDefault="009F37F3" w:rsidP="00342214">
      <w:pPr>
        <w:numPr>
          <w:ilvl w:val="0"/>
          <w:numId w:val="36"/>
        </w:numPr>
        <w:tabs>
          <w:tab w:val="num" w:pos="720"/>
          <w:tab w:val="left" w:pos="840"/>
        </w:tabs>
        <w:ind w:right="338"/>
        <w:jc w:val="both"/>
        <w:rPr>
          <w:rFonts w:ascii="Monserrat" w:hAnsi="Monserrat" w:cstheme="minorHAnsi"/>
          <w:sz w:val="22"/>
          <w:szCs w:val="22"/>
        </w:rPr>
      </w:pPr>
      <w:r w:rsidRPr="0072301A">
        <w:rPr>
          <w:rFonts w:ascii="Monserrat" w:hAnsi="Monserrat" w:cstheme="minorHAnsi"/>
          <w:sz w:val="22"/>
          <w:szCs w:val="22"/>
        </w:rPr>
        <w:t>Cuando la suma de las penas convencionales excedan el importe garantizado;</w:t>
      </w:r>
    </w:p>
    <w:p w14:paraId="0046367B" w14:textId="77777777" w:rsidR="009F37F3" w:rsidRPr="0072301A" w:rsidRDefault="009F37F3" w:rsidP="009F37F3">
      <w:pPr>
        <w:pStyle w:val="Prrafodelista"/>
        <w:rPr>
          <w:rFonts w:ascii="Monserrat" w:hAnsi="Monserrat" w:cstheme="minorHAnsi"/>
          <w:sz w:val="22"/>
          <w:szCs w:val="22"/>
        </w:rPr>
      </w:pPr>
    </w:p>
    <w:p w14:paraId="20A4AEEE" w14:textId="77777777" w:rsidR="009F37F3" w:rsidRPr="0072301A" w:rsidRDefault="009F37F3" w:rsidP="00342214">
      <w:pPr>
        <w:pStyle w:val="Textoindependiente"/>
        <w:widowControl/>
        <w:numPr>
          <w:ilvl w:val="0"/>
          <w:numId w:val="36"/>
        </w:numPr>
        <w:tabs>
          <w:tab w:val="left" w:pos="840"/>
        </w:tabs>
        <w:rPr>
          <w:rFonts w:ascii="Monserrat" w:hAnsi="Monserrat" w:cstheme="minorHAnsi"/>
          <w:b w:val="0"/>
          <w:sz w:val="22"/>
          <w:szCs w:val="22"/>
        </w:rPr>
      </w:pPr>
      <w:r w:rsidRPr="0072301A">
        <w:rPr>
          <w:rFonts w:ascii="Monserrat" w:hAnsi="Monserrat" w:cstheme="minorHAnsi"/>
          <w:b w:val="0"/>
          <w:sz w:val="22"/>
          <w:szCs w:val="22"/>
        </w:rPr>
        <w:t>Cancele o suspenda injustificadamente el suministro de los servicios, por cualquier causa imputable al PROVEEDOR.</w:t>
      </w:r>
    </w:p>
    <w:p w14:paraId="68D79450" w14:textId="77777777" w:rsidR="009F37F3" w:rsidRPr="0072301A" w:rsidRDefault="009F37F3" w:rsidP="009F37F3">
      <w:pPr>
        <w:pStyle w:val="Prrafodelista"/>
        <w:rPr>
          <w:rFonts w:ascii="Monserrat" w:hAnsi="Monserrat" w:cstheme="minorHAnsi"/>
          <w:sz w:val="22"/>
          <w:szCs w:val="22"/>
        </w:rPr>
      </w:pPr>
    </w:p>
    <w:p w14:paraId="31619D9A" w14:textId="77777777" w:rsidR="009F37F3" w:rsidRPr="0072301A" w:rsidRDefault="009F37F3" w:rsidP="00342214">
      <w:pPr>
        <w:pStyle w:val="Textoindependiente"/>
        <w:widowControl/>
        <w:numPr>
          <w:ilvl w:val="0"/>
          <w:numId w:val="36"/>
        </w:numPr>
        <w:tabs>
          <w:tab w:val="left" w:pos="840"/>
        </w:tabs>
        <w:rPr>
          <w:rFonts w:ascii="Monserrat" w:hAnsi="Monserrat" w:cstheme="minorHAnsi"/>
          <w:b w:val="0"/>
          <w:sz w:val="22"/>
          <w:szCs w:val="22"/>
        </w:rPr>
      </w:pPr>
      <w:r w:rsidRPr="0072301A">
        <w:rPr>
          <w:rFonts w:ascii="Monserrat" w:hAnsi="Monserrat" w:cstheme="minorHAnsi"/>
          <w:b w:val="0"/>
          <w:sz w:val="22"/>
          <w:szCs w:val="22"/>
        </w:rPr>
        <w:t xml:space="preserve">No entregue los servicios de conformidad con las características señaladas en el contrato y las características técnicas del </w:t>
      </w:r>
      <w:r w:rsidRPr="0072301A">
        <w:rPr>
          <w:rFonts w:ascii="Monserrat" w:hAnsi="Monserrat" w:cstheme="minorHAnsi"/>
          <w:sz w:val="22"/>
          <w:szCs w:val="22"/>
        </w:rPr>
        <w:t>Anexo 1</w:t>
      </w:r>
      <w:r w:rsidRPr="0072301A">
        <w:rPr>
          <w:rFonts w:ascii="Monserrat" w:hAnsi="Monserrat" w:cstheme="minorHAnsi"/>
          <w:b w:val="0"/>
          <w:sz w:val="22"/>
          <w:szCs w:val="22"/>
        </w:rPr>
        <w:t xml:space="preserve"> de esta Convocatoria;</w:t>
      </w:r>
    </w:p>
    <w:p w14:paraId="08E7DCF0" w14:textId="77777777" w:rsidR="009F37F3" w:rsidRPr="0072301A" w:rsidRDefault="009F37F3" w:rsidP="009F37F3">
      <w:pPr>
        <w:pStyle w:val="Prrafodelista"/>
        <w:rPr>
          <w:rFonts w:ascii="Monserrat" w:hAnsi="Monserrat" w:cstheme="minorHAnsi"/>
          <w:sz w:val="22"/>
          <w:szCs w:val="22"/>
        </w:rPr>
      </w:pPr>
    </w:p>
    <w:p w14:paraId="42139B4F" w14:textId="77777777" w:rsidR="009F37F3" w:rsidRPr="0072301A" w:rsidRDefault="009F37F3" w:rsidP="00342214">
      <w:pPr>
        <w:pStyle w:val="Textoindependiente"/>
        <w:widowControl/>
        <w:numPr>
          <w:ilvl w:val="0"/>
          <w:numId w:val="36"/>
        </w:numPr>
        <w:tabs>
          <w:tab w:val="left" w:pos="840"/>
        </w:tabs>
        <w:rPr>
          <w:rFonts w:ascii="Monserrat" w:hAnsi="Monserrat" w:cstheme="minorHAnsi"/>
          <w:b w:val="0"/>
          <w:sz w:val="22"/>
          <w:szCs w:val="22"/>
        </w:rPr>
      </w:pPr>
      <w:r w:rsidRPr="0072301A">
        <w:rPr>
          <w:rFonts w:ascii="Monserrat" w:hAnsi="Monserrat" w:cstheme="minorHAnsi"/>
          <w:b w:val="0"/>
          <w:sz w:val="22"/>
          <w:szCs w:val="22"/>
        </w:rPr>
        <w:t>Por cualquier causa deja de tener la capacidad técnica y los elementos necesarios para cumplir las obligaciones contraídas;</w:t>
      </w:r>
    </w:p>
    <w:p w14:paraId="053A016A" w14:textId="77777777" w:rsidR="009F37F3" w:rsidRPr="0072301A" w:rsidRDefault="009F37F3" w:rsidP="009F37F3">
      <w:pPr>
        <w:pStyle w:val="Prrafodelista"/>
        <w:rPr>
          <w:rFonts w:ascii="Monserrat" w:hAnsi="Monserrat" w:cstheme="minorHAnsi"/>
          <w:sz w:val="22"/>
          <w:szCs w:val="22"/>
        </w:rPr>
      </w:pPr>
    </w:p>
    <w:p w14:paraId="1D54FF93" w14:textId="77777777" w:rsidR="009F37F3" w:rsidRPr="0072301A" w:rsidRDefault="009F37F3" w:rsidP="00342214">
      <w:pPr>
        <w:pStyle w:val="Textoindependiente"/>
        <w:numPr>
          <w:ilvl w:val="0"/>
          <w:numId w:val="36"/>
        </w:numPr>
        <w:tabs>
          <w:tab w:val="left" w:pos="840"/>
        </w:tabs>
        <w:rPr>
          <w:rFonts w:ascii="Monserrat" w:hAnsi="Monserrat" w:cstheme="minorHAnsi"/>
          <w:b w:val="0"/>
          <w:sz w:val="22"/>
          <w:szCs w:val="22"/>
        </w:rPr>
      </w:pPr>
      <w:r w:rsidRPr="0072301A">
        <w:rPr>
          <w:rFonts w:ascii="Monserrat" w:hAnsi="Monserrat" w:cstheme="minorHAnsi"/>
          <w:b w:val="0"/>
          <w:sz w:val="22"/>
          <w:szCs w:val="22"/>
        </w:rPr>
        <w:t>No presenta a la API, la garantía de cumplimiento o sus modificaciones en un plazo máximo de 10 (diez) días naturales posteriores a la firma del contrato o convenio respectivos;</w:t>
      </w:r>
    </w:p>
    <w:p w14:paraId="60DD697E" w14:textId="77777777" w:rsidR="009F37F3" w:rsidRPr="0072301A" w:rsidRDefault="009F37F3" w:rsidP="009F37F3">
      <w:pPr>
        <w:pStyle w:val="Textoindependiente"/>
        <w:tabs>
          <w:tab w:val="left" w:pos="840"/>
        </w:tabs>
        <w:ind w:left="588"/>
        <w:rPr>
          <w:rFonts w:ascii="Monserrat" w:hAnsi="Monserrat" w:cstheme="minorHAnsi"/>
          <w:b w:val="0"/>
          <w:sz w:val="22"/>
          <w:szCs w:val="22"/>
        </w:rPr>
      </w:pPr>
    </w:p>
    <w:p w14:paraId="2924DE5E" w14:textId="77777777" w:rsidR="009F37F3" w:rsidRPr="0072301A" w:rsidRDefault="009F37F3" w:rsidP="00342214">
      <w:pPr>
        <w:pStyle w:val="Textoindependiente"/>
        <w:widowControl/>
        <w:numPr>
          <w:ilvl w:val="0"/>
          <w:numId w:val="36"/>
        </w:numPr>
        <w:tabs>
          <w:tab w:val="left" w:pos="840"/>
        </w:tabs>
        <w:rPr>
          <w:rFonts w:ascii="Monserrat" w:hAnsi="Monserrat" w:cstheme="minorHAnsi"/>
          <w:b w:val="0"/>
          <w:sz w:val="22"/>
          <w:szCs w:val="22"/>
        </w:rPr>
      </w:pPr>
      <w:r w:rsidRPr="0072301A">
        <w:rPr>
          <w:rFonts w:ascii="Monserrat" w:hAnsi="Monserrat" w:cstheme="minorHAnsi"/>
          <w:b w:val="0"/>
          <w:sz w:val="22"/>
          <w:szCs w:val="22"/>
        </w:rPr>
        <w:t>Sea declarado en concurso mercantil, en términos de la Ley de Concursos Mercantiles, huelga o cualquier otra causa análoga; y</w:t>
      </w:r>
    </w:p>
    <w:p w14:paraId="06737C97" w14:textId="77777777" w:rsidR="009F37F3" w:rsidRPr="0072301A" w:rsidRDefault="009F37F3" w:rsidP="009F37F3">
      <w:pPr>
        <w:pStyle w:val="Prrafodelista"/>
        <w:rPr>
          <w:rFonts w:ascii="Monserrat" w:hAnsi="Monserrat" w:cstheme="minorHAnsi"/>
          <w:sz w:val="22"/>
          <w:szCs w:val="22"/>
        </w:rPr>
      </w:pPr>
    </w:p>
    <w:p w14:paraId="177F686D" w14:textId="77777777" w:rsidR="009F37F3" w:rsidRPr="0072301A" w:rsidRDefault="009F37F3" w:rsidP="00342214">
      <w:pPr>
        <w:pStyle w:val="Textoindependiente"/>
        <w:widowControl/>
        <w:numPr>
          <w:ilvl w:val="0"/>
          <w:numId w:val="36"/>
        </w:numPr>
        <w:tabs>
          <w:tab w:val="left" w:pos="840"/>
        </w:tabs>
        <w:rPr>
          <w:rFonts w:ascii="Monserrat" w:hAnsi="Monserrat" w:cstheme="minorHAnsi"/>
          <w:b w:val="0"/>
          <w:sz w:val="22"/>
          <w:szCs w:val="22"/>
        </w:rPr>
      </w:pPr>
      <w:r w:rsidRPr="0072301A">
        <w:rPr>
          <w:rFonts w:ascii="Monserrat" w:hAnsi="Monserrat" w:cstheme="minorHAnsi"/>
          <w:b w:val="0"/>
          <w:sz w:val="22"/>
          <w:szCs w:val="22"/>
        </w:rPr>
        <w:t>En general, por cualquier otro incumplimiento a las obligaciones pactadas en el contrato.</w:t>
      </w:r>
    </w:p>
    <w:p w14:paraId="0DD5E096" w14:textId="77777777" w:rsidR="009F37F3" w:rsidRPr="0072301A" w:rsidRDefault="009F37F3" w:rsidP="009F37F3">
      <w:pPr>
        <w:pStyle w:val="texto"/>
        <w:spacing w:after="0" w:line="240" w:lineRule="auto"/>
        <w:ind w:firstLine="0"/>
        <w:rPr>
          <w:rFonts w:ascii="Monserrat" w:hAnsi="Monserrat" w:cstheme="minorHAnsi"/>
          <w:sz w:val="22"/>
          <w:szCs w:val="22"/>
          <w:lang w:val="es-MX"/>
        </w:rPr>
      </w:pPr>
    </w:p>
    <w:p w14:paraId="61159CCD" w14:textId="77777777" w:rsidR="0042705F" w:rsidRPr="0072301A" w:rsidRDefault="0042705F" w:rsidP="009F37F3">
      <w:pPr>
        <w:pStyle w:val="texto"/>
        <w:spacing w:after="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El procedimiento de rescisión se llevará a cabo conforme a lo siguiente, de conformidad con lo dispuesto en el artículo 54 de la LEY:</w:t>
      </w:r>
    </w:p>
    <w:p w14:paraId="152D5B29" w14:textId="77777777" w:rsidR="0042705F" w:rsidRPr="0072301A" w:rsidRDefault="0042705F" w:rsidP="00342214">
      <w:pPr>
        <w:pStyle w:val="Prrafodelista"/>
        <w:numPr>
          <w:ilvl w:val="1"/>
          <w:numId w:val="28"/>
        </w:numPr>
        <w:autoSpaceDE w:val="0"/>
        <w:autoSpaceDN w:val="0"/>
        <w:adjustRightInd w:val="0"/>
        <w:spacing w:before="120" w:after="120"/>
        <w:ind w:left="567" w:hanging="437"/>
        <w:contextualSpacing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Se iniciará a partir de que al proveedor le sea comunicado por escrito el incumplimiento en que haya incurrido, para que en un término de cinco días hábiles exponga lo que a su derecho convenga y aporte, en su caso, las pruebas que estime pertinentes;</w:t>
      </w:r>
    </w:p>
    <w:p w14:paraId="080F02F3" w14:textId="77777777" w:rsidR="0042705F" w:rsidRPr="0072301A" w:rsidRDefault="0042705F" w:rsidP="00342214">
      <w:pPr>
        <w:pStyle w:val="Prrafodelista"/>
        <w:numPr>
          <w:ilvl w:val="1"/>
          <w:numId w:val="28"/>
        </w:numPr>
        <w:autoSpaceDE w:val="0"/>
        <w:autoSpaceDN w:val="0"/>
        <w:adjustRightInd w:val="0"/>
        <w:spacing w:before="120" w:after="120"/>
        <w:ind w:left="567" w:hanging="437"/>
        <w:contextualSpacing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Transcurrido el término a que se refiere la fracción anterior, la dependencia o entidad contará con un plazo de quince días para resolver, considerando los argumentos y pruebas que hubiere hecho valer el proveedor. La determinación de dar o no por rescindido el contrato deberá ser debidamente fundada, motivada y comunicada al proveedor dentro dicho plazo, y</w:t>
      </w:r>
    </w:p>
    <w:p w14:paraId="42F0C997" w14:textId="77777777" w:rsidR="0042705F" w:rsidRPr="0072301A" w:rsidRDefault="0042705F" w:rsidP="00342214">
      <w:pPr>
        <w:pStyle w:val="Prrafodelista"/>
        <w:numPr>
          <w:ilvl w:val="1"/>
          <w:numId w:val="28"/>
        </w:numPr>
        <w:autoSpaceDE w:val="0"/>
        <w:autoSpaceDN w:val="0"/>
        <w:adjustRightInd w:val="0"/>
        <w:spacing w:before="120" w:after="120"/>
        <w:ind w:left="567" w:hanging="437"/>
        <w:contextualSpacing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Cuando se rescinda el contrato se formulará el finiquito correspondiente, a efecto de hacer constar los pagos que deba efectuar la dependencia o entidad por concepto de</w:t>
      </w:r>
      <w:r w:rsidR="00F3735B" w:rsidRPr="0072301A">
        <w:rPr>
          <w:rFonts w:ascii="Monserrat" w:eastAsia="Calibri" w:hAnsi="Monserrat" w:cstheme="minorHAnsi"/>
          <w:sz w:val="22"/>
          <w:szCs w:val="22"/>
          <w:lang w:eastAsia="en-US"/>
        </w:rPr>
        <w:t>l SERVICIO</w:t>
      </w:r>
      <w:r w:rsidRPr="0072301A">
        <w:rPr>
          <w:rFonts w:ascii="Monserrat" w:eastAsia="Calibri" w:hAnsi="Monserrat" w:cstheme="minorHAnsi"/>
          <w:sz w:val="22"/>
          <w:szCs w:val="22"/>
          <w:lang w:eastAsia="en-US"/>
        </w:rPr>
        <w:t xml:space="preserve"> recibido hasta el momento de rescisión.</w:t>
      </w:r>
    </w:p>
    <w:p w14:paraId="2A72913B" w14:textId="77777777" w:rsidR="0042705F" w:rsidRPr="0072301A" w:rsidRDefault="0042705F" w:rsidP="0042705F">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Iniciado un procedimiento de conciliación la API, bajo su responsabilidad, podrá suspender el trámite del procedimiento de rescisión.</w:t>
      </w:r>
    </w:p>
    <w:p w14:paraId="083A4314" w14:textId="77777777" w:rsidR="0042705F" w:rsidRPr="0072301A" w:rsidRDefault="0042705F" w:rsidP="0042705F">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 xml:space="preserve">Si previamente a la determinación de dar por rescindido el contrato, se </w:t>
      </w:r>
      <w:r w:rsidR="00F3735B" w:rsidRPr="0072301A">
        <w:rPr>
          <w:rFonts w:ascii="Monserrat" w:eastAsia="Calibri" w:hAnsi="Monserrat" w:cstheme="minorHAnsi"/>
          <w:sz w:val="22"/>
          <w:szCs w:val="22"/>
          <w:lang w:eastAsia="en-US"/>
        </w:rPr>
        <w:t>entregare el SERVICIO</w:t>
      </w:r>
      <w:r w:rsidRPr="0072301A">
        <w:rPr>
          <w:rFonts w:ascii="Monserrat" w:eastAsia="Calibri" w:hAnsi="Monserrat" w:cstheme="minorHAnsi"/>
          <w:sz w:val="22"/>
          <w:szCs w:val="22"/>
          <w:lang w:eastAsia="en-US"/>
        </w:rPr>
        <w:t xml:space="preserve"> contratado, el procedimiento iniciado quedará sin efecto, previa aceptación y verificación por </w:t>
      </w:r>
      <w:r w:rsidRPr="0072301A">
        <w:rPr>
          <w:rFonts w:ascii="Monserrat" w:eastAsia="Calibri" w:hAnsi="Monserrat" w:cstheme="minorHAnsi"/>
          <w:sz w:val="22"/>
          <w:szCs w:val="22"/>
          <w:lang w:eastAsia="en-US"/>
        </w:rPr>
        <w:lastRenderedPageBreak/>
        <w:t>parte del API, de que continúa vigente la necesidad de los mismos de las aéreas usuarias, aplicando, en su caso, las penas convencionales correspondientes.</w:t>
      </w:r>
    </w:p>
    <w:p w14:paraId="3E2C040C" w14:textId="77777777" w:rsidR="0042705F" w:rsidRPr="0072301A" w:rsidRDefault="0042705F" w:rsidP="0042705F">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La API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39A41986" w14:textId="77777777" w:rsidR="0042705F" w:rsidRPr="0072301A" w:rsidRDefault="0042705F" w:rsidP="0042705F">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Concluido el procedimiento de rescisión del contrato, las partes formularan el finiquito correspondiente, dentro de los treinta días naturales siguientes a la fecha en que se notifique la rescisión, a efecto de hacer constar los pagos que deban efectuarse y demás circunstancias del caso. Al efecto la API considerará lo dispuesto en el artículo 68, fracciones I, inciso b) y III, del Reglamento de la Ley, ello sin perjuicio de lo dispuesto en el artículo 60, fracción III de la Ley.</w:t>
      </w:r>
    </w:p>
    <w:p w14:paraId="6774095C" w14:textId="77777777" w:rsidR="0042705F" w:rsidRPr="0072301A" w:rsidRDefault="0042705F" w:rsidP="00342214">
      <w:pPr>
        <w:pStyle w:val="ROMANOS"/>
        <w:numPr>
          <w:ilvl w:val="0"/>
          <w:numId w:val="11"/>
        </w:numPr>
        <w:spacing w:before="240" w:after="240" w:line="240" w:lineRule="auto"/>
        <w:ind w:left="567" w:hanging="567"/>
        <w:rPr>
          <w:rFonts w:ascii="Monserrat" w:hAnsi="Monserrat" w:cstheme="minorHAnsi"/>
          <w:b/>
          <w:sz w:val="22"/>
          <w:szCs w:val="22"/>
          <w:lang w:val="es-MX"/>
        </w:rPr>
      </w:pPr>
      <w:r w:rsidRPr="0072301A">
        <w:rPr>
          <w:rFonts w:ascii="Monserrat" w:hAnsi="Monserrat" w:cstheme="minorHAnsi"/>
          <w:b/>
          <w:sz w:val="22"/>
          <w:szCs w:val="22"/>
          <w:lang w:val="es-MX"/>
        </w:rPr>
        <w:t>APLICACIÓN DE LAS FIANZAS.</w:t>
      </w:r>
    </w:p>
    <w:p w14:paraId="69980CE6" w14:textId="77777777" w:rsidR="0042705F" w:rsidRPr="0072301A" w:rsidRDefault="0042705F" w:rsidP="0042705F">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La API hará efectiva la fianza relativa al cumplimiento del contrato cuando la empresa incurra en atraso parcial o total en la entrega de</w:t>
      </w:r>
      <w:r w:rsidR="004E311B" w:rsidRPr="0072301A">
        <w:rPr>
          <w:rFonts w:ascii="Monserrat" w:eastAsia="Calibri" w:hAnsi="Monserrat" w:cstheme="minorHAnsi"/>
          <w:sz w:val="22"/>
          <w:szCs w:val="22"/>
          <w:lang w:eastAsia="en-US"/>
        </w:rPr>
        <w:t>l</w:t>
      </w:r>
      <w:r w:rsidRPr="0072301A">
        <w:rPr>
          <w:rFonts w:ascii="Monserrat" w:eastAsia="Calibri" w:hAnsi="Monserrat" w:cstheme="minorHAnsi"/>
          <w:sz w:val="22"/>
          <w:szCs w:val="22"/>
          <w:lang w:eastAsia="en-US"/>
        </w:rPr>
        <w:t xml:space="preserve"> </w:t>
      </w:r>
      <w:r w:rsidR="004E311B" w:rsidRPr="0072301A">
        <w:rPr>
          <w:rFonts w:ascii="Monserrat" w:eastAsia="Calibri" w:hAnsi="Monserrat" w:cstheme="minorHAnsi"/>
          <w:sz w:val="22"/>
          <w:szCs w:val="22"/>
          <w:lang w:eastAsia="en-US"/>
        </w:rPr>
        <w:t>SERVICIO</w:t>
      </w:r>
      <w:r w:rsidRPr="0072301A">
        <w:rPr>
          <w:rFonts w:ascii="Monserrat" w:eastAsia="Calibri" w:hAnsi="Monserrat" w:cstheme="minorHAnsi"/>
          <w:sz w:val="22"/>
          <w:szCs w:val="22"/>
          <w:lang w:eastAsia="en-US"/>
        </w:rPr>
        <w:t xml:space="preserve"> conforme a las condiciones pactadas.</w:t>
      </w:r>
    </w:p>
    <w:p w14:paraId="0933C4C6" w14:textId="77777777" w:rsidR="0042705F" w:rsidRPr="0072301A" w:rsidRDefault="0042705F" w:rsidP="00342214">
      <w:pPr>
        <w:pStyle w:val="ROMANOS"/>
        <w:numPr>
          <w:ilvl w:val="0"/>
          <w:numId w:val="11"/>
        </w:numPr>
        <w:spacing w:before="240" w:after="240" w:line="240" w:lineRule="auto"/>
        <w:ind w:left="567" w:hanging="567"/>
        <w:rPr>
          <w:rFonts w:ascii="Monserrat" w:hAnsi="Monserrat" w:cstheme="minorHAnsi"/>
          <w:b/>
          <w:sz w:val="22"/>
          <w:szCs w:val="22"/>
          <w:lang w:val="es-MX"/>
        </w:rPr>
      </w:pPr>
      <w:r w:rsidRPr="0072301A">
        <w:rPr>
          <w:rFonts w:ascii="Monserrat" w:hAnsi="Monserrat" w:cstheme="minorHAnsi"/>
          <w:b/>
          <w:sz w:val="22"/>
          <w:szCs w:val="22"/>
          <w:lang w:val="es-MX"/>
        </w:rPr>
        <w:t>CESIÓN DE DERECHOS Y OBLIGACIONES.</w:t>
      </w:r>
    </w:p>
    <w:p w14:paraId="2210A504" w14:textId="77777777" w:rsidR="0042705F" w:rsidRPr="0072301A" w:rsidRDefault="0042705F" w:rsidP="0042705F">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Los derechos y obligaciones que se deriven del contrato objeto de esta licitación, no podrán cederse en forma parcial o total en favor de cualquier otra persona física o moral, con excepción de los de cobros, en cuyo caso deberá contar con el consentimiento de la API.</w:t>
      </w:r>
    </w:p>
    <w:p w14:paraId="7397500F" w14:textId="77777777" w:rsidR="00ED10A2" w:rsidRPr="0072301A" w:rsidRDefault="00ED10A2" w:rsidP="0042705F">
      <w:pPr>
        <w:autoSpaceDE w:val="0"/>
        <w:autoSpaceDN w:val="0"/>
        <w:adjustRightInd w:val="0"/>
        <w:jc w:val="both"/>
        <w:rPr>
          <w:rFonts w:ascii="Monserrat" w:eastAsia="Calibri" w:hAnsi="Monserrat" w:cstheme="minorHAnsi"/>
          <w:sz w:val="22"/>
          <w:szCs w:val="22"/>
          <w:lang w:eastAsia="en-US"/>
        </w:rPr>
      </w:pPr>
    </w:p>
    <w:p w14:paraId="0EE745D7" w14:textId="77777777" w:rsidR="0042705F" w:rsidRPr="0072301A" w:rsidRDefault="0042705F" w:rsidP="00342214">
      <w:pPr>
        <w:pStyle w:val="Prrafodelista"/>
        <w:numPr>
          <w:ilvl w:val="0"/>
          <w:numId w:val="11"/>
        </w:numPr>
        <w:autoSpaceDE w:val="0"/>
        <w:autoSpaceDN w:val="0"/>
        <w:adjustRightInd w:val="0"/>
        <w:spacing w:before="240" w:after="240"/>
        <w:ind w:left="567" w:hanging="567"/>
        <w:contextualSpacing w:val="0"/>
        <w:jc w:val="both"/>
        <w:rPr>
          <w:rFonts w:ascii="Monserrat" w:eastAsia="Calibri" w:hAnsi="Monserrat" w:cstheme="minorHAnsi"/>
          <w:b/>
          <w:color w:val="000000"/>
          <w:sz w:val="22"/>
          <w:szCs w:val="22"/>
          <w:lang w:eastAsia="en-US"/>
        </w:rPr>
      </w:pPr>
      <w:r w:rsidRPr="0072301A">
        <w:rPr>
          <w:rFonts w:ascii="Monserrat" w:eastAsia="Calibri" w:hAnsi="Monserrat" w:cstheme="minorHAnsi"/>
          <w:b/>
          <w:color w:val="000000"/>
          <w:sz w:val="22"/>
          <w:szCs w:val="22"/>
          <w:lang w:eastAsia="en-US"/>
        </w:rPr>
        <w:t>PENAS CONVENCIONALES.</w:t>
      </w:r>
    </w:p>
    <w:p w14:paraId="596EFC48" w14:textId="77777777" w:rsidR="00A43D1A" w:rsidRPr="0072301A" w:rsidRDefault="00A43D1A" w:rsidP="00A43D1A">
      <w:pPr>
        <w:jc w:val="both"/>
        <w:rPr>
          <w:rFonts w:ascii="Monserrat" w:hAnsi="Monserrat" w:cstheme="minorHAnsi"/>
          <w:sz w:val="22"/>
          <w:szCs w:val="22"/>
        </w:rPr>
      </w:pPr>
      <w:r w:rsidRPr="0072301A">
        <w:rPr>
          <w:rFonts w:ascii="Monserrat" w:hAnsi="Monserrat" w:cstheme="minorHAnsi"/>
          <w:sz w:val="22"/>
          <w:szCs w:val="22"/>
        </w:rPr>
        <w:t>De conformidad con lo establecido en el artículo 53 de la LEY, la API, aplicará penas convencionales al LICITANTE adjudicado, por mora en el cumplimiento de las obligaciones o en el evento de incumplimiento de las mismas, la cantidad resultante de multiplicar el salario mínimo diario vigente en el Estado Sonora, en la fecha en que se cometa la infracción, por el número de veces que a continuación se indica:</w:t>
      </w:r>
    </w:p>
    <w:p w14:paraId="11D13252" w14:textId="77777777" w:rsidR="00A43D1A" w:rsidRPr="0072301A" w:rsidRDefault="00A43D1A" w:rsidP="00A43D1A">
      <w:pPr>
        <w:jc w:val="both"/>
        <w:rPr>
          <w:rFonts w:ascii="Monserrat" w:hAnsi="Monserrat" w:cstheme="minorHAnsi"/>
          <w:sz w:val="22"/>
          <w:szCs w:val="22"/>
        </w:rPr>
      </w:pPr>
    </w:p>
    <w:p w14:paraId="2184374D" w14:textId="77777777" w:rsidR="00A43D1A" w:rsidRPr="0072301A" w:rsidRDefault="00A43D1A" w:rsidP="00342214">
      <w:pPr>
        <w:widowControl w:val="0"/>
        <w:numPr>
          <w:ilvl w:val="0"/>
          <w:numId w:val="39"/>
        </w:numPr>
        <w:jc w:val="both"/>
        <w:rPr>
          <w:rFonts w:ascii="Monserrat" w:hAnsi="Monserrat" w:cstheme="minorHAnsi"/>
          <w:sz w:val="22"/>
          <w:szCs w:val="22"/>
        </w:rPr>
      </w:pPr>
      <w:r w:rsidRPr="0072301A">
        <w:rPr>
          <w:rFonts w:ascii="Monserrat" w:hAnsi="Monserrat" w:cstheme="minorHAnsi"/>
          <w:b/>
          <w:sz w:val="22"/>
          <w:szCs w:val="22"/>
        </w:rPr>
        <w:t xml:space="preserve">Faltas. </w:t>
      </w:r>
      <w:r w:rsidRPr="0072301A">
        <w:rPr>
          <w:rFonts w:ascii="Monserrat" w:hAnsi="Monserrat" w:cstheme="minorHAnsi"/>
          <w:sz w:val="22"/>
          <w:szCs w:val="22"/>
        </w:rPr>
        <w:t xml:space="preserve"> </w:t>
      </w:r>
      <w:r w:rsidRPr="0072301A">
        <w:rPr>
          <w:rFonts w:ascii="Monserrat" w:hAnsi="Monserrat" w:cstheme="minorHAnsi"/>
          <w:bCs/>
          <w:sz w:val="22"/>
          <w:szCs w:val="22"/>
        </w:rPr>
        <w:t xml:space="preserve">En el supuesto que el </w:t>
      </w:r>
      <w:r w:rsidRPr="0072301A">
        <w:rPr>
          <w:rFonts w:ascii="Monserrat" w:hAnsi="Monserrat" w:cstheme="minorHAnsi"/>
          <w:b/>
          <w:bCs/>
          <w:sz w:val="22"/>
          <w:szCs w:val="22"/>
        </w:rPr>
        <w:t>PRESTADOR DE SERVICIOS</w:t>
      </w:r>
      <w:r w:rsidRPr="0072301A">
        <w:rPr>
          <w:rFonts w:ascii="Monserrat" w:hAnsi="Monserrat" w:cstheme="minorHAnsi"/>
          <w:bCs/>
          <w:sz w:val="22"/>
          <w:szCs w:val="22"/>
        </w:rPr>
        <w:t xml:space="preserve"> obtenga faltantes en la plantilla asignada al servicio del 10% o más en un mes</w:t>
      </w:r>
      <w:r w:rsidRPr="0072301A">
        <w:rPr>
          <w:rFonts w:ascii="Monserrat" w:hAnsi="Monserrat" w:cstheme="minorHAnsi"/>
          <w:sz w:val="22"/>
          <w:szCs w:val="22"/>
        </w:rPr>
        <w:t xml:space="preserve">, </w:t>
      </w:r>
      <w:r w:rsidRPr="0072301A">
        <w:rPr>
          <w:rFonts w:ascii="Monserrat" w:hAnsi="Monserrat" w:cstheme="minorHAnsi"/>
          <w:bCs/>
          <w:sz w:val="22"/>
          <w:szCs w:val="22"/>
        </w:rPr>
        <w:t>1% del monto mensual facturado</w:t>
      </w:r>
      <w:r w:rsidRPr="0072301A">
        <w:rPr>
          <w:rFonts w:ascii="Monserrat" w:hAnsi="Monserrat" w:cstheme="minorHAnsi"/>
          <w:sz w:val="22"/>
          <w:szCs w:val="22"/>
        </w:rPr>
        <w:t>;</w:t>
      </w:r>
    </w:p>
    <w:p w14:paraId="684A51B2" w14:textId="77777777" w:rsidR="00A43D1A" w:rsidRPr="0072301A" w:rsidRDefault="00A43D1A" w:rsidP="00A43D1A">
      <w:pPr>
        <w:ind w:left="720"/>
        <w:jc w:val="both"/>
        <w:rPr>
          <w:rFonts w:ascii="Monserrat" w:hAnsi="Monserrat" w:cstheme="minorHAnsi"/>
          <w:sz w:val="22"/>
          <w:szCs w:val="22"/>
        </w:rPr>
      </w:pPr>
    </w:p>
    <w:p w14:paraId="062D19DF" w14:textId="77777777" w:rsidR="00A43D1A" w:rsidRPr="0072301A" w:rsidRDefault="00A43D1A" w:rsidP="00342214">
      <w:pPr>
        <w:widowControl w:val="0"/>
        <w:numPr>
          <w:ilvl w:val="0"/>
          <w:numId w:val="39"/>
        </w:numPr>
        <w:jc w:val="both"/>
        <w:rPr>
          <w:rFonts w:ascii="Monserrat" w:hAnsi="Monserrat" w:cstheme="minorHAnsi"/>
          <w:sz w:val="22"/>
          <w:szCs w:val="22"/>
        </w:rPr>
      </w:pPr>
      <w:r w:rsidRPr="0072301A">
        <w:rPr>
          <w:rFonts w:ascii="Monserrat" w:hAnsi="Monserrat" w:cstheme="minorHAnsi"/>
          <w:b/>
          <w:bCs/>
          <w:sz w:val="22"/>
          <w:szCs w:val="22"/>
        </w:rPr>
        <w:t>Inasistencias.</w:t>
      </w:r>
      <w:r w:rsidRPr="0072301A">
        <w:rPr>
          <w:rFonts w:ascii="Monserrat" w:hAnsi="Monserrat" w:cstheme="minorHAnsi"/>
          <w:bCs/>
          <w:sz w:val="22"/>
          <w:szCs w:val="22"/>
        </w:rPr>
        <w:t xml:space="preserve"> Inasistencias de los elementos será penalizado al equivalente a cinco (5) días </w:t>
      </w:r>
      <w:r w:rsidRPr="0072301A">
        <w:rPr>
          <w:rFonts w:ascii="Monserrat" w:hAnsi="Monserrat" w:cstheme="minorHAnsi"/>
          <w:bCs/>
          <w:sz w:val="22"/>
          <w:szCs w:val="22"/>
        </w:rPr>
        <w:lastRenderedPageBreak/>
        <w:t>del salario diario del elemento faltante, Cinco (5) veces el monto de cada elemento por falta;</w:t>
      </w:r>
    </w:p>
    <w:p w14:paraId="0B462B53" w14:textId="77777777" w:rsidR="00A43D1A" w:rsidRPr="0072301A" w:rsidRDefault="00A43D1A" w:rsidP="00A43D1A">
      <w:pPr>
        <w:ind w:left="720"/>
        <w:jc w:val="both"/>
        <w:rPr>
          <w:rFonts w:ascii="Monserrat" w:hAnsi="Monserrat" w:cstheme="minorHAnsi"/>
          <w:sz w:val="22"/>
          <w:szCs w:val="22"/>
        </w:rPr>
      </w:pPr>
    </w:p>
    <w:p w14:paraId="1DF8C22E" w14:textId="77777777" w:rsidR="00A43D1A" w:rsidRPr="0072301A" w:rsidRDefault="00A43D1A" w:rsidP="00342214">
      <w:pPr>
        <w:widowControl w:val="0"/>
        <w:numPr>
          <w:ilvl w:val="0"/>
          <w:numId w:val="39"/>
        </w:numPr>
        <w:jc w:val="both"/>
        <w:rPr>
          <w:rFonts w:ascii="Monserrat" w:hAnsi="Monserrat" w:cstheme="minorHAnsi"/>
          <w:sz w:val="22"/>
          <w:szCs w:val="22"/>
        </w:rPr>
      </w:pPr>
      <w:r w:rsidRPr="0072301A">
        <w:rPr>
          <w:rFonts w:ascii="Monserrat" w:hAnsi="Monserrat" w:cstheme="minorHAnsi"/>
          <w:b/>
          <w:bCs/>
          <w:sz w:val="22"/>
          <w:szCs w:val="22"/>
        </w:rPr>
        <w:t>Por no cubrir las vacantes</w:t>
      </w:r>
      <w:r w:rsidRPr="0072301A">
        <w:rPr>
          <w:rFonts w:ascii="Monserrat" w:hAnsi="Monserrat" w:cstheme="minorHAnsi"/>
          <w:b/>
          <w:sz w:val="22"/>
          <w:szCs w:val="22"/>
        </w:rPr>
        <w:t>.</w:t>
      </w:r>
      <w:r w:rsidRPr="0072301A">
        <w:rPr>
          <w:rFonts w:ascii="Monserrat" w:hAnsi="Monserrat" w:cstheme="minorHAnsi"/>
          <w:sz w:val="22"/>
          <w:szCs w:val="22"/>
        </w:rPr>
        <w:t xml:space="preserve"> </w:t>
      </w:r>
      <w:r w:rsidRPr="0072301A">
        <w:rPr>
          <w:rFonts w:ascii="Monserrat" w:hAnsi="Monserrat" w:cstheme="minorHAnsi"/>
          <w:bCs/>
          <w:sz w:val="22"/>
          <w:szCs w:val="22"/>
        </w:rPr>
        <w:t xml:space="preserve">Por no cubrir una vacante acorde al perfil previsto, en un término de </w:t>
      </w:r>
      <w:r w:rsidR="00511650" w:rsidRPr="0072301A">
        <w:rPr>
          <w:rFonts w:ascii="Monserrat" w:hAnsi="Monserrat" w:cstheme="minorHAnsi"/>
          <w:bCs/>
          <w:sz w:val="22"/>
          <w:szCs w:val="22"/>
        </w:rPr>
        <w:t>1</w:t>
      </w:r>
      <w:r w:rsidRPr="0072301A">
        <w:rPr>
          <w:rFonts w:ascii="Monserrat" w:hAnsi="Monserrat" w:cstheme="minorHAnsi"/>
          <w:bCs/>
          <w:sz w:val="22"/>
          <w:szCs w:val="22"/>
        </w:rPr>
        <w:t xml:space="preserve"> días, procederá la pena convencional del </w:t>
      </w:r>
      <w:r w:rsidR="00511650" w:rsidRPr="0072301A">
        <w:rPr>
          <w:rFonts w:ascii="Monserrat" w:hAnsi="Monserrat" w:cstheme="minorHAnsi"/>
          <w:bCs/>
          <w:sz w:val="22"/>
          <w:szCs w:val="22"/>
        </w:rPr>
        <w:t>5</w:t>
      </w:r>
      <w:r w:rsidRPr="0072301A">
        <w:rPr>
          <w:rFonts w:ascii="Monserrat" w:hAnsi="Monserrat" w:cstheme="minorHAnsi"/>
          <w:bCs/>
          <w:sz w:val="22"/>
          <w:szCs w:val="22"/>
        </w:rPr>
        <w:t>% del costo mensual del servicio. Adicionalmente se aplicarán por cada día, por cada elemento que no se cubra, el importe correspondiente a las deductivas correspondientes a las faltas</w:t>
      </w:r>
      <w:r w:rsidRPr="0072301A">
        <w:rPr>
          <w:rFonts w:ascii="Monserrat" w:hAnsi="Monserrat" w:cstheme="minorHAnsi"/>
          <w:sz w:val="22"/>
          <w:szCs w:val="22"/>
        </w:rPr>
        <w:t xml:space="preserve">, </w:t>
      </w:r>
      <w:r w:rsidRPr="0072301A">
        <w:rPr>
          <w:rFonts w:ascii="Monserrat" w:hAnsi="Monserrat" w:cstheme="minorHAnsi"/>
          <w:bCs/>
          <w:sz w:val="22"/>
          <w:szCs w:val="22"/>
        </w:rPr>
        <w:t>10% del monto mensual facturado más la deductiva por las faltas de cada elemento, de cada día.</w:t>
      </w:r>
    </w:p>
    <w:p w14:paraId="6B3E2CEF" w14:textId="77777777" w:rsidR="00A43D1A" w:rsidRPr="0072301A" w:rsidRDefault="00A43D1A" w:rsidP="00A43D1A">
      <w:pPr>
        <w:pStyle w:val="Prrafodelista"/>
        <w:rPr>
          <w:rFonts w:ascii="Monserrat" w:hAnsi="Monserrat" w:cstheme="minorHAnsi"/>
          <w:b/>
          <w:sz w:val="22"/>
          <w:szCs w:val="22"/>
        </w:rPr>
      </w:pPr>
    </w:p>
    <w:p w14:paraId="4B4EBEF1" w14:textId="77777777" w:rsidR="00A43D1A" w:rsidRPr="0072301A" w:rsidRDefault="00A43D1A" w:rsidP="00342214">
      <w:pPr>
        <w:widowControl w:val="0"/>
        <w:numPr>
          <w:ilvl w:val="0"/>
          <w:numId w:val="39"/>
        </w:numPr>
        <w:jc w:val="both"/>
        <w:rPr>
          <w:rFonts w:ascii="Monserrat" w:hAnsi="Monserrat" w:cstheme="minorHAnsi"/>
          <w:sz w:val="22"/>
          <w:szCs w:val="22"/>
        </w:rPr>
      </w:pPr>
      <w:r w:rsidRPr="0072301A">
        <w:rPr>
          <w:rFonts w:ascii="Monserrat" w:hAnsi="Monserrat" w:cstheme="minorHAnsi"/>
          <w:b/>
          <w:bCs/>
          <w:sz w:val="22"/>
          <w:szCs w:val="22"/>
        </w:rPr>
        <w:t>Por no entregar la nómina de manera mensual.</w:t>
      </w:r>
      <w:r w:rsidRPr="0072301A">
        <w:rPr>
          <w:rFonts w:ascii="Monserrat" w:hAnsi="Monserrat" w:cstheme="minorHAnsi"/>
          <w:bCs/>
          <w:sz w:val="22"/>
          <w:szCs w:val="22"/>
        </w:rPr>
        <w:t xml:space="preserve"> El </w:t>
      </w:r>
      <w:r w:rsidRPr="0072301A">
        <w:rPr>
          <w:rFonts w:ascii="Monserrat" w:hAnsi="Monserrat" w:cstheme="minorHAnsi"/>
          <w:b/>
          <w:bCs/>
          <w:sz w:val="22"/>
          <w:szCs w:val="22"/>
        </w:rPr>
        <w:t>PRESTADOR DE SERVICIOS</w:t>
      </w:r>
      <w:r w:rsidRPr="0072301A">
        <w:rPr>
          <w:rFonts w:ascii="Monserrat" w:hAnsi="Monserrat" w:cstheme="minorHAnsi"/>
          <w:bCs/>
          <w:sz w:val="22"/>
          <w:szCs w:val="22"/>
        </w:rPr>
        <w:t xml:space="preserve"> se compromete a entregar las nóminas de manera mensual, mismas que deberán contener lo especificado en la LEY del IMSS, como son: Salario diario, descuentos de manera desglosada y percepción neta por cada trabajador, cuando menos, 1% del monto mensual facturado;</w:t>
      </w:r>
    </w:p>
    <w:p w14:paraId="26FFEF9B" w14:textId="77777777" w:rsidR="00A43D1A" w:rsidRPr="0072301A" w:rsidRDefault="00A43D1A" w:rsidP="00A43D1A">
      <w:pPr>
        <w:pStyle w:val="Prrafodelista"/>
        <w:rPr>
          <w:rFonts w:ascii="Monserrat" w:hAnsi="Monserrat" w:cstheme="minorHAnsi"/>
          <w:sz w:val="22"/>
          <w:szCs w:val="22"/>
        </w:rPr>
      </w:pPr>
    </w:p>
    <w:p w14:paraId="4397CECC" w14:textId="77777777" w:rsidR="00A43D1A" w:rsidRPr="0072301A" w:rsidRDefault="00A43D1A" w:rsidP="00342214">
      <w:pPr>
        <w:widowControl w:val="0"/>
        <w:numPr>
          <w:ilvl w:val="0"/>
          <w:numId w:val="39"/>
        </w:numPr>
        <w:jc w:val="both"/>
        <w:rPr>
          <w:rFonts w:ascii="Monserrat" w:hAnsi="Monserrat" w:cstheme="minorHAnsi"/>
          <w:sz w:val="22"/>
          <w:szCs w:val="22"/>
        </w:rPr>
      </w:pPr>
      <w:r w:rsidRPr="0072301A">
        <w:rPr>
          <w:rFonts w:ascii="Monserrat" w:hAnsi="Monserrat" w:cstheme="minorHAnsi"/>
          <w:b/>
          <w:bCs/>
          <w:sz w:val="22"/>
          <w:szCs w:val="22"/>
        </w:rPr>
        <w:t>Por no entregar la documentación donde compruebe que ejecuto los pagos correspondientes al IMSS e INFONAVIT.</w:t>
      </w:r>
      <w:r w:rsidRPr="0072301A">
        <w:rPr>
          <w:rFonts w:ascii="Monserrat" w:hAnsi="Monserrat" w:cstheme="minorHAnsi"/>
          <w:bCs/>
          <w:sz w:val="22"/>
          <w:szCs w:val="22"/>
        </w:rPr>
        <w:t xml:space="preserve"> El </w:t>
      </w:r>
      <w:r w:rsidRPr="0072301A">
        <w:rPr>
          <w:rFonts w:ascii="Monserrat" w:hAnsi="Monserrat" w:cstheme="minorHAnsi"/>
          <w:b/>
          <w:bCs/>
          <w:sz w:val="22"/>
          <w:szCs w:val="22"/>
        </w:rPr>
        <w:t>PRESTADOR DE SERVICIOS</w:t>
      </w:r>
      <w:r w:rsidRPr="0072301A">
        <w:rPr>
          <w:rFonts w:ascii="Monserrat" w:hAnsi="Monserrat" w:cstheme="minorHAnsi"/>
          <w:bCs/>
          <w:sz w:val="22"/>
          <w:szCs w:val="22"/>
        </w:rPr>
        <w:t xml:space="preserve"> se compromete a entregar de manera mensual los comprobantes de haber cubierto ante las instituciones correspondientes las prestaciones relativas al IMSS e INFONAVIT, 1% del monto mensual facturado;</w:t>
      </w:r>
    </w:p>
    <w:p w14:paraId="31E53882" w14:textId="77777777" w:rsidR="00A43D1A" w:rsidRPr="0072301A" w:rsidRDefault="00A43D1A" w:rsidP="00A43D1A">
      <w:pPr>
        <w:pStyle w:val="Prrafodelista"/>
        <w:rPr>
          <w:rFonts w:ascii="Monserrat" w:hAnsi="Monserrat" w:cstheme="minorHAnsi"/>
          <w:sz w:val="22"/>
          <w:szCs w:val="22"/>
        </w:rPr>
      </w:pPr>
    </w:p>
    <w:p w14:paraId="41B5A93F" w14:textId="77777777" w:rsidR="00A43D1A" w:rsidRPr="0072301A" w:rsidRDefault="00A43D1A" w:rsidP="00342214">
      <w:pPr>
        <w:widowControl w:val="0"/>
        <w:numPr>
          <w:ilvl w:val="0"/>
          <w:numId w:val="39"/>
        </w:numPr>
        <w:jc w:val="both"/>
        <w:rPr>
          <w:rFonts w:ascii="Monserrat" w:hAnsi="Monserrat" w:cstheme="minorHAnsi"/>
          <w:sz w:val="22"/>
          <w:szCs w:val="22"/>
        </w:rPr>
      </w:pPr>
      <w:r w:rsidRPr="0072301A">
        <w:rPr>
          <w:rFonts w:ascii="Monserrat" w:hAnsi="Monserrat" w:cstheme="minorHAnsi"/>
          <w:b/>
          <w:bCs/>
          <w:sz w:val="22"/>
          <w:szCs w:val="22"/>
        </w:rPr>
        <w:t>Por incumplimiento de inicio de servicios.</w:t>
      </w:r>
      <w:r w:rsidRPr="0072301A">
        <w:rPr>
          <w:rFonts w:ascii="Monserrat" w:hAnsi="Monserrat" w:cstheme="minorHAnsi"/>
          <w:bCs/>
          <w:sz w:val="22"/>
          <w:szCs w:val="22"/>
        </w:rPr>
        <w:t xml:space="preserve"> Por no iniciar en tiempo y forma en una o más áreas la prestación de los servicios, 1% del monto mensual facturado diario;</w:t>
      </w:r>
    </w:p>
    <w:p w14:paraId="712A9D71" w14:textId="77777777" w:rsidR="00A43D1A" w:rsidRPr="0072301A" w:rsidRDefault="00A43D1A" w:rsidP="00A43D1A">
      <w:pPr>
        <w:pStyle w:val="Prrafodelista"/>
        <w:rPr>
          <w:rFonts w:ascii="Monserrat" w:hAnsi="Monserrat" w:cstheme="minorHAnsi"/>
          <w:sz w:val="22"/>
          <w:szCs w:val="22"/>
        </w:rPr>
      </w:pPr>
    </w:p>
    <w:p w14:paraId="0AE6E3CD" w14:textId="77777777" w:rsidR="0042705F" w:rsidRPr="0072301A" w:rsidRDefault="0042705F" w:rsidP="00342214">
      <w:pPr>
        <w:pStyle w:val="Prrafodelista"/>
        <w:numPr>
          <w:ilvl w:val="0"/>
          <w:numId w:val="11"/>
        </w:numPr>
        <w:autoSpaceDE w:val="0"/>
        <w:autoSpaceDN w:val="0"/>
        <w:adjustRightInd w:val="0"/>
        <w:spacing w:before="240" w:after="240"/>
        <w:ind w:left="567" w:hanging="567"/>
        <w:contextualSpacing w:val="0"/>
        <w:jc w:val="both"/>
        <w:rPr>
          <w:rFonts w:ascii="Monserrat" w:eastAsia="Calibri" w:hAnsi="Monserrat" w:cstheme="minorHAnsi"/>
          <w:b/>
          <w:color w:val="000000"/>
          <w:sz w:val="22"/>
          <w:szCs w:val="22"/>
          <w:lang w:eastAsia="en-US"/>
        </w:rPr>
      </w:pPr>
      <w:r w:rsidRPr="0072301A">
        <w:rPr>
          <w:rFonts w:ascii="Monserrat" w:eastAsia="Calibri" w:hAnsi="Monserrat" w:cstheme="minorHAnsi"/>
          <w:b/>
          <w:color w:val="000000"/>
          <w:sz w:val="22"/>
          <w:szCs w:val="22"/>
          <w:lang w:eastAsia="en-US"/>
        </w:rPr>
        <w:t>PRORROGAS.</w:t>
      </w:r>
    </w:p>
    <w:p w14:paraId="56BDEABD" w14:textId="77777777" w:rsidR="0042705F" w:rsidRPr="0072301A" w:rsidRDefault="0042705F" w:rsidP="0042705F">
      <w:pPr>
        <w:pStyle w:val="Prrafodelista"/>
        <w:tabs>
          <w:tab w:val="left" w:pos="993"/>
        </w:tabs>
        <w:spacing w:before="120"/>
        <w:ind w:left="0"/>
        <w:contextualSpacing w:val="0"/>
        <w:jc w:val="both"/>
        <w:rPr>
          <w:rFonts w:ascii="Monserrat" w:hAnsi="Monserrat" w:cstheme="minorHAnsi"/>
          <w:sz w:val="22"/>
          <w:szCs w:val="22"/>
        </w:rPr>
      </w:pPr>
      <w:r w:rsidRPr="0072301A">
        <w:rPr>
          <w:rFonts w:ascii="Monserrat" w:eastAsia="Calibri" w:hAnsi="Monserrat" w:cstheme="minorHAnsi"/>
          <w:color w:val="000000"/>
          <w:sz w:val="22"/>
          <w:szCs w:val="22"/>
          <w:lang w:eastAsia="en-US"/>
        </w:rPr>
        <w:t xml:space="preserve">El API </w:t>
      </w:r>
      <w:r w:rsidRPr="0072301A">
        <w:rPr>
          <w:rFonts w:ascii="Monserrat" w:hAnsi="Monserrat" w:cstheme="minorHAnsi"/>
          <w:sz w:val="22"/>
          <w:szCs w:val="22"/>
        </w:rPr>
        <w:t>podrá otorgar un plazo mayor al estipulado en el contrato para la entrega de los BIENES que hayan sido pactados, ello a solicitud expresa del proveedor y únicamente por caso fortuito o fuerza mayor, o por causas atribuibles a la CONVOCANTE que no permitan al proveedor cumplir dentro del plazo estipulado el objeto del contrato. La petición que formule el proveedor deberá constar por escrito y únicamente podrá ser procedente, si los proveedores la solicitan con anterioridad a la fecha en que conforme al contrato, se haga exigible el cumplimiento de la obligación y acrediten plenamente las causas mencionadas, la CONVOCANTE podrá reconocer dicha prorroga.</w:t>
      </w:r>
    </w:p>
    <w:p w14:paraId="4EE34880" w14:textId="77777777" w:rsidR="0042705F" w:rsidRPr="0072301A" w:rsidRDefault="0042705F" w:rsidP="00342214">
      <w:pPr>
        <w:pStyle w:val="Prrafodelista"/>
        <w:numPr>
          <w:ilvl w:val="0"/>
          <w:numId w:val="11"/>
        </w:numPr>
        <w:tabs>
          <w:tab w:val="left" w:pos="993"/>
        </w:tabs>
        <w:spacing w:before="240" w:after="12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INCONFORMIDADES, CONTROVERSIAS, CONTROVERSIAS EN LOS MEDIOS DE COMUNICACIÓN ELECTRONICA Y SANCIONES.</w:t>
      </w:r>
    </w:p>
    <w:p w14:paraId="0061294D" w14:textId="77777777" w:rsidR="0042705F" w:rsidRPr="0072301A" w:rsidRDefault="0042705F" w:rsidP="00342214">
      <w:pPr>
        <w:pStyle w:val="Prrafodelista"/>
        <w:numPr>
          <w:ilvl w:val="1"/>
          <w:numId w:val="11"/>
        </w:numPr>
        <w:spacing w:before="240" w:after="240"/>
        <w:ind w:left="567" w:hanging="567"/>
        <w:jc w:val="both"/>
        <w:rPr>
          <w:rFonts w:ascii="Monserrat" w:hAnsi="Monserrat" w:cstheme="minorHAnsi"/>
          <w:b/>
          <w:sz w:val="22"/>
          <w:szCs w:val="22"/>
        </w:rPr>
      </w:pPr>
      <w:r w:rsidRPr="0072301A">
        <w:rPr>
          <w:rFonts w:ascii="Monserrat" w:hAnsi="Monserrat" w:cstheme="minorHAnsi"/>
          <w:b/>
          <w:sz w:val="22"/>
          <w:szCs w:val="22"/>
        </w:rPr>
        <w:t>INCONFORMIDADES.</w:t>
      </w:r>
    </w:p>
    <w:p w14:paraId="2A7A1770"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lastRenderedPageBreak/>
        <w:t>La Secretaría de la Función Pública conocerá de las inconformidades que presenten los proveedores interesados que se promuevan contra los actos de los procedimientos de la presente licitación pública que se indican a continuación:</w:t>
      </w:r>
    </w:p>
    <w:p w14:paraId="28E1DA77"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b/>
          <w:bCs/>
          <w:color w:val="000000"/>
          <w:sz w:val="22"/>
          <w:szCs w:val="22"/>
          <w:lang w:eastAsia="en-US"/>
        </w:rPr>
        <w:t xml:space="preserve">I. </w:t>
      </w:r>
      <w:r w:rsidRPr="0072301A">
        <w:rPr>
          <w:rFonts w:ascii="Monserrat" w:eastAsia="Calibri" w:hAnsi="Monserrat" w:cstheme="minorHAnsi"/>
          <w:color w:val="000000"/>
          <w:sz w:val="22"/>
          <w:szCs w:val="22"/>
          <w:lang w:eastAsia="en-US"/>
        </w:rPr>
        <w:t>La convocatoria a la licitación, y las juntas de aclaraciones.</w:t>
      </w:r>
    </w:p>
    <w:p w14:paraId="7B86C09F"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t>En este supuesto, la inconformidad sólo podrá presentarse por el proveedor interesado que haya manifestado su interés por participar en el procedimiento, según lo establecido en el artículo 33 Bis de la Ley, dentro de los seis días hábiles siguientes a la celebración de la última junta de aclaraciones;</w:t>
      </w:r>
    </w:p>
    <w:p w14:paraId="7B989935"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b/>
          <w:bCs/>
          <w:color w:val="000000"/>
          <w:sz w:val="22"/>
          <w:szCs w:val="22"/>
          <w:lang w:eastAsia="en-US"/>
        </w:rPr>
        <w:t xml:space="preserve">II. </w:t>
      </w:r>
      <w:r w:rsidRPr="0072301A">
        <w:rPr>
          <w:rFonts w:ascii="Monserrat" w:eastAsia="Calibri" w:hAnsi="Monserrat" w:cstheme="minorHAnsi"/>
          <w:color w:val="000000"/>
          <w:sz w:val="22"/>
          <w:szCs w:val="22"/>
          <w:lang w:eastAsia="en-US"/>
        </w:rPr>
        <w:t>El acto de presentación y apertura de proposiciones, y el fallo.</w:t>
      </w:r>
    </w:p>
    <w:p w14:paraId="283A736D"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t>En este caso, la inconformidad sólo podrá presentarse por el proveedor que hubiere presentado proposición, dentro de los seis días hábiles siguientes a la celebración de la junta pública en la que se dé a conocer el fallo, o de que se le haya notificado al LICITANTE en los casos en que no se celebre junta pública;</w:t>
      </w:r>
    </w:p>
    <w:p w14:paraId="656AE919"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b/>
          <w:bCs/>
          <w:color w:val="000000"/>
          <w:sz w:val="22"/>
          <w:szCs w:val="22"/>
          <w:lang w:eastAsia="en-US"/>
        </w:rPr>
        <w:t xml:space="preserve">III. </w:t>
      </w:r>
      <w:r w:rsidRPr="0072301A">
        <w:rPr>
          <w:rFonts w:ascii="Monserrat" w:eastAsia="Calibri" w:hAnsi="Monserrat" w:cstheme="minorHAnsi"/>
          <w:color w:val="000000"/>
          <w:sz w:val="22"/>
          <w:szCs w:val="22"/>
          <w:lang w:eastAsia="en-US"/>
        </w:rPr>
        <w:t>La cancelación de la licitación.</w:t>
      </w:r>
    </w:p>
    <w:p w14:paraId="517D4F61"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t>En este supuesto, la inconformidad sólo podrá presentarse por el LICITANTE que hubiere presentado proposición, dentro de los seis días hábiles siguientes a su notificación, y</w:t>
      </w:r>
    </w:p>
    <w:p w14:paraId="4F5B1A46"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b/>
          <w:bCs/>
          <w:color w:val="000000"/>
          <w:sz w:val="22"/>
          <w:szCs w:val="22"/>
          <w:lang w:eastAsia="en-US"/>
        </w:rPr>
        <w:t xml:space="preserve">IV. </w:t>
      </w:r>
      <w:r w:rsidRPr="0072301A">
        <w:rPr>
          <w:rFonts w:ascii="Monserrat" w:eastAsia="Calibri" w:hAnsi="Monserrat" w:cstheme="minorHAnsi"/>
          <w:color w:val="000000"/>
          <w:sz w:val="22"/>
          <w:szCs w:val="22"/>
          <w:lang w:eastAsia="en-US"/>
        </w:rPr>
        <w:t>Los actos y omisiones por parte de la API que impidan la formalización del contrato en los términos establecidos en la convocatoria a la licitación o en esta Ley.</w:t>
      </w:r>
    </w:p>
    <w:p w14:paraId="750BC7B1"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t>En esta hipótesis, la inconformidad sólo podrá presentarse por el proveedor que haya resultado adjudicado, dentro de los seis días hábiles posteriores a aquél en que hubiere vencido el plazo establecido en el fallo para la formalización del contrato o, en su defecto, el plazo legal.</w:t>
      </w:r>
    </w:p>
    <w:p w14:paraId="5FF8D074"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eastAsia="Calibri" w:hAnsi="Monserrat" w:cstheme="minorHAnsi"/>
          <w:color w:val="000000"/>
          <w:sz w:val="22"/>
          <w:szCs w:val="22"/>
          <w:lang w:eastAsia="en-US"/>
        </w:rPr>
        <w:t>En todos los casos en que se trate de LICITANTES que hayan presentado proposición conjunta, la inconformidad sólo será procedente si se promueve conjuntamente por todos los integrantes de la misma.</w:t>
      </w:r>
    </w:p>
    <w:p w14:paraId="6761D56B" w14:textId="77777777" w:rsidR="0042705F" w:rsidRPr="0072301A" w:rsidRDefault="0042705F" w:rsidP="0042705F">
      <w:pPr>
        <w:autoSpaceDE w:val="0"/>
        <w:autoSpaceDN w:val="0"/>
        <w:adjustRightInd w:val="0"/>
        <w:spacing w:before="120" w:after="120"/>
        <w:jc w:val="both"/>
        <w:rPr>
          <w:rFonts w:ascii="Monserrat" w:eastAsia="Calibri" w:hAnsi="Monserrat" w:cstheme="minorHAnsi"/>
          <w:color w:val="000000"/>
          <w:sz w:val="22"/>
          <w:szCs w:val="22"/>
          <w:lang w:eastAsia="en-US"/>
        </w:rPr>
      </w:pPr>
      <w:r w:rsidRPr="0072301A">
        <w:rPr>
          <w:rFonts w:ascii="Monserrat" w:hAnsi="Monserrat" w:cstheme="minorHAnsi"/>
          <w:sz w:val="22"/>
          <w:szCs w:val="22"/>
        </w:rPr>
        <w:t xml:space="preserve">La inconformidad será presentada, a elección del promovente, en las oficinas de la Secretaría de la Función Pública, ubicada en Insurgentes Sur 1735, Col. Guadalupe Inn, C.P. 01020, Delegación. Álvaro Obregón, México, D.F., o a través de CompraNet, en la dirección </w:t>
      </w:r>
      <w:hyperlink r:id="rId20" w:history="1">
        <w:r w:rsidR="00A43D1A" w:rsidRPr="0072301A">
          <w:rPr>
            <w:rStyle w:val="Hipervnculo"/>
            <w:rFonts w:ascii="Monserrat" w:hAnsi="Monserrat" w:cstheme="minorHAnsi"/>
            <w:sz w:val="22"/>
            <w:szCs w:val="22"/>
          </w:rPr>
          <w:t>www.compranet.gob.mx</w:t>
        </w:r>
      </w:hyperlink>
      <w:r w:rsidRPr="0072301A">
        <w:rPr>
          <w:rFonts w:ascii="Monserrat" w:hAnsi="Monserrat" w:cstheme="minorHAnsi"/>
          <w:sz w:val="22"/>
          <w:szCs w:val="22"/>
        </w:rPr>
        <w:t>, dentro de los plazos y términos establecidos en los artículos 83 y 84 de la Ley de Obras Públicas y Servicios Relacionados con las Mismas.</w:t>
      </w:r>
    </w:p>
    <w:p w14:paraId="2F455D90" w14:textId="77777777" w:rsidR="0042705F" w:rsidRPr="0072301A" w:rsidRDefault="0042705F" w:rsidP="0042705F">
      <w:pPr>
        <w:autoSpaceDE w:val="0"/>
        <w:autoSpaceDN w:val="0"/>
        <w:adjustRightInd w:val="0"/>
        <w:spacing w:before="120" w:after="120"/>
        <w:jc w:val="both"/>
        <w:rPr>
          <w:rFonts w:ascii="Monserrat" w:eastAsia="Calibri" w:hAnsi="Monserrat" w:cstheme="minorHAnsi"/>
          <w:bCs/>
          <w:sz w:val="22"/>
          <w:szCs w:val="22"/>
          <w:lang w:val="es-ES" w:eastAsia="en-US"/>
        </w:rPr>
      </w:pPr>
      <w:r w:rsidRPr="0072301A">
        <w:rPr>
          <w:rFonts w:ascii="Monserrat" w:hAnsi="Monserrat" w:cstheme="minorHAnsi"/>
          <w:sz w:val="22"/>
          <w:szCs w:val="22"/>
        </w:rPr>
        <w:t xml:space="preserve">En las inconformidades que se presenten a través de medios remotos de comunicación electrónica deberán utilizar, en sustitución de la firma autógrafa, medios de identificación electrónica previamente certificados por la Secretaría de la Función Pública, de conformidad con lo establecido en </w:t>
      </w:r>
      <w:r w:rsidRPr="0072301A">
        <w:rPr>
          <w:rFonts w:ascii="Monserrat" w:hAnsi="Monserrat" w:cstheme="minorHAnsi"/>
          <w:sz w:val="22"/>
          <w:szCs w:val="22"/>
        </w:rPr>
        <w:lastRenderedPageBreak/>
        <w:t xml:space="preserve">el </w:t>
      </w:r>
      <w:r w:rsidRPr="0072301A">
        <w:rPr>
          <w:rFonts w:ascii="Monserrat" w:eastAsia="Calibri" w:hAnsi="Monserrat" w:cstheme="minorHAnsi"/>
          <w:bCs/>
          <w:sz w:val="22"/>
          <w:szCs w:val="22"/>
          <w:lang w:val="es-ES" w:eastAsia="en-US"/>
        </w:rPr>
        <w:t>ACUERDO por el que se establecen las  disposiciones  que  se  deberán  observar  para  la  utilización  del Sistema Electrónico de Información  Pública Gubernamental  denominado CompraNet; publicado en el diario Oficial de la Federación el 28 de junio de 2011.</w:t>
      </w:r>
    </w:p>
    <w:p w14:paraId="1323222D" w14:textId="77777777" w:rsidR="0042705F" w:rsidRPr="0072301A" w:rsidRDefault="0042705F" w:rsidP="00342214">
      <w:pPr>
        <w:pStyle w:val="Prrafodelista"/>
        <w:numPr>
          <w:ilvl w:val="1"/>
          <w:numId w:val="11"/>
        </w:numPr>
        <w:spacing w:before="240" w:after="240"/>
        <w:ind w:left="567" w:hanging="567"/>
        <w:contextualSpacing w:val="0"/>
        <w:jc w:val="both"/>
        <w:rPr>
          <w:rFonts w:ascii="Monserrat" w:hAnsi="Monserrat" w:cstheme="minorHAnsi"/>
          <w:b/>
          <w:sz w:val="22"/>
          <w:szCs w:val="22"/>
        </w:rPr>
      </w:pPr>
      <w:r w:rsidRPr="0072301A">
        <w:rPr>
          <w:rFonts w:ascii="Monserrat" w:hAnsi="Monserrat" w:cstheme="minorHAnsi"/>
          <w:b/>
          <w:sz w:val="22"/>
          <w:szCs w:val="22"/>
        </w:rPr>
        <w:t>CONTROVERSIAS.</w:t>
      </w:r>
    </w:p>
    <w:p w14:paraId="45E2C90D" w14:textId="77777777" w:rsidR="0042705F" w:rsidRPr="0072301A" w:rsidRDefault="0042705F" w:rsidP="0042705F">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Las controversias que se susciten en el proceso de licitación, se resolverán con apego a lo previsto en las disposiciones que establece la Ley, y el Reglamento y demás disposiciones legales aplicables y vigentes en la materia.</w:t>
      </w:r>
    </w:p>
    <w:p w14:paraId="2847D41C" w14:textId="77777777" w:rsidR="00D43406" w:rsidRPr="0072301A" w:rsidRDefault="00D43406" w:rsidP="0042705F">
      <w:pPr>
        <w:autoSpaceDE w:val="0"/>
        <w:autoSpaceDN w:val="0"/>
        <w:adjustRightInd w:val="0"/>
        <w:jc w:val="both"/>
        <w:rPr>
          <w:rFonts w:ascii="Monserrat" w:eastAsia="Calibri" w:hAnsi="Monserrat" w:cstheme="minorHAnsi"/>
          <w:sz w:val="22"/>
          <w:szCs w:val="22"/>
          <w:lang w:eastAsia="en-US"/>
        </w:rPr>
      </w:pPr>
    </w:p>
    <w:p w14:paraId="66A10E96" w14:textId="77777777" w:rsidR="0042705F" w:rsidRPr="0072301A" w:rsidRDefault="0042705F" w:rsidP="00342214">
      <w:pPr>
        <w:pStyle w:val="Prrafodelista"/>
        <w:numPr>
          <w:ilvl w:val="1"/>
          <w:numId w:val="11"/>
        </w:numPr>
        <w:spacing w:before="240" w:after="240"/>
        <w:ind w:left="567" w:hanging="567"/>
        <w:jc w:val="both"/>
        <w:rPr>
          <w:rFonts w:ascii="Monserrat" w:hAnsi="Monserrat" w:cstheme="minorHAnsi"/>
          <w:b/>
          <w:sz w:val="22"/>
          <w:szCs w:val="22"/>
        </w:rPr>
      </w:pPr>
      <w:r w:rsidRPr="0072301A">
        <w:rPr>
          <w:rFonts w:ascii="Monserrat" w:hAnsi="Monserrat" w:cstheme="minorHAnsi"/>
          <w:b/>
          <w:sz w:val="22"/>
          <w:szCs w:val="22"/>
        </w:rPr>
        <w:t>CONTROVERSIAS EN LOS MEDIOS REMOTOS DE COMUNICACIÓN ELECTRÓNICA.</w:t>
      </w:r>
    </w:p>
    <w:p w14:paraId="4BB97738" w14:textId="77777777" w:rsidR="0042705F" w:rsidRPr="0072301A" w:rsidRDefault="0042705F" w:rsidP="0042705F">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En el supuesto que se suscite una controversia relacionada con la información enviada por medios remotos de comunicación electrónica, la autoridad jurisdiccional competente podrá solicitar a la Secretaria de la Función Pública, exhiba los archivos electrónicos que obran en poder de del sistema CompraNet, así como la impresión de éstos debidamente certificados, a efecto de desahogar las pruebas a que haya lugar conforme a las disposiciones normativas que resulten aplicables.</w:t>
      </w:r>
    </w:p>
    <w:p w14:paraId="251F7A4F" w14:textId="77777777" w:rsidR="002E41BD" w:rsidRPr="0072301A" w:rsidRDefault="002E41BD" w:rsidP="0042705F">
      <w:pPr>
        <w:autoSpaceDE w:val="0"/>
        <w:autoSpaceDN w:val="0"/>
        <w:adjustRightInd w:val="0"/>
        <w:jc w:val="both"/>
        <w:rPr>
          <w:rFonts w:ascii="Monserrat" w:eastAsia="Calibri" w:hAnsi="Monserrat" w:cstheme="minorHAnsi"/>
          <w:color w:val="FF0000"/>
          <w:sz w:val="22"/>
          <w:szCs w:val="22"/>
          <w:lang w:eastAsia="en-US"/>
        </w:rPr>
      </w:pPr>
    </w:p>
    <w:p w14:paraId="43A3EFCE" w14:textId="77777777" w:rsidR="0042705F" w:rsidRPr="0072301A" w:rsidRDefault="0042705F" w:rsidP="00342214">
      <w:pPr>
        <w:pStyle w:val="Prrafodelista"/>
        <w:numPr>
          <w:ilvl w:val="1"/>
          <w:numId w:val="11"/>
        </w:numPr>
        <w:spacing w:before="240" w:after="240"/>
        <w:ind w:left="567" w:hanging="567"/>
        <w:jc w:val="both"/>
        <w:rPr>
          <w:rFonts w:ascii="Monserrat" w:hAnsi="Monserrat" w:cstheme="minorHAnsi"/>
          <w:b/>
          <w:sz w:val="22"/>
          <w:szCs w:val="22"/>
        </w:rPr>
      </w:pPr>
      <w:r w:rsidRPr="0072301A">
        <w:rPr>
          <w:rFonts w:ascii="Monserrat" w:hAnsi="Monserrat" w:cstheme="minorHAnsi"/>
          <w:b/>
          <w:sz w:val="22"/>
          <w:szCs w:val="22"/>
        </w:rPr>
        <w:t>SANCIONES.</w:t>
      </w:r>
    </w:p>
    <w:p w14:paraId="03339A24" w14:textId="77777777" w:rsidR="0042705F" w:rsidRPr="0072301A" w:rsidRDefault="0042705F" w:rsidP="0042705F">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Los licitantes o proveedores que infrinjan las disposiciones de la Ley, serán sancionados por la Secretaría de la Función Pública con multa equivalente a la cantidad de cincuenta hasta mil veces el salario mínimo general vigente en el Distrito Federal elevado al mes, en la fecha de la infracción, de conformidad con lo establecido en el artículo 59 de la Ley.</w:t>
      </w:r>
    </w:p>
    <w:p w14:paraId="6DAD048F" w14:textId="77777777" w:rsidR="0042705F" w:rsidRPr="0072301A" w:rsidRDefault="0042705F" w:rsidP="0042705F">
      <w:pPr>
        <w:autoSpaceDE w:val="0"/>
        <w:autoSpaceDN w:val="0"/>
        <w:adjustRightInd w:val="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La Secretaría de la Función Pública, además de la sanción a que se refiere el párrafo anterior, inhabilitará temporalmente para participar de manera directa o por interpósita persona en procedimientos de contratación o celebrar contratos regulados por esta Ley, a las personas que se encuentren en alguno de los supuestos establecidos en el artículo 60 de la Ley:</w:t>
      </w:r>
    </w:p>
    <w:p w14:paraId="2194C59C" w14:textId="77777777" w:rsidR="0042705F" w:rsidRPr="0072301A" w:rsidRDefault="0042705F" w:rsidP="0042705F">
      <w:pPr>
        <w:spacing w:before="120" w:after="120"/>
        <w:jc w:val="both"/>
        <w:rPr>
          <w:rFonts w:ascii="Monserrat" w:hAnsi="Monserrat" w:cstheme="minorHAnsi"/>
          <w:sz w:val="22"/>
          <w:szCs w:val="22"/>
        </w:rPr>
      </w:pPr>
      <w:r w:rsidRPr="0072301A">
        <w:rPr>
          <w:rFonts w:ascii="Monserrat" w:hAnsi="Monserrat" w:cstheme="minorHAnsi"/>
          <w:sz w:val="22"/>
          <w:szCs w:val="22"/>
        </w:rPr>
        <w:t xml:space="preserve">Por </w:t>
      </w:r>
      <w:r w:rsidR="002F16AD" w:rsidRPr="0072301A">
        <w:rPr>
          <w:rFonts w:ascii="Monserrat" w:hAnsi="Monserrat" w:cstheme="minorHAnsi"/>
          <w:sz w:val="22"/>
          <w:szCs w:val="22"/>
        </w:rPr>
        <w:t>último,</w:t>
      </w:r>
      <w:r w:rsidRPr="0072301A">
        <w:rPr>
          <w:rFonts w:ascii="Monserrat" w:hAnsi="Monserrat" w:cstheme="minorHAnsi"/>
          <w:sz w:val="22"/>
          <w:szCs w:val="22"/>
        </w:rPr>
        <w:t xml:space="preserve"> agradecemos su participación y su apego a todo lo dispuesto en esta CONVOCATORIA.</w:t>
      </w:r>
    </w:p>
    <w:tbl>
      <w:tblPr>
        <w:tblW w:w="0" w:type="auto"/>
        <w:tblCellMar>
          <w:left w:w="70" w:type="dxa"/>
          <w:right w:w="70" w:type="dxa"/>
        </w:tblCellMar>
        <w:tblLook w:val="0000" w:firstRow="0" w:lastRow="0" w:firstColumn="0" w:lastColumn="0" w:noHBand="0" w:noVBand="0"/>
      </w:tblPr>
      <w:tblGrid>
        <w:gridCol w:w="4773"/>
        <w:gridCol w:w="4773"/>
      </w:tblGrid>
      <w:tr w:rsidR="0042705F" w:rsidRPr="0072301A" w14:paraId="2FAB999B" w14:textId="77777777" w:rsidTr="00591EE2">
        <w:trPr>
          <w:cantSplit/>
        </w:trPr>
        <w:tc>
          <w:tcPr>
            <w:tcW w:w="9546" w:type="dxa"/>
            <w:gridSpan w:val="2"/>
          </w:tcPr>
          <w:p w14:paraId="0173A853" w14:textId="77777777" w:rsidR="0042705F" w:rsidRPr="0072301A" w:rsidRDefault="0042705F" w:rsidP="00591EE2">
            <w:pPr>
              <w:spacing w:before="120"/>
              <w:jc w:val="center"/>
              <w:rPr>
                <w:rFonts w:ascii="Monserrat" w:hAnsi="Monserrat" w:cstheme="minorHAnsi"/>
                <w:b/>
              </w:rPr>
            </w:pPr>
            <w:r w:rsidRPr="0072301A">
              <w:rPr>
                <w:rFonts w:ascii="Monserrat" w:hAnsi="Monserrat" w:cstheme="minorHAnsi"/>
                <w:b/>
                <w:sz w:val="22"/>
                <w:szCs w:val="22"/>
              </w:rPr>
              <w:t>Atentamente</w:t>
            </w:r>
          </w:p>
          <w:p w14:paraId="4D0D276E" w14:textId="77777777" w:rsidR="0042705F" w:rsidRPr="0072301A" w:rsidRDefault="0042705F" w:rsidP="00591EE2">
            <w:pPr>
              <w:spacing w:before="120"/>
              <w:jc w:val="center"/>
              <w:rPr>
                <w:rFonts w:ascii="Monserrat" w:hAnsi="Monserrat" w:cstheme="minorHAnsi"/>
                <w:b/>
              </w:rPr>
            </w:pPr>
          </w:p>
          <w:p w14:paraId="6C3E1E9A" w14:textId="77777777" w:rsidR="0042705F" w:rsidRPr="0072301A" w:rsidRDefault="0042705F" w:rsidP="00591EE2">
            <w:pPr>
              <w:jc w:val="center"/>
              <w:rPr>
                <w:rFonts w:ascii="Monserrat" w:hAnsi="Monserrat" w:cstheme="minorHAnsi"/>
              </w:rPr>
            </w:pPr>
            <w:r w:rsidRPr="0072301A">
              <w:rPr>
                <w:rFonts w:ascii="Monserrat" w:hAnsi="Monserrat" w:cstheme="minorHAnsi"/>
                <w:sz w:val="22"/>
                <w:szCs w:val="22"/>
              </w:rPr>
              <w:t>________________________________</w:t>
            </w:r>
          </w:p>
          <w:p w14:paraId="2628E0C0" w14:textId="5F29D882" w:rsidR="005E580C" w:rsidRPr="0072301A" w:rsidRDefault="005E580C" w:rsidP="005E580C">
            <w:pPr>
              <w:jc w:val="center"/>
              <w:rPr>
                <w:rFonts w:ascii="Monserrat" w:hAnsi="Monserrat" w:cstheme="minorHAnsi"/>
              </w:rPr>
            </w:pPr>
            <w:r w:rsidRPr="0072301A">
              <w:rPr>
                <w:rFonts w:ascii="Monserrat" w:hAnsi="Monserrat" w:cstheme="minorHAnsi"/>
                <w:sz w:val="22"/>
                <w:szCs w:val="22"/>
              </w:rPr>
              <w:t xml:space="preserve">C.P. </w:t>
            </w:r>
            <w:r w:rsidR="00656926" w:rsidRPr="0072301A">
              <w:rPr>
                <w:rFonts w:ascii="Monserrat" w:hAnsi="Monserrat" w:cstheme="minorHAnsi"/>
                <w:sz w:val="22"/>
                <w:szCs w:val="22"/>
              </w:rPr>
              <w:t>Raúl Bustamante Burruel</w:t>
            </w:r>
          </w:p>
          <w:p w14:paraId="0942E152" w14:textId="77777777" w:rsidR="005E580C" w:rsidRPr="0072301A" w:rsidRDefault="005E580C" w:rsidP="005E580C">
            <w:pPr>
              <w:jc w:val="center"/>
              <w:rPr>
                <w:rFonts w:ascii="Monserrat" w:hAnsi="Monserrat" w:cstheme="minorHAnsi"/>
                <w:sz w:val="22"/>
                <w:szCs w:val="22"/>
              </w:rPr>
            </w:pPr>
            <w:r w:rsidRPr="0072301A">
              <w:rPr>
                <w:rFonts w:ascii="Monserrat" w:hAnsi="Monserrat" w:cstheme="minorHAnsi"/>
                <w:sz w:val="22"/>
                <w:szCs w:val="22"/>
              </w:rPr>
              <w:t>Gerente de Administración y Finanzas de la,</w:t>
            </w:r>
          </w:p>
          <w:p w14:paraId="65CAC9C6" w14:textId="77777777" w:rsidR="0042705F" w:rsidRPr="0072301A" w:rsidRDefault="005E580C" w:rsidP="005E580C">
            <w:pPr>
              <w:jc w:val="center"/>
              <w:rPr>
                <w:rFonts w:ascii="Monserrat" w:hAnsi="Monserrat" w:cstheme="minorHAnsi"/>
                <w:b/>
                <w:u w:val="single"/>
              </w:rPr>
            </w:pPr>
            <w:r w:rsidRPr="0072301A">
              <w:rPr>
                <w:rFonts w:ascii="Monserrat" w:hAnsi="Monserrat" w:cstheme="minorHAnsi"/>
                <w:sz w:val="22"/>
                <w:szCs w:val="22"/>
              </w:rPr>
              <w:t>Administración Portuaria Integral de Guaymas S.A. de C.V.</w:t>
            </w:r>
          </w:p>
        </w:tc>
      </w:tr>
      <w:tr w:rsidR="0042705F" w:rsidRPr="0072301A" w14:paraId="7255E198" w14:textId="77777777" w:rsidTr="00591EE2">
        <w:tc>
          <w:tcPr>
            <w:tcW w:w="4773" w:type="dxa"/>
          </w:tcPr>
          <w:p w14:paraId="65309FA1" w14:textId="77777777" w:rsidR="0042705F" w:rsidRPr="0072301A" w:rsidRDefault="0042705F" w:rsidP="00591EE2">
            <w:pPr>
              <w:jc w:val="both"/>
              <w:rPr>
                <w:rFonts w:ascii="Monserrat" w:hAnsi="Monserrat" w:cstheme="minorHAnsi"/>
                <w:b/>
                <w:u w:val="single"/>
              </w:rPr>
            </w:pPr>
          </w:p>
        </w:tc>
        <w:tc>
          <w:tcPr>
            <w:tcW w:w="4773" w:type="dxa"/>
          </w:tcPr>
          <w:p w14:paraId="1568D8E7" w14:textId="77777777" w:rsidR="0042705F" w:rsidRPr="0072301A" w:rsidRDefault="0042705F" w:rsidP="00591EE2">
            <w:pPr>
              <w:jc w:val="both"/>
              <w:rPr>
                <w:rFonts w:ascii="Monserrat" w:hAnsi="Monserrat" w:cstheme="minorHAnsi"/>
                <w:b/>
                <w:u w:val="single"/>
              </w:rPr>
            </w:pPr>
          </w:p>
        </w:tc>
      </w:tr>
    </w:tbl>
    <w:p w14:paraId="63BC6F97" w14:textId="77777777" w:rsidR="0042705F" w:rsidRPr="0072301A" w:rsidRDefault="0042705F" w:rsidP="0042705F">
      <w:pPr>
        <w:rPr>
          <w:rFonts w:ascii="Monserrat" w:hAnsi="Monserrat" w:cstheme="minorHAnsi"/>
          <w:sz w:val="22"/>
          <w:szCs w:val="22"/>
        </w:rPr>
      </w:pPr>
    </w:p>
    <w:p w14:paraId="6B4126DA" w14:textId="77777777" w:rsidR="000D32B8" w:rsidRPr="0072301A" w:rsidRDefault="000D32B8" w:rsidP="0042705F">
      <w:pPr>
        <w:spacing w:before="120" w:after="120"/>
        <w:jc w:val="both"/>
        <w:rPr>
          <w:rFonts w:ascii="Monserrat" w:hAnsi="Monserrat" w:cstheme="minorHAnsi"/>
          <w:sz w:val="22"/>
          <w:szCs w:val="22"/>
        </w:rPr>
      </w:pPr>
    </w:p>
    <w:p w14:paraId="3BCB83B6" w14:textId="77777777" w:rsidR="00861263" w:rsidRPr="0072301A" w:rsidRDefault="00861263" w:rsidP="0042705F">
      <w:pPr>
        <w:spacing w:before="120" w:after="120"/>
        <w:jc w:val="both"/>
        <w:rPr>
          <w:rFonts w:ascii="Monserrat" w:hAnsi="Monserrat" w:cstheme="minorHAnsi"/>
          <w:sz w:val="22"/>
          <w:szCs w:val="22"/>
        </w:rPr>
      </w:pPr>
    </w:p>
    <w:p w14:paraId="0988BE27" w14:textId="77777777" w:rsidR="005E580C" w:rsidRPr="0072301A" w:rsidRDefault="005E580C" w:rsidP="0042705F">
      <w:pPr>
        <w:spacing w:before="120" w:after="120"/>
        <w:jc w:val="both"/>
        <w:rPr>
          <w:rFonts w:ascii="Monserrat" w:hAnsi="Monserrat" w:cstheme="minorHAnsi"/>
          <w:sz w:val="22"/>
          <w:szCs w:val="22"/>
        </w:rPr>
      </w:pPr>
    </w:p>
    <w:p w14:paraId="5DF39A42" w14:textId="77777777" w:rsidR="005E580C" w:rsidRPr="0072301A" w:rsidRDefault="005E580C" w:rsidP="0042705F">
      <w:pPr>
        <w:spacing w:before="120" w:after="120"/>
        <w:jc w:val="both"/>
        <w:rPr>
          <w:rFonts w:ascii="Monserrat" w:hAnsi="Monserrat" w:cstheme="minorHAnsi"/>
          <w:sz w:val="22"/>
          <w:szCs w:val="22"/>
        </w:rPr>
      </w:pPr>
    </w:p>
    <w:p w14:paraId="6571C9BD" w14:textId="77777777" w:rsidR="005E580C" w:rsidRPr="0072301A" w:rsidRDefault="005E580C" w:rsidP="0042705F">
      <w:pPr>
        <w:spacing w:before="120" w:after="120"/>
        <w:jc w:val="both"/>
        <w:rPr>
          <w:rFonts w:ascii="Monserrat" w:hAnsi="Monserrat" w:cstheme="minorHAnsi"/>
          <w:sz w:val="22"/>
          <w:szCs w:val="22"/>
        </w:rPr>
      </w:pPr>
    </w:p>
    <w:p w14:paraId="595549DA" w14:textId="77777777" w:rsidR="005E580C" w:rsidRPr="0072301A" w:rsidRDefault="005E580C" w:rsidP="0042705F">
      <w:pPr>
        <w:spacing w:before="120" w:after="120"/>
        <w:jc w:val="both"/>
        <w:rPr>
          <w:rFonts w:ascii="Monserrat" w:hAnsi="Monserrat" w:cstheme="minorHAnsi"/>
          <w:sz w:val="22"/>
          <w:szCs w:val="22"/>
        </w:rPr>
      </w:pPr>
    </w:p>
    <w:p w14:paraId="37FF0324" w14:textId="77777777" w:rsidR="005E580C" w:rsidRPr="0072301A" w:rsidRDefault="005E580C" w:rsidP="0042705F">
      <w:pPr>
        <w:spacing w:before="120" w:after="120"/>
        <w:jc w:val="both"/>
        <w:rPr>
          <w:rFonts w:ascii="Monserrat" w:hAnsi="Monserrat" w:cstheme="minorHAnsi"/>
          <w:sz w:val="22"/>
          <w:szCs w:val="22"/>
        </w:rPr>
      </w:pPr>
    </w:p>
    <w:p w14:paraId="4D2858D7" w14:textId="77777777" w:rsidR="00121DF9" w:rsidRPr="0072301A" w:rsidRDefault="00121DF9" w:rsidP="0042705F">
      <w:pPr>
        <w:spacing w:before="120" w:after="120"/>
        <w:jc w:val="both"/>
        <w:rPr>
          <w:rFonts w:ascii="Monserrat" w:hAnsi="Monserrat" w:cstheme="minorHAnsi"/>
          <w:sz w:val="22"/>
          <w:szCs w:val="22"/>
        </w:rPr>
      </w:pPr>
    </w:p>
    <w:p w14:paraId="1FE50500" w14:textId="77777777" w:rsidR="002F16AD" w:rsidRPr="0072301A" w:rsidRDefault="002F16AD" w:rsidP="0042705F">
      <w:pPr>
        <w:spacing w:before="120" w:after="120"/>
        <w:jc w:val="both"/>
        <w:rPr>
          <w:rFonts w:ascii="Monserrat" w:hAnsi="Monserrat" w:cstheme="minorHAnsi"/>
          <w:sz w:val="22"/>
          <w:szCs w:val="22"/>
        </w:rPr>
      </w:pPr>
    </w:p>
    <w:p w14:paraId="2FFDA31F" w14:textId="77777777" w:rsidR="002F16AD" w:rsidRPr="0072301A" w:rsidRDefault="002F16AD" w:rsidP="0042705F">
      <w:pPr>
        <w:spacing w:before="120" w:after="120"/>
        <w:jc w:val="both"/>
        <w:rPr>
          <w:rFonts w:ascii="Monserrat" w:hAnsi="Monserrat" w:cstheme="minorHAnsi"/>
          <w:sz w:val="22"/>
          <w:szCs w:val="22"/>
        </w:rPr>
      </w:pPr>
    </w:p>
    <w:p w14:paraId="4C2F9738" w14:textId="77777777" w:rsidR="006275AD" w:rsidRPr="0072301A" w:rsidRDefault="006275AD" w:rsidP="0042705F">
      <w:pPr>
        <w:spacing w:before="120" w:after="120"/>
        <w:jc w:val="both"/>
        <w:rPr>
          <w:rFonts w:ascii="Monserrat" w:hAnsi="Monserrat" w:cstheme="minorHAnsi"/>
          <w:sz w:val="22"/>
          <w:szCs w:val="22"/>
        </w:rPr>
      </w:pPr>
    </w:p>
    <w:p w14:paraId="58C90D6B"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1.-</w:t>
      </w:r>
    </w:p>
    <w:p w14:paraId="3414A60D" w14:textId="77777777" w:rsidR="00121DF9" w:rsidRPr="0072301A" w:rsidRDefault="00121DF9" w:rsidP="00121DF9">
      <w:pPr>
        <w:pStyle w:val="font6"/>
        <w:widowControl w:val="0"/>
        <w:tabs>
          <w:tab w:val="center" w:pos="4419"/>
          <w:tab w:val="right" w:pos="8838"/>
        </w:tabs>
        <w:spacing w:before="0" w:beforeAutospacing="0" w:after="0" w:afterAutospacing="0"/>
        <w:rPr>
          <w:rFonts w:ascii="Monserrat" w:hAnsi="Monserrat" w:cstheme="minorHAnsi"/>
          <w:b w:val="0"/>
          <w:bCs w:val="0"/>
          <w:sz w:val="36"/>
          <w:szCs w:val="36"/>
        </w:rPr>
      </w:pPr>
      <w:r w:rsidRPr="0072301A">
        <w:rPr>
          <w:rFonts w:ascii="Monserrat" w:hAnsi="Monserrat" w:cstheme="minorHAnsi"/>
          <w:b w:val="0"/>
          <w:bCs w:val="0"/>
          <w:sz w:val="36"/>
          <w:szCs w:val="36"/>
        </w:rPr>
        <w:t xml:space="preserve">Descripción completa de los </w:t>
      </w:r>
      <w:r w:rsidR="00E266E2" w:rsidRPr="0072301A">
        <w:rPr>
          <w:rFonts w:ascii="Monserrat" w:hAnsi="Monserrat" w:cstheme="minorHAnsi"/>
          <w:b w:val="0"/>
          <w:bCs w:val="0"/>
          <w:sz w:val="36"/>
          <w:szCs w:val="36"/>
        </w:rPr>
        <w:t>servicios y</w:t>
      </w:r>
      <w:r w:rsidR="005D0966" w:rsidRPr="0072301A">
        <w:rPr>
          <w:rFonts w:ascii="Monserrat" w:hAnsi="Monserrat" w:cstheme="minorHAnsi"/>
          <w:b w:val="0"/>
          <w:bCs w:val="0"/>
          <w:sz w:val="36"/>
          <w:szCs w:val="36"/>
        </w:rPr>
        <w:t xml:space="preserve"> especificaciones particulares.</w:t>
      </w:r>
    </w:p>
    <w:p w14:paraId="173314F2" w14:textId="77777777" w:rsidR="005D0966" w:rsidRPr="0072301A" w:rsidRDefault="005D0966" w:rsidP="005D0966">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1DB741B0" w14:textId="77777777" w:rsidR="00121DF9" w:rsidRPr="0072301A" w:rsidRDefault="00121DF9" w:rsidP="00121DF9">
      <w:pPr>
        <w:jc w:val="center"/>
        <w:rPr>
          <w:rFonts w:ascii="Monserrat" w:hAnsi="Monserrat" w:cstheme="minorHAnsi"/>
          <w:b/>
          <w:lang w:val="es-ES_tradnl"/>
        </w:rPr>
      </w:pPr>
    </w:p>
    <w:p w14:paraId="1A5FB224" w14:textId="77777777" w:rsidR="00121DF9" w:rsidRPr="0072301A" w:rsidRDefault="00121DF9" w:rsidP="00121DF9">
      <w:pPr>
        <w:ind w:left="2124" w:hanging="2124"/>
        <w:jc w:val="center"/>
        <w:rPr>
          <w:rFonts w:ascii="Monserrat" w:hAnsi="Monserrat" w:cstheme="minorHAnsi"/>
          <w:b/>
          <w:bCs/>
          <w:color w:val="FF0000"/>
          <w:sz w:val="22"/>
          <w:szCs w:val="22"/>
        </w:rPr>
      </w:pPr>
    </w:p>
    <w:p w14:paraId="6441C134" w14:textId="77777777" w:rsidR="005E580C" w:rsidRPr="0072301A" w:rsidRDefault="005E580C" w:rsidP="00A92C42">
      <w:pPr>
        <w:jc w:val="center"/>
        <w:rPr>
          <w:rFonts w:ascii="Monserrat" w:hAnsi="Monserrat" w:cstheme="minorHAnsi"/>
          <w:b/>
          <w:lang w:val="es-ES_tradnl"/>
        </w:rPr>
      </w:pPr>
    </w:p>
    <w:p w14:paraId="499DD596" w14:textId="77777777" w:rsidR="005E580C" w:rsidRPr="0072301A" w:rsidRDefault="005E580C" w:rsidP="00A92C42">
      <w:pPr>
        <w:jc w:val="center"/>
        <w:rPr>
          <w:rFonts w:ascii="Monserrat" w:hAnsi="Monserrat" w:cstheme="minorHAnsi"/>
          <w:b/>
          <w:lang w:val="es-ES_tradnl"/>
        </w:rPr>
      </w:pPr>
    </w:p>
    <w:p w14:paraId="4717B255" w14:textId="77777777" w:rsidR="005E580C" w:rsidRPr="0072301A" w:rsidRDefault="005E580C" w:rsidP="00A92C42">
      <w:pPr>
        <w:jc w:val="center"/>
        <w:rPr>
          <w:rFonts w:ascii="Monserrat" w:hAnsi="Monserrat" w:cstheme="minorHAnsi"/>
          <w:b/>
          <w:lang w:val="es-ES_tradnl"/>
        </w:rPr>
      </w:pPr>
    </w:p>
    <w:p w14:paraId="732154B9" w14:textId="77777777" w:rsidR="00F21695" w:rsidRPr="0072301A" w:rsidRDefault="00F21695">
      <w:pPr>
        <w:rPr>
          <w:rFonts w:ascii="Monserrat" w:hAnsi="Monserrat" w:cstheme="minorHAnsi"/>
          <w:b/>
          <w:lang w:val="es-ES_tradnl"/>
        </w:rPr>
      </w:pPr>
      <w:r w:rsidRPr="0072301A">
        <w:rPr>
          <w:rFonts w:ascii="Monserrat" w:hAnsi="Monserrat" w:cstheme="minorHAnsi"/>
          <w:b/>
          <w:lang w:val="es-ES_tradnl"/>
        </w:rPr>
        <w:br w:type="page"/>
      </w:r>
    </w:p>
    <w:p w14:paraId="6A253A4D" w14:textId="77777777" w:rsidR="00B70695" w:rsidRPr="00B70695" w:rsidRDefault="00B70695" w:rsidP="00B70695">
      <w:pPr>
        <w:jc w:val="center"/>
        <w:rPr>
          <w:rFonts w:ascii="Monserrat" w:hAnsi="Monserrat" w:cstheme="minorHAnsi"/>
          <w:b/>
          <w:lang w:val="es-ES_tradnl"/>
        </w:rPr>
      </w:pPr>
      <w:r w:rsidRPr="00B70695">
        <w:rPr>
          <w:rFonts w:ascii="Monserrat" w:hAnsi="Monserrat" w:cstheme="minorHAnsi"/>
          <w:b/>
          <w:lang w:val="es-ES_tradnl"/>
        </w:rPr>
        <w:lastRenderedPageBreak/>
        <w:t>ANEXO 1</w:t>
      </w:r>
    </w:p>
    <w:p w14:paraId="313A7ECE" w14:textId="77777777" w:rsidR="00B70695" w:rsidRPr="00B70695" w:rsidRDefault="00B70695" w:rsidP="00B70695">
      <w:pPr>
        <w:jc w:val="both"/>
        <w:rPr>
          <w:rFonts w:ascii="Monserrat" w:hAnsi="Monserrat" w:cstheme="minorHAnsi"/>
          <w:sz w:val="20"/>
          <w:szCs w:val="2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1350"/>
        <w:gridCol w:w="7400"/>
      </w:tblGrid>
      <w:tr w:rsidR="00B70695" w:rsidRPr="00B70695" w14:paraId="13DA21CB" w14:textId="77777777" w:rsidTr="009D51C6">
        <w:tc>
          <w:tcPr>
            <w:tcW w:w="1310" w:type="dxa"/>
          </w:tcPr>
          <w:p w14:paraId="2C1F6EB7" w14:textId="77777777" w:rsidR="00B70695" w:rsidRPr="00B70695" w:rsidRDefault="00B70695" w:rsidP="009D51C6">
            <w:pPr>
              <w:jc w:val="center"/>
              <w:rPr>
                <w:rFonts w:ascii="Monserrat" w:hAnsi="Monserrat" w:cstheme="minorHAnsi"/>
                <w:b/>
                <w:sz w:val="20"/>
                <w:szCs w:val="20"/>
              </w:rPr>
            </w:pPr>
            <w:r w:rsidRPr="00B70695">
              <w:rPr>
                <w:rFonts w:ascii="Monserrat" w:hAnsi="Monserrat" w:cstheme="minorHAnsi"/>
                <w:b/>
                <w:sz w:val="20"/>
                <w:szCs w:val="20"/>
              </w:rPr>
              <w:t>PARTIDA</w:t>
            </w:r>
          </w:p>
        </w:tc>
        <w:tc>
          <w:tcPr>
            <w:tcW w:w="1350" w:type="dxa"/>
          </w:tcPr>
          <w:p w14:paraId="4CE74011" w14:textId="77777777" w:rsidR="00B70695" w:rsidRPr="00B70695" w:rsidRDefault="00B70695" w:rsidP="009D51C6">
            <w:pPr>
              <w:jc w:val="center"/>
              <w:rPr>
                <w:rFonts w:ascii="Monserrat" w:hAnsi="Monserrat" w:cstheme="minorHAnsi"/>
                <w:b/>
                <w:sz w:val="20"/>
                <w:szCs w:val="20"/>
              </w:rPr>
            </w:pPr>
            <w:r w:rsidRPr="00B70695">
              <w:rPr>
                <w:rFonts w:ascii="Monserrat" w:hAnsi="Monserrat" w:cstheme="minorHAnsi"/>
                <w:b/>
                <w:sz w:val="20"/>
                <w:szCs w:val="20"/>
              </w:rPr>
              <w:t>CANTIDAD</w:t>
            </w:r>
          </w:p>
        </w:tc>
        <w:tc>
          <w:tcPr>
            <w:tcW w:w="7400" w:type="dxa"/>
          </w:tcPr>
          <w:p w14:paraId="5E91A0FE" w14:textId="77777777" w:rsidR="00B70695" w:rsidRPr="00B70695" w:rsidRDefault="00B70695" w:rsidP="009D51C6">
            <w:pPr>
              <w:jc w:val="center"/>
              <w:rPr>
                <w:rFonts w:ascii="Monserrat" w:hAnsi="Monserrat" w:cstheme="minorHAnsi"/>
                <w:b/>
                <w:sz w:val="20"/>
                <w:szCs w:val="20"/>
              </w:rPr>
            </w:pPr>
            <w:r w:rsidRPr="00B70695">
              <w:rPr>
                <w:rFonts w:ascii="Monserrat" w:hAnsi="Monserrat" w:cstheme="minorHAnsi"/>
                <w:b/>
                <w:sz w:val="20"/>
                <w:szCs w:val="20"/>
              </w:rPr>
              <w:t>DESCRIPCIÓN</w:t>
            </w:r>
          </w:p>
        </w:tc>
      </w:tr>
      <w:tr w:rsidR="00B70695" w:rsidRPr="00B70695" w14:paraId="481213FA" w14:textId="77777777" w:rsidTr="009D51C6">
        <w:tc>
          <w:tcPr>
            <w:tcW w:w="1310" w:type="dxa"/>
            <w:vAlign w:val="center"/>
          </w:tcPr>
          <w:p w14:paraId="324F2357" w14:textId="77777777" w:rsidR="00B70695" w:rsidRPr="00B70695" w:rsidRDefault="00B70695" w:rsidP="009D51C6">
            <w:pPr>
              <w:jc w:val="center"/>
              <w:rPr>
                <w:rFonts w:ascii="Monserrat" w:hAnsi="Monserrat" w:cstheme="minorHAnsi"/>
                <w:b/>
                <w:sz w:val="22"/>
                <w:szCs w:val="22"/>
              </w:rPr>
            </w:pPr>
            <w:r w:rsidRPr="00B70695">
              <w:rPr>
                <w:rFonts w:ascii="Monserrat" w:hAnsi="Monserrat" w:cstheme="minorHAnsi"/>
                <w:b/>
                <w:color w:val="FF0000"/>
                <w:sz w:val="22"/>
                <w:szCs w:val="22"/>
              </w:rPr>
              <w:t>UNO</w:t>
            </w:r>
          </w:p>
        </w:tc>
        <w:tc>
          <w:tcPr>
            <w:tcW w:w="1350" w:type="dxa"/>
            <w:vAlign w:val="center"/>
          </w:tcPr>
          <w:p w14:paraId="210B9C18" w14:textId="77777777" w:rsidR="00B70695" w:rsidRPr="00B70695" w:rsidRDefault="00B70695" w:rsidP="009D51C6">
            <w:pPr>
              <w:jc w:val="center"/>
              <w:rPr>
                <w:rFonts w:ascii="Monserrat" w:hAnsi="Monserrat" w:cstheme="minorHAnsi"/>
                <w:b/>
                <w:sz w:val="22"/>
                <w:szCs w:val="22"/>
              </w:rPr>
            </w:pPr>
            <w:r w:rsidRPr="00B70695">
              <w:rPr>
                <w:rFonts w:ascii="Monserrat" w:hAnsi="Monserrat" w:cstheme="minorHAnsi"/>
                <w:b/>
                <w:sz w:val="22"/>
                <w:szCs w:val="22"/>
              </w:rPr>
              <w:t>1</w:t>
            </w:r>
          </w:p>
        </w:tc>
        <w:tc>
          <w:tcPr>
            <w:tcW w:w="7400" w:type="dxa"/>
          </w:tcPr>
          <w:p w14:paraId="5570163D" w14:textId="77777777" w:rsidR="00B70695" w:rsidRPr="00B70695" w:rsidRDefault="00B70695" w:rsidP="009D51C6">
            <w:pPr>
              <w:jc w:val="center"/>
              <w:rPr>
                <w:rFonts w:ascii="Monserrat" w:hAnsi="Monserrat" w:cstheme="minorHAnsi"/>
                <w:sz w:val="22"/>
                <w:szCs w:val="22"/>
              </w:rPr>
            </w:pPr>
            <w:r w:rsidRPr="00B70695">
              <w:rPr>
                <w:rFonts w:ascii="Monserrat" w:hAnsi="Monserrat"/>
                <w:b/>
              </w:rPr>
              <w:t>SERVICIOS DE CONTROL FERROVIARIO DE LAS UNIDADES Y MERCANCÍAS QUE INGRESAN Y SALEN DE LA ADMINISTRACION PORTUARIA INTEGRAL DE GUAYMAS, S.A. DE C.V.</w:t>
            </w:r>
          </w:p>
        </w:tc>
      </w:tr>
    </w:tbl>
    <w:p w14:paraId="78953449" w14:textId="77777777" w:rsidR="00B70695" w:rsidRPr="00B70695" w:rsidRDefault="00B70695" w:rsidP="00B70695">
      <w:pPr>
        <w:jc w:val="both"/>
        <w:rPr>
          <w:rFonts w:ascii="Monserrat" w:hAnsi="Monserrat" w:cstheme="minorHAnsi"/>
          <w:sz w:val="20"/>
          <w:szCs w:val="20"/>
        </w:rPr>
      </w:pPr>
    </w:p>
    <w:p w14:paraId="0F03C5E4" w14:textId="77777777" w:rsidR="00B70695" w:rsidRPr="00B70695" w:rsidRDefault="00B70695" w:rsidP="00B70695">
      <w:pPr>
        <w:jc w:val="both"/>
        <w:rPr>
          <w:rFonts w:ascii="Monserrat" w:hAnsi="Monserrat" w:cstheme="minorHAnsi"/>
          <w:sz w:val="22"/>
          <w:szCs w:val="22"/>
        </w:rPr>
      </w:pPr>
    </w:p>
    <w:p w14:paraId="1ECB6890" w14:textId="77777777" w:rsidR="00B70695" w:rsidRPr="00B70695" w:rsidRDefault="00B70695" w:rsidP="00B70695">
      <w:pPr>
        <w:jc w:val="both"/>
        <w:rPr>
          <w:rFonts w:ascii="Monserrat" w:hAnsi="Monserrat" w:cstheme="minorHAnsi"/>
          <w:b/>
        </w:rPr>
      </w:pPr>
      <w:r w:rsidRPr="00B70695">
        <w:rPr>
          <w:rFonts w:ascii="Monserrat" w:hAnsi="Monserrat" w:cstheme="minorHAnsi"/>
          <w:b/>
        </w:rPr>
        <w:t>DESCRIPCIÓN COMPLETA DEL SERVICIO:</w:t>
      </w:r>
    </w:p>
    <w:p w14:paraId="7C7720A5" w14:textId="77777777" w:rsidR="00B70695" w:rsidRPr="00B70695" w:rsidRDefault="00B70695" w:rsidP="00B70695">
      <w:pPr>
        <w:jc w:val="both"/>
        <w:rPr>
          <w:rFonts w:ascii="Monserrat" w:hAnsi="Monserrat" w:cstheme="minorHAnsi"/>
        </w:rPr>
      </w:pPr>
    </w:p>
    <w:p w14:paraId="012C4CF6" w14:textId="77777777" w:rsidR="00B70695" w:rsidRPr="00B70695" w:rsidRDefault="00B70695" w:rsidP="00B70695">
      <w:pPr>
        <w:jc w:val="both"/>
        <w:rPr>
          <w:rFonts w:ascii="Monserrat" w:hAnsi="Monserrat"/>
        </w:rPr>
      </w:pPr>
      <w:r w:rsidRPr="00B70695">
        <w:rPr>
          <w:rFonts w:ascii="Monserrat" w:hAnsi="Monserrat"/>
        </w:rPr>
        <w:t>Se requiere la contratación de 6 personas el cual realizaran las siguientes actividades:</w:t>
      </w:r>
    </w:p>
    <w:p w14:paraId="1B9125F4" w14:textId="77777777" w:rsidR="00B70695" w:rsidRPr="00B70695" w:rsidRDefault="00B70695" w:rsidP="00B70695">
      <w:pPr>
        <w:jc w:val="both"/>
        <w:rPr>
          <w:rFonts w:ascii="Monserrat" w:hAnsi="Monserrat"/>
        </w:rPr>
      </w:pPr>
    </w:p>
    <w:p w14:paraId="2A69B80B" w14:textId="77777777" w:rsidR="00B70695" w:rsidRPr="00B70695" w:rsidRDefault="00B70695" w:rsidP="00B70695">
      <w:pPr>
        <w:jc w:val="both"/>
        <w:rPr>
          <w:rFonts w:ascii="Monserrat" w:hAnsi="Monserrat"/>
        </w:rPr>
      </w:pPr>
      <w:r w:rsidRPr="00B70695">
        <w:rPr>
          <w:rFonts w:ascii="Monserrat" w:hAnsi="Monserrat"/>
          <w:b/>
          <w:bCs/>
        </w:rPr>
        <w:t>4 COORDINADOR DE OPERACIONES:</w:t>
      </w:r>
      <w:r w:rsidRPr="00B70695">
        <w:rPr>
          <w:rFonts w:ascii="Monserrat" w:hAnsi="Monserrat"/>
        </w:rPr>
        <w:t xml:space="preserve"> Las actividades se realizarán en conjunto con el personal del departamento de operaciones siendo enunciativas mas no limitativas:  coordinar en conjunto con las agencias navieras en atraque, desatraque y enmienda de los buques; coordinación de las operaciones de embarque y desembarque en muelle 5 y 6 de la API como lo es el embarque de mineral de hierro del cesionario Arcelor Mittal, embarque de ácido sulfúrico del cesionario Grupo México, desembarque de fertilizante liquido del cesionario Cortes Transfer así como la elaboración  de los estados de hechos de las operaciones mencionadas; verificar de que el prestador de servicios maniobrista cumpla con los estándares establecidos en las reglas de operación salvaguardando la integridad de las personas y el ambiente; vigilar del buen uso de la infraestructura portuaria; integrase con los demás coordinadores de operaciones para coadyuvar la verificación de las maniobras del Puerto, reportar los daños a la infraestructura portuaria en el recinto fiscalizado, verificar el intercambio ferroviario de mercancías de comercio exterior (importación, transito internacional) entre otras actividades propias del área de operaciones.</w:t>
      </w:r>
    </w:p>
    <w:p w14:paraId="34C63807" w14:textId="77777777" w:rsidR="00B70695" w:rsidRPr="00B70695" w:rsidRDefault="00B70695" w:rsidP="00B70695">
      <w:pPr>
        <w:jc w:val="both"/>
        <w:rPr>
          <w:rFonts w:ascii="Monserrat" w:hAnsi="Monserrat"/>
        </w:rPr>
      </w:pPr>
    </w:p>
    <w:p w14:paraId="33604550" w14:textId="77777777" w:rsidR="00B70695" w:rsidRPr="00B70695" w:rsidRDefault="00B70695" w:rsidP="00B70695">
      <w:pPr>
        <w:jc w:val="both"/>
        <w:rPr>
          <w:rFonts w:ascii="Monserrat" w:hAnsi="Monserrat"/>
        </w:rPr>
      </w:pPr>
      <w:r w:rsidRPr="00B70695">
        <w:rPr>
          <w:rFonts w:ascii="Monserrat" w:hAnsi="Monserrat"/>
          <w:b/>
          <w:bCs/>
        </w:rPr>
        <w:t>1 COORDINADOR DE RECINTO FISCALIZADO</w:t>
      </w:r>
      <w:r w:rsidRPr="00B70695">
        <w:rPr>
          <w:rFonts w:ascii="Monserrat" w:hAnsi="Monserrat"/>
        </w:rPr>
        <w:t xml:space="preserve">: Las actividades se realizarán en conjunto con el personal del departamento de recinto fiscalizado siendo enunciativas mas no limitativas: Inventario de contenedores llenos y vacíos llevando a cabo el registro del stock de contenedores llenos y vacíos de entrega y recepción de contenedores al Puerto registrando los movimientos que se requieren para su importación o exportación como fechas de previos, fumigaciones o algún tipo de incidencia. Información que se actualiza diariamente para alimentar el lay out diario. A las 8:30 am y 4:30 pm; apertura de contenedores </w:t>
      </w:r>
      <w:r w:rsidRPr="00B70695">
        <w:rPr>
          <w:rFonts w:ascii="Monserrat" w:hAnsi="Monserrat"/>
        </w:rPr>
        <w:lastRenderedPageBreak/>
        <w:t>llenos con carácter de importación y exportación para realizar las revisiones solicitadas por las autoridades correspondientes y proceder con el despacho de la mercancía; emitir boletas de salida verificando previamente el pedimento pagado en el sistema de consulta remota de pedimento   procediendo a solicitar al sistema SOP la autorización para que la agencia aduanal que la requiera pueda disponer de la mercancía y consiste en una boleta con todos los datos del importador y la carga como el numero asignado por el SAT para su retiro; registrar los movimientos inusuales de contenedores con daño de origen o daños generados en la maniobra con una reseña con horario y material fotográfico que describa la maniobra o daño ocasionado; registro y control de documentos por fechas, operación y descripción de maniobra en cajas de cartón con numerales consecutivos mensuales. (Ticket de ZAL, boletas de emisión de graneles, pedimentos, ticket de verificación de rayos gamma); realizar guardias en el recinto fiscalizado semanales por parte de los coordinadores del departamento apoyando en el turno que se requiera cambiando el turno según la operación lo requiera.</w:t>
      </w:r>
    </w:p>
    <w:p w14:paraId="0F4FEB50" w14:textId="77777777" w:rsidR="00B70695" w:rsidRPr="00B70695" w:rsidRDefault="00B70695" w:rsidP="00B70695">
      <w:pPr>
        <w:jc w:val="both"/>
        <w:rPr>
          <w:rFonts w:ascii="Monserrat" w:hAnsi="Monserrat"/>
        </w:rPr>
      </w:pPr>
    </w:p>
    <w:p w14:paraId="080324B6" w14:textId="77777777" w:rsidR="00B70695" w:rsidRPr="00B70695" w:rsidRDefault="00B70695" w:rsidP="00B70695">
      <w:pPr>
        <w:jc w:val="both"/>
        <w:rPr>
          <w:rFonts w:ascii="Monserrat" w:hAnsi="Monserrat"/>
        </w:rPr>
      </w:pPr>
      <w:r w:rsidRPr="00B70695">
        <w:rPr>
          <w:rFonts w:ascii="Monserrat" w:hAnsi="Monserrat"/>
          <w:b/>
          <w:bCs/>
        </w:rPr>
        <w:t>1 COORDINADOR DE PROTECCIÓN PORTUARIA:</w:t>
      </w:r>
      <w:r w:rsidRPr="00B70695">
        <w:rPr>
          <w:rFonts w:ascii="Monserrat" w:hAnsi="Monserrat"/>
        </w:rPr>
        <w:t xml:space="preserve"> Las actividades se realizarán en conjunto con el personal de vigilancia y protección y bajo la supervisión del Oficial de Protección de las Instalaciones Portuarias (OPIP) siendo enunciativas mas no limitativas: apoyar en las tareas de seguridad y protección al OPIP del puerto; verificar la protección de toda la instalación y mercancías, ubicadas en las áreas que están bajo la responsabilidad de la API; coordinar los controles de accesos vehicular, peatonal y ferroviarios, dentro y en las áreas de uso común del puerto; efectuar rondines y recorridos de vigilancia con la seguridad física establecidos por el OPIP; inspeccionar y reportar los sistemas de iluminación en toda la instalación portuaria en coordinación con el ara de ingeniería de la API; verificar el estado que guarda la protección física de la instalación portuaria, tales como barda, cerco perimetral, barreras, puertas, etc.; verificar que los elementos que prestan el servicio de seguridad física a la instalación lo lleven de una manera correcta y adecuada como lo marca el contrato; coordinar las reuniones mensuales con los altos mandos de la empresa de seguridad física, como coordinador, supervisores y monitoristas; Revisar el control de las comunicaciones, monitoreando la protección y seguridad dentro del recinto portuario a través de centro de control por televisión (CCTV); coadyuvar en conjunto con los coordinadores de operaciones las maniobras de atraque y desatraque de las embarcaciones que estas sean efectuadas de manera segura, alimentando la bitácora de servicio; </w:t>
      </w:r>
      <w:r w:rsidRPr="00B70695">
        <w:rPr>
          <w:rFonts w:ascii="Monserrat" w:hAnsi="Monserrat"/>
        </w:rPr>
        <w:lastRenderedPageBreak/>
        <w:t>coordinar y supervisar los barridos de limpieza diario en el interior del recinto portuario, informando al encargado de ecología con su registro en bitácora; contar con la capacitación en formación con tareas específicas de protección portuaria parte a/18.2 código PBIP, identificación de riesgo y manejo del PR-24.</w:t>
      </w:r>
    </w:p>
    <w:p w14:paraId="7BA3FE44" w14:textId="77777777" w:rsidR="00B70695" w:rsidRPr="00B70695" w:rsidRDefault="00B70695" w:rsidP="00B70695">
      <w:pPr>
        <w:jc w:val="both"/>
        <w:rPr>
          <w:rFonts w:ascii="Monserrat" w:hAnsi="Monserrat"/>
        </w:rPr>
      </w:pPr>
      <w:r w:rsidRPr="00B70695">
        <w:rPr>
          <w:rFonts w:ascii="Monserrat" w:hAnsi="Monserrat"/>
        </w:rPr>
        <w:br w:type="page"/>
      </w:r>
    </w:p>
    <w:p w14:paraId="5D5E7C56" w14:textId="77777777" w:rsidR="00B70695" w:rsidRPr="00B70695" w:rsidRDefault="00B70695" w:rsidP="00B70695">
      <w:pPr>
        <w:jc w:val="both"/>
        <w:rPr>
          <w:rFonts w:ascii="Monserrat" w:hAnsi="Monserrat" w:cstheme="minorHAnsi"/>
          <w:highlight w:val="yellow"/>
        </w:rPr>
      </w:pPr>
    </w:p>
    <w:p w14:paraId="0CD4DA9E" w14:textId="77777777" w:rsidR="00B70695" w:rsidRPr="00B70695" w:rsidRDefault="00B70695" w:rsidP="00B70695">
      <w:pPr>
        <w:jc w:val="both"/>
        <w:rPr>
          <w:rFonts w:ascii="Monserrat" w:hAnsi="Monserrat" w:cstheme="minorHAnsi"/>
          <w:sz w:val="22"/>
          <w:szCs w:val="22"/>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1350"/>
        <w:gridCol w:w="7400"/>
      </w:tblGrid>
      <w:tr w:rsidR="00B70695" w:rsidRPr="00B70695" w14:paraId="6B18C82F" w14:textId="77777777" w:rsidTr="009D51C6">
        <w:trPr>
          <w:jc w:val="center"/>
        </w:trPr>
        <w:tc>
          <w:tcPr>
            <w:tcW w:w="1310" w:type="dxa"/>
          </w:tcPr>
          <w:p w14:paraId="5CD39E09" w14:textId="77777777" w:rsidR="00B70695" w:rsidRPr="00B70695" w:rsidRDefault="00B70695" w:rsidP="009D51C6">
            <w:pPr>
              <w:jc w:val="both"/>
              <w:rPr>
                <w:rFonts w:ascii="Monserrat" w:hAnsi="Monserrat" w:cstheme="minorHAnsi"/>
                <w:b/>
                <w:sz w:val="20"/>
                <w:szCs w:val="20"/>
              </w:rPr>
            </w:pPr>
            <w:r w:rsidRPr="00B70695">
              <w:rPr>
                <w:rFonts w:ascii="Monserrat" w:hAnsi="Monserrat" w:cstheme="minorHAnsi"/>
                <w:b/>
                <w:sz w:val="20"/>
                <w:szCs w:val="20"/>
              </w:rPr>
              <w:t>PARTIDA</w:t>
            </w:r>
          </w:p>
        </w:tc>
        <w:tc>
          <w:tcPr>
            <w:tcW w:w="1350" w:type="dxa"/>
          </w:tcPr>
          <w:p w14:paraId="3D62B9C7" w14:textId="77777777" w:rsidR="00B70695" w:rsidRPr="00B70695" w:rsidRDefault="00B70695" w:rsidP="009D51C6">
            <w:pPr>
              <w:jc w:val="both"/>
              <w:rPr>
                <w:rFonts w:ascii="Monserrat" w:hAnsi="Monserrat" w:cstheme="minorHAnsi"/>
                <w:b/>
                <w:sz w:val="20"/>
                <w:szCs w:val="20"/>
              </w:rPr>
            </w:pPr>
            <w:r w:rsidRPr="00B70695">
              <w:rPr>
                <w:rFonts w:ascii="Monserrat" w:hAnsi="Monserrat" w:cstheme="minorHAnsi"/>
                <w:b/>
                <w:sz w:val="20"/>
                <w:szCs w:val="20"/>
              </w:rPr>
              <w:t>CANTIDAD</w:t>
            </w:r>
          </w:p>
        </w:tc>
        <w:tc>
          <w:tcPr>
            <w:tcW w:w="7400" w:type="dxa"/>
          </w:tcPr>
          <w:p w14:paraId="0F7DE076" w14:textId="77777777" w:rsidR="00B70695" w:rsidRPr="00B70695" w:rsidRDefault="00B70695" w:rsidP="009D51C6">
            <w:pPr>
              <w:jc w:val="both"/>
              <w:rPr>
                <w:rFonts w:ascii="Monserrat" w:hAnsi="Monserrat" w:cstheme="minorHAnsi"/>
                <w:b/>
                <w:sz w:val="20"/>
                <w:szCs w:val="20"/>
              </w:rPr>
            </w:pPr>
            <w:r w:rsidRPr="00B70695">
              <w:rPr>
                <w:rFonts w:ascii="Monserrat" w:hAnsi="Monserrat" w:cstheme="minorHAnsi"/>
                <w:b/>
                <w:sz w:val="20"/>
                <w:szCs w:val="20"/>
              </w:rPr>
              <w:t>DESCRIPCIÓN</w:t>
            </w:r>
          </w:p>
        </w:tc>
      </w:tr>
      <w:tr w:rsidR="00B70695" w:rsidRPr="00B70695" w14:paraId="41BDFF53" w14:textId="77777777" w:rsidTr="009D51C6">
        <w:trPr>
          <w:jc w:val="center"/>
        </w:trPr>
        <w:tc>
          <w:tcPr>
            <w:tcW w:w="1310" w:type="dxa"/>
            <w:vAlign w:val="center"/>
          </w:tcPr>
          <w:p w14:paraId="30C4B18E" w14:textId="77777777" w:rsidR="00B70695" w:rsidRPr="00B70695" w:rsidRDefault="00B70695" w:rsidP="00B70695">
            <w:pPr>
              <w:jc w:val="center"/>
              <w:rPr>
                <w:rFonts w:ascii="Monserrat" w:hAnsi="Monserrat" w:cstheme="minorHAnsi"/>
                <w:b/>
                <w:sz w:val="22"/>
                <w:szCs w:val="22"/>
              </w:rPr>
            </w:pPr>
            <w:r w:rsidRPr="00B70695">
              <w:rPr>
                <w:rFonts w:ascii="Monserrat" w:hAnsi="Monserrat" w:cstheme="minorHAnsi"/>
                <w:b/>
                <w:color w:val="FF0000"/>
                <w:sz w:val="22"/>
                <w:szCs w:val="22"/>
              </w:rPr>
              <w:t>DOS</w:t>
            </w:r>
          </w:p>
        </w:tc>
        <w:tc>
          <w:tcPr>
            <w:tcW w:w="1350" w:type="dxa"/>
            <w:vAlign w:val="center"/>
          </w:tcPr>
          <w:p w14:paraId="04DC5F71" w14:textId="77777777" w:rsidR="00B70695" w:rsidRPr="00B70695" w:rsidRDefault="00B70695" w:rsidP="00B70695">
            <w:pPr>
              <w:jc w:val="center"/>
              <w:rPr>
                <w:rFonts w:ascii="Monserrat" w:hAnsi="Monserrat" w:cstheme="minorHAnsi"/>
                <w:b/>
                <w:sz w:val="22"/>
                <w:szCs w:val="22"/>
              </w:rPr>
            </w:pPr>
            <w:r w:rsidRPr="00B70695">
              <w:rPr>
                <w:rFonts w:ascii="Monserrat" w:hAnsi="Monserrat" w:cstheme="minorHAnsi"/>
                <w:b/>
                <w:sz w:val="22"/>
                <w:szCs w:val="22"/>
              </w:rPr>
              <w:t>1</w:t>
            </w:r>
          </w:p>
        </w:tc>
        <w:tc>
          <w:tcPr>
            <w:tcW w:w="7400" w:type="dxa"/>
          </w:tcPr>
          <w:p w14:paraId="15463723" w14:textId="77777777" w:rsidR="00B70695" w:rsidRPr="00B70695" w:rsidRDefault="00B70695" w:rsidP="009D51C6">
            <w:pPr>
              <w:jc w:val="both"/>
              <w:rPr>
                <w:rFonts w:ascii="Monserrat" w:hAnsi="Monserrat" w:cstheme="minorHAnsi"/>
                <w:b/>
                <w:sz w:val="22"/>
                <w:szCs w:val="22"/>
              </w:rPr>
            </w:pPr>
            <w:r w:rsidRPr="00B70695">
              <w:rPr>
                <w:rFonts w:ascii="Monserrat" w:hAnsi="Monserrat"/>
                <w:b/>
              </w:rPr>
              <w:t>SERVICIOS PROFESIONALES PARA FORTALECER EL ÁREA EN MATERIA DE PLANEACIÓN, PROGRAMACIÓN, PRESUPUESTARIO, EJECUCIÓN, INTEGRACIÓN DE EXPEDIENTES, SUPERVISIÓN Y CONTROL DE OBRA PÚBLICA Y MANTENIMIENTO DE INSTALACIONES ELÉCTRICAS PARA LA ADMINISTRACION PORTUARIA INTEGRAL DE GUAYMAS, S.A DE C.V.</w:t>
            </w:r>
          </w:p>
        </w:tc>
      </w:tr>
    </w:tbl>
    <w:p w14:paraId="30F8E32D" w14:textId="77777777" w:rsidR="00B70695" w:rsidRPr="00B70695" w:rsidRDefault="00B70695" w:rsidP="00B70695">
      <w:pPr>
        <w:jc w:val="both"/>
        <w:rPr>
          <w:rFonts w:ascii="Monserrat" w:hAnsi="Monserrat" w:cstheme="minorHAnsi"/>
          <w:sz w:val="22"/>
          <w:szCs w:val="22"/>
        </w:rPr>
      </w:pPr>
    </w:p>
    <w:p w14:paraId="57300EE3" w14:textId="77777777" w:rsidR="00B70695" w:rsidRPr="00B70695" w:rsidRDefault="00B70695" w:rsidP="00B70695">
      <w:pPr>
        <w:jc w:val="both"/>
        <w:rPr>
          <w:rFonts w:ascii="Monserrat" w:hAnsi="Monserrat" w:cstheme="minorHAnsi"/>
          <w:b/>
          <w:sz w:val="22"/>
          <w:szCs w:val="22"/>
        </w:rPr>
      </w:pPr>
      <w:r w:rsidRPr="00B70695">
        <w:rPr>
          <w:rFonts w:ascii="Monserrat" w:hAnsi="Monserrat" w:cstheme="minorHAnsi"/>
          <w:b/>
          <w:sz w:val="22"/>
          <w:szCs w:val="22"/>
        </w:rPr>
        <w:t>DESCRIPCIÓN COMPLETA DEL SERVICIO:</w:t>
      </w:r>
    </w:p>
    <w:p w14:paraId="69B7F6A0" w14:textId="77777777" w:rsidR="00B70695" w:rsidRPr="00B70695" w:rsidRDefault="00B70695" w:rsidP="00B70695">
      <w:pPr>
        <w:jc w:val="both"/>
        <w:rPr>
          <w:rFonts w:ascii="Monserrat" w:hAnsi="Monserrat" w:cstheme="minorHAnsi"/>
          <w:b/>
          <w:sz w:val="22"/>
          <w:szCs w:val="22"/>
          <w:highlight w:val="yellow"/>
        </w:rPr>
      </w:pPr>
    </w:p>
    <w:p w14:paraId="517D41FF" w14:textId="77777777" w:rsidR="00B70695" w:rsidRPr="00B70695" w:rsidRDefault="00B70695" w:rsidP="00B70695">
      <w:pPr>
        <w:jc w:val="both"/>
        <w:rPr>
          <w:rFonts w:ascii="Monserrat" w:hAnsi="Monserrat"/>
        </w:rPr>
      </w:pPr>
      <w:r w:rsidRPr="00B70695">
        <w:rPr>
          <w:rFonts w:ascii="Monserrat" w:hAnsi="Monserrat"/>
        </w:rPr>
        <w:t>Se requiere la contratación de 6 personas el cual realizaran las siguientes actividades:</w:t>
      </w:r>
    </w:p>
    <w:p w14:paraId="4D59C6BA" w14:textId="77777777" w:rsidR="00B70695" w:rsidRPr="00B70695" w:rsidRDefault="00B70695" w:rsidP="00B70695">
      <w:pPr>
        <w:jc w:val="both"/>
        <w:rPr>
          <w:rFonts w:ascii="Monserrat" w:hAnsi="Monserrat" w:cstheme="minorHAnsi"/>
          <w:b/>
          <w:sz w:val="22"/>
          <w:szCs w:val="22"/>
          <w:highlight w:val="yellow"/>
        </w:rPr>
      </w:pPr>
    </w:p>
    <w:p w14:paraId="3B17B41B" w14:textId="1ECF8E1E" w:rsidR="00B70695" w:rsidRPr="00B70695" w:rsidRDefault="00B70695" w:rsidP="00B70695">
      <w:pPr>
        <w:jc w:val="both"/>
        <w:rPr>
          <w:rFonts w:ascii="Monserrat" w:eastAsia="Arial" w:hAnsi="Monserrat" w:cs="Arial"/>
        </w:rPr>
      </w:pPr>
      <w:r>
        <w:rPr>
          <w:rFonts w:ascii="Monserrat" w:eastAsia="Arial" w:hAnsi="Monserrat" w:cs="Arial"/>
          <w:b/>
          <w:bCs/>
          <w:color w:val="000000"/>
        </w:rPr>
        <w:t xml:space="preserve">3 </w:t>
      </w:r>
      <w:r w:rsidRPr="00B70695">
        <w:rPr>
          <w:rFonts w:ascii="Monserrat" w:eastAsia="Arial" w:hAnsi="Monserrat" w:cs="Arial"/>
          <w:b/>
          <w:bCs/>
          <w:color w:val="000000"/>
        </w:rPr>
        <w:t>INGENIEROS CIVILES</w:t>
      </w:r>
      <w:r w:rsidRPr="00B70695">
        <w:rPr>
          <w:rFonts w:ascii="Monserrat" w:eastAsia="Arial" w:hAnsi="Monserrat" w:cs="Arial"/>
          <w:b/>
          <w:bCs/>
        </w:rPr>
        <w:t>:</w:t>
      </w:r>
      <w:r w:rsidRPr="00B70695">
        <w:rPr>
          <w:rFonts w:ascii="Monserrat" w:eastAsia="Arial" w:hAnsi="Monserrat" w:cs="Arial"/>
        </w:rPr>
        <w:t xml:space="preserve"> </w:t>
      </w:r>
      <w:r w:rsidRPr="00B70695">
        <w:rPr>
          <w:rFonts w:ascii="Monserrat" w:eastAsia="Arial" w:hAnsi="Monserrat" w:cs="Arial"/>
          <w:color w:val="000000"/>
        </w:rPr>
        <w:t>Coadyuvar en: en la planeación, programación, presupuestación, ejecución, integración de expedientes, supervisión y control de obra pública y su mantenimiento, en revisar y analizar, todos aquellos planos y proyectos que hayan sido elaborados por terceros y que serán utilizados como base para la construcción de obras dentro del puerto, así también como elaboración de proyectos para realización de trabajos de la institución, en la revisión de planos y especificaciones de proyectos ejecutivos, en los trabajos relacionados con estudios topográficos y topo hidrográficos que se lleven a cabo en las instalaciones portuarias, en la elaboración de las bases técnicas para los concursos públicos de obra, en la revisión y preparación de los presupuestos y detalle de obras y contratos apegándose a la normatividad establecida, en revisión de precios unitarios de los diferentes contratos (de nuevos conceptos de obra, conocidos como precios fuera de presupuesto -FPs-)</w:t>
      </w:r>
    </w:p>
    <w:p w14:paraId="17654561"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Auxiliar del Residente de obra de los contratos de obra pública que se ejecuten, en llevar a cabo a buen término las obras contratadas por la entidad, para facilitar el desarrollo de su trabajo, así como enlace entre el contratista y los distintos departamentos y gestionar tramite de estimaciones, conforme al artículo 113 del Reglamento de la Ley de Obras Públicas y Servicios Relacionados con las Mismas.</w:t>
      </w:r>
    </w:p>
    <w:p w14:paraId="23235E5A"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Supervisar las obras que se encuentren contratadas por la APIGUAY, y que se encuentren en el interior del recinto portuario.</w:t>
      </w:r>
    </w:p>
    <w:p w14:paraId="1EE75A72"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Elaboración de las estimaciones de obra, bajo el concepto de análisis de precios unitarios, cuando esta se realice bajo el esquema de administración.</w:t>
      </w:r>
    </w:p>
    <w:p w14:paraId="2C858049"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lastRenderedPageBreak/>
        <w:t>Elaboración de presupuestos base (catálogos de conceptos, análisis de precios unitarios, programas de obra)</w:t>
      </w:r>
    </w:p>
    <w:p w14:paraId="18974531"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Avalar los volúmenes y cantidades de obra que se ejecuten y se observen durante la supervisión</w:t>
      </w:r>
    </w:p>
    <w:p w14:paraId="7E462604"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Elaborar los documentos de registros de avances de obra, diarios, semanales y mensuales.</w:t>
      </w:r>
    </w:p>
    <w:p w14:paraId="642D50A7"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 xml:space="preserve">Manejo de software: OFFICE (EXCEL, WORD, POWER POINT), AUTOCAD, BESOP, </w:t>
      </w:r>
    </w:p>
    <w:p w14:paraId="397BF168"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Manejo de equipo: PC, NIVEL TOPOGRAFICO, TRANSITO</w:t>
      </w:r>
    </w:p>
    <w:p w14:paraId="62E8FB58" w14:textId="77777777" w:rsidR="00B70695" w:rsidRPr="00B70695" w:rsidRDefault="00B70695" w:rsidP="00B70695">
      <w:pPr>
        <w:jc w:val="both"/>
        <w:rPr>
          <w:rFonts w:ascii="Monserrat" w:eastAsia="Arial" w:hAnsi="Monserrat" w:cs="Arial"/>
          <w:color w:val="000000"/>
        </w:rPr>
      </w:pPr>
    </w:p>
    <w:p w14:paraId="1EFF53A2" w14:textId="77777777" w:rsidR="00B70695" w:rsidRPr="00B70695" w:rsidRDefault="00B70695" w:rsidP="00B70695">
      <w:pPr>
        <w:jc w:val="both"/>
        <w:rPr>
          <w:rFonts w:ascii="Monserrat" w:eastAsia="Arial" w:hAnsi="Monserrat" w:cs="Arial"/>
          <w:color w:val="000000"/>
        </w:rPr>
      </w:pPr>
    </w:p>
    <w:p w14:paraId="3D120F42" w14:textId="1A304C7C" w:rsidR="00B70695" w:rsidRPr="00B70695" w:rsidRDefault="00C935BC" w:rsidP="00B70695">
      <w:pPr>
        <w:jc w:val="both"/>
        <w:rPr>
          <w:rFonts w:ascii="Monserrat" w:eastAsia="Arial" w:hAnsi="Monserrat" w:cs="Arial"/>
          <w:color w:val="000000"/>
        </w:rPr>
      </w:pPr>
      <w:r>
        <w:rPr>
          <w:rFonts w:ascii="Monserrat" w:eastAsia="Arial" w:hAnsi="Monserrat" w:cs="Arial"/>
          <w:b/>
          <w:bCs/>
          <w:color w:val="000000"/>
        </w:rPr>
        <w:t xml:space="preserve">1 </w:t>
      </w:r>
      <w:r w:rsidR="00B70695" w:rsidRPr="00B70695">
        <w:rPr>
          <w:rFonts w:ascii="Monserrat" w:eastAsia="Arial" w:hAnsi="Monserrat" w:cs="Arial"/>
          <w:b/>
          <w:bCs/>
          <w:color w:val="000000"/>
        </w:rPr>
        <w:t>INGENIERO ELECTRICO:</w:t>
      </w:r>
      <w:r w:rsidR="00B70695" w:rsidRPr="00B70695">
        <w:rPr>
          <w:rFonts w:ascii="Monserrat" w:eastAsia="Arial" w:hAnsi="Monserrat" w:cs="Arial"/>
          <w:color w:val="000000"/>
        </w:rPr>
        <w:t xml:space="preserve"> Coadyuvar en: en la planeación, programación, presupuestación, ejecución, integración de expedientes, supervisión y control de obra pública y su mantenimiento, en el cálculo de las instalaciones eléctrica e iluminación de almacenes, muelles, edificios y obras de protección, en la elaboración de las estimaciones de obra, bajo el concepto de análisis de precios unitarios, cuando esta se realice bajo el esquema de administración, en la revisión y preparación de los presupuestos y detalle de obras y contratos apegándose a la normatividad establecida en materia eléctrica y uso eficiente de la energía eléctrica.</w:t>
      </w:r>
    </w:p>
    <w:p w14:paraId="78E0383B"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Revisar y analizar y todos aquellos dibujos y proyecciones de instalaciones eléctricas e iluminación que hayan sido elaboradas por terceros y que serán utilizados como base para la construcción de obras dentro del puerto, así también como elaboración de planos y proyecciones para realización de trabajos de la institución.</w:t>
      </w:r>
    </w:p>
    <w:p w14:paraId="4CDA26CB"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Coordinar todos los trabajos relacionados con mantenimiento o instalaciones eléctricas y/o mecánicas nuevas, que se lleven a cabo en las instalaciones portuarias.</w:t>
      </w:r>
    </w:p>
    <w:p w14:paraId="680F2138"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Supervisar las obras que se encuentren en proceso de contratadas por la APIGUAY, y que se encuentren en el interior del recinto portuario. En materia de instalaciones eléctricas e iluminación.</w:t>
      </w:r>
    </w:p>
    <w:p w14:paraId="277A5BA1"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Avalar los volúmenes y cantidades de obras que se ejecuten y se observen durante la supervisión</w:t>
      </w:r>
    </w:p>
    <w:p w14:paraId="1C19F3C0"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Monitoreo de consumo de energía eléctrica del puerto.</w:t>
      </w:r>
    </w:p>
    <w:p w14:paraId="2AA8D26F"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Elaboración de proyectos que ayuden a reducir el consumo eléctrico del puerto.</w:t>
      </w:r>
    </w:p>
    <w:p w14:paraId="299DC351"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Apoyo a el área de Operaciones en las Instalaciones Eléctricas del Recinto Portuario.</w:t>
      </w:r>
    </w:p>
    <w:p w14:paraId="245ACFD9"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Manejo de programa office, Bitácora de Seguimiento de Obra Pública, manejo de equipos de medición de la energía.</w:t>
      </w:r>
    </w:p>
    <w:p w14:paraId="4AE46E01" w14:textId="77777777" w:rsidR="00B70695" w:rsidRPr="00B70695" w:rsidRDefault="00B70695" w:rsidP="00B70695">
      <w:pPr>
        <w:jc w:val="both"/>
        <w:rPr>
          <w:rFonts w:ascii="Monserrat" w:eastAsia="Arial" w:hAnsi="Monserrat" w:cs="Arial"/>
          <w:color w:val="000000"/>
        </w:rPr>
      </w:pPr>
    </w:p>
    <w:p w14:paraId="633E04F7" w14:textId="0985B434" w:rsidR="00B70695" w:rsidRPr="00B70695" w:rsidRDefault="00C935BC" w:rsidP="00B70695">
      <w:pPr>
        <w:jc w:val="both"/>
        <w:rPr>
          <w:rFonts w:ascii="Monserrat" w:eastAsia="Arial" w:hAnsi="Monserrat" w:cs="Arial"/>
          <w:color w:val="000000"/>
        </w:rPr>
      </w:pPr>
      <w:r>
        <w:rPr>
          <w:rFonts w:ascii="Monserrat" w:eastAsia="Arial" w:hAnsi="Monserrat" w:cs="Arial"/>
          <w:b/>
          <w:bCs/>
          <w:color w:val="000000"/>
        </w:rPr>
        <w:t xml:space="preserve">1 </w:t>
      </w:r>
      <w:r w:rsidR="00B70695" w:rsidRPr="00B70695">
        <w:rPr>
          <w:rFonts w:ascii="Monserrat" w:eastAsia="Arial" w:hAnsi="Monserrat" w:cs="Arial"/>
          <w:b/>
          <w:bCs/>
          <w:color w:val="000000"/>
        </w:rPr>
        <w:t>LICENCIADO EN ADMINISTRACIÓN DE EMPRESAS:</w:t>
      </w:r>
      <w:r w:rsidR="00B70695" w:rsidRPr="00B70695">
        <w:rPr>
          <w:rFonts w:ascii="Monserrat" w:eastAsia="Arial" w:hAnsi="Monserrat" w:cs="Arial"/>
          <w:color w:val="000000"/>
        </w:rPr>
        <w:t xml:space="preserve"> Apoyo en la conformación de expedientes técnicos y económicos de las distintas obras, coadyuvar en estudios de mercado, cotizaciones, apoyo en procesos de licitaciones públicas.</w:t>
      </w:r>
    </w:p>
    <w:p w14:paraId="5D515371" w14:textId="77777777" w:rsidR="00B70695" w:rsidRPr="00B70695" w:rsidRDefault="00B70695" w:rsidP="00B70695">
      <w:pPr>
        <w:jc w:val="both"/>
        <w:rPr>
          <w:rFonts w:ascii="Monserrat" w:eastAsia="Arial" w:hAnsi="Monserrat" w:cs="Arial"/>
          <w:color w:val="000000"/>
        </w:rPr>
      </w:pPr>
    </w:p>
    <w:p w14:paraId="1EB4B9C7" w14:textId="79D6CE08" w:rsidR="00B70695" w:rsidRPr="00B70695" w:rsidRDefault="00C935BC" w:rsidP="00B70695">
      <w:pPr>
        <w:jc w:val="both"/>
        <w:rPr>
          <w:rFonts w:ascii="Monserrat" w:eastAsia="Arial" w:hAnsi="Monserrat" w:cs="Arial"/>
          <w:color w:val="000000"/>
        </w:rPr>
      </w:pPr>
      <w:r>
        <w:rPr>
          <w:rFonts w:ascii="Monserrat" w:eastAsia="Arial" w:hAnsi="Monserrat" w:cs="Arial"/>
          <w:b/>
          <w:bCs/>
          <w:color w:val="000000"/>
        </w:rPr>
        <w:t xml:space="preserve">1 </w:t>
      </w:r>
      <w:r w:rsidR="00B70695" w:rsidRPr="00B70695">
        <w:rPr>
          <w:rFonts w:ascii="Monserrat" w:eastAsia="Arial" w:hAnsi="Monserrat" w:cs="Arial"/>
          <w:b/>
          <w:bCs/>
          <w:color w:val="000000"/>
        </w:rPr>
        <w:t>TECNICO ELECTRICISTA:</w:t>
      </w:r>
      <w:r w:rsidR="00B70695">
        <w:rPr>
          <w:rFonts w:ascii="Monserrat" w:eastAsia="Arial" w:hAnsi="Monserrat" w:cs="Arial"/>
          <w:color w:val="000000"/>
        </w:rPr>
        <w:t xml:space="preserve"> </w:t>
      </w:r>
      <w:r w:rsidR="00B70695" w:rsidRPr="00B70695">
        <w:rPr>
          <w:rFonts w:ascii="Monserrat" w:eastAsia="Arial" w:hAnsi="Monserrat" w:cs="Arial"/>
          <w:color w:val="000000"/>
        </w:rPr>
        <w:t>Mantenimiento menor de instalaciones eléctricas e instalaciones hidrosanitarias de las edificaciones de la Administración Portuaria Integral de Guaymas.</w:t>
      </w:r>
    </w:p>
    <w:p w14:paraId="1647B886"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Seguimiento de programa de inspección de las instalaciones eléctricas.</w:t>
      </w:r>
    </w:p>
    <w:p w14:paraId="587EAD1E"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Realización de levantamientos para efectuar trabajos de mantenimiento preventivo y correctivo de instalaciones eléctricas e hidrosanitarias.</w:t>
      </w:r>
    </w:p>
    <w:p w14:paraId="0EC439D5"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Atención correctiva a fallas en sistema eléctrico y de iluminación del Recinto Portuario.</w:t>
      </w:r>
    </w:p>
    <w:p w14:paraId="18EB635E" w14:textId="77777777"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Llevar bitácora del estado que guardan las instalaciones en materia de instalaciones eléctricas e hidrosanitarias.</w:t>
      </w:r>
    </w:p>
    <w:p w14:paraId="194FCF76" w14:textId="65A785EB" w:rsidR="00B70695" w:rsidRPr="00B70695" w:rsidRDefault="00B70695" w:rsidP="00B70695">
      <w:pPr>
        <w:jc w:val="both"/>
        <w:rPr>
          <w:rFonts w:ascii="Monserrat" w:eastAsia="Arial" w:hAnsi="Monserrat" w:cs="Arial"/>
          <w:color w:val="000000"/>
        </w:rPr>
      </w:pPr>
      <w:r w:rsidRPr="00B70695">
        <w:rPr>
          <w:rFonts w:ascii="Monserrat" w:eastAsia="Arial" w:hAnsi="Monserrat" w:cs="Arial"/>
          <w:color w:val="000000"/>
        </w:rPr>
        <w:t>Llenado de bitácora de seguimientos de equipo de emergencia, así como monitoreo de esta.</w:t>
      </w:r>
    </w:p>
    <w:p w14:paraId="4BB173FC" w14:textId="77777777" w:rsidR="00B70695" w:rsidRPr="00B70695" w:rsidRDefault="00B70695" w:rsidP="00B70695">
      <w:pPr>
        <w:jc w:val="both"/>
        <w:rPr>
          <w:rFonts w:ascii="Monserrat" w:hAnsi="Monserrat" w:cstheme="minorHAnsi"/>
          <w:b/>
          <w:sz w:val="22"/>
          <w:szCs w:val="22"/>
        </w:rPr>
      </w:pPr>
    </w:p>
    <w:p w14:paraId="3F5B42D5" w14:textId="77777777" w:rsidR="00B70695" w:rsidRPr="00B70695" w:rsidRDefault="00B70695">
      <w:pPr>
        <w:rPr>
          <w:rFonts w:ascii="Monserrat" w:hAnsi="Monserrat" w:cstheme="minorHAnsi"/>
          <w:b/>
          <w:sz w:val="22"/>
          <w:szCs w:val="22"/>
        </w:rPr>
      </w:pPr>
      <w:r w:rsidRPr="00B70695">
        <w:rPr>
          <w:rFonts w:ascii="Monserrat" w:hAnsi="Monserrat" w:cstheme="minorHAnsi"/>
          <w:b/>
          <w:sz w:val="22"/>
          <w:szCs w:val="22"/>
        </w:rPr>
        <w:br w:type="page"/>
      </w:r>
    </w:p>
    <w:p w14:paraId="1535DC3C" w14:textId="71BB73ED" w:rsidR="00B70695" w:rsidRPr="00B70695" w:rsidRDefault="00B70695" w:rsidP="00B70695">
      <w:pPr>
        <w:jc w:val="both"/>
        <w:rPr>
          <w:rFonts w:ascii="Monserrat" w:hAnsi="Monserrat" w:cstheme="minorHAnsi"/>
          <w:b/>
          <w:sz w:val="22"/>
          <w:szCs w:val="22"/>
        </w:rPr>
      </w:pPr>
      <w:r w:rsidRPr="00B70695">
        <w:rPr>
          <w:rFonts w:ascii="Monserrat" w:hAnsi="Monserrat" w:cstheme="minorHAnsi"/>
          <w:b/>
          <w:sz w:val="22"/>
          <w:szCs w:val="22"/>
        </w:rPr>
        <w:lastRenderedPageBreak/>
        <w:t>CONSIDERACIONES DE LAS DOS PARTIDAS</w:t>
      </w:r>
    </w:p>
    <w:p w14:paraId="4E4E9554" w14:textId="77777777" w:rsidR="00B70695" w:rsidRPr="00B70695" w:rsidRDefault="00B70695" w:rsidP="00B70695">
      <w:pPr>
        <w:jc w:val="both"/>
        <w:rPr>
          <w:rFonts w:ascii="Monserrat" w:hAnsi="Monserrat" w:cstheme="minorHAnsi"/>
          <w:sz w:val="22"/>
          <w:szCs w:val="22"/>
        </w:rPr>
      </w:pPr>
    </w:p>
    <w:p w14:paraId="37C3A5D0" w14:textId="77777777" w:rsidR="00B70695" w:rsidRPr="00B70695" w:rsidRDefault="00B70695" w:rsidP="00B70695">
      <w:pPr>
        <w:jc w:val="both"/>
        <w:rPr>
          <w:rFonts w:ascii="Monserrat" w:hAnsi="Monserrat" w:cstheme="minorHAnsi"/>
          <w:b/>
          <w:sz w:val="22"/>
          <w:szCs w:val="22"/>
        </w:rPr>
      </w:pPr>
      <w:r w:rsidRPr="00B70695">
        <w:rPr>
          <w:rFonts w:ascii="Monserrat" w:hAnsi="Monserrat" w:cstheme="minorHAnsi"/>
          <w:b/>
          <w:sz w:val="22"/>
          <w:szCs w:val="22"/>
        </w:rPr>
        <w:t>HORARIOS DE LABORES</w:t>
      </w:r>
    </w:p>
    <w:p w14:paraId="67BCDE6C" w14:textId="77777777" w:rsidR="00B70695" w:rsidRPr="00B70695" w:rsidRDefault="00B70695" w:rsidP="00B70695">
      <w:pPr>
        <w:jc w:val="both"/>
        <w:rPr>
          <w:rFonts w:ascii="Monserrat" w:hAnsi="Monserrat" w:cstheme="minorHAnsi"/>
          <w:sz w:val="22"/>
          <w:szCs w:val="22"/>
        </w:rPr>
      </w:pPr>
    </w:p>
    <w:p w14:paraId="53ADC879" w14:textId="77777777" w:rsidR="00B70695" w:rsidRPr="00B70695" w:rsidRDefault="00B70695" w:rsidP="00B70695">
      <w:pPr>
        <w:jc w:val="both"/>
        <w:rPr>
          <w:rFonts w:ascii="Monserrat" w:hAnsi="Monserrat" w:cstheme="minorHAnsi"/>
          <w:sz w:val="22"/>
          <w:szCs w:val="22"/>
        </w:rPr>
      </w:pPr>
      <w:r w:rsidRPr="00B70695">
        <w:rPr>
          <w:rFonts w:ascii="Monserrat" w:hAnsi="Monserrat" w:cstheme="minorHAnsi"/>
          <w:sz w:val="22"/>
          <w:szCs w:val="22"/>
        </w:rPr>
        <w:t>Los horarios de labores serán establecidos por la API de GUAYMAS, comprendías de lunes a domingo con descanso semanal.</w:t>
      </w:r>
    </w:p>
    <w:p w14:paraId="4CF0B1BB" w14:textId="77777777" w:rsidR="00B70695" w:rsidRPr="00B70695" w:rsidRDefault="00B70695" w:rsidP="00B70695">
      <w:pPr>
        <w:jc w:val="both"/>
        <w:rPr>
          <w:rFonts w:ascii="Monserrat" w:hAnsi="Monserrat" w:cstheme="minorHAnsi"/>
          <w:sz w:val="22"/>
          <w:szCs w:val="22"/>
        </w:rPr>
      </w:pPr>
    </w:p>
    <w:p w14:paraId="48DF42BA" w14:textId="77777777" w:rsidR="00B70695" w:rsidRPr="00B70695" w:rsidRDefault="00B70695" w:rsidP="00B70695">
      <w:pPr>
        <w:jc w:val="both"/>
        <w:rPr>
          <w:rFonts w:ascii="Monserrat" w:hAnsi="Monserrat" w:cstheme="minorHAnsi"/>
          <w:b/>
          <w:sz w:val="22"/>
          <w:szCs w:val="22"/>
        </w:rPr>
      </w:pPr>
      <w:r w:rsidRPr="00B70695">
        <w:rPr>
          <w:rFonts w:ascii="Monserrat" w:hAnsi="Monserrat" w:cstheme="minorHAnsi"/>
          <w:b/>
          <w:sz w:val="22"/>
          <w:szCs w:val="22"/>
        </w:rPr>
        <w:t>LUGAR DE PRESTACIÓN DEL SERVICIO</w:t>
      </w:r>
    </w:p>
    <w:p w14:paraId="380FB3B6" w14:textId="77777777" w:rsidR="00B70695" w:rsidRPr="00B70695" w:rsidRDefault="00B70695" w:rsidP="00B70695">
      <w:pPr>
        <w:jc w:val="both"/>
        <w:rPr>
          <w:rFonts w:ascii="Monserrat" w:hAnsi="Monserrat" w:cstheme="minorHAnsi"/>
          <w:sz w:val="22"/>
          <w:szCs w:val="22"/>
        </w:rPr>
      </w:pPr>
    </w:p>
    <w:p w14:paraId="4D6E144C" w14:textId="77777777" w:rsidR="00B70695" w:rsidRPr="00B70695" w:rsidRDefault="00B70695" w:rsidP="00B70695">
      <w:pPr>
        <w:jc w:val="both"/>
        <w:rPr>
          <w:rFonts w:ascii="Monserrat" w:hAnsi="Monserrat" w:cstheme="minorHAnsi"/>
          <w:sz w:val="22"/>
          <w:szCs w:val="22"/>
        </w:rPr>
      </w:pPr>
      <w:r w:rsidRPr="00B70695">
        <w:rPr>
          <w:rFonts w:ascii="Monserrat" w:hAnsi="Monserrat" w:cstheme="minorHAnsi"/>
          <w:sz w:val="22"/>
          <w:szCs w:val="22"/>
        </w:rPr>
        <w:t>Será en las instalaciones del Recinto Portuario concesionado a la Administración Portuaria Integral de Guaymas, S.A. de C.V.</w:t>
      </w:r>
    </w:p>
    <w:p w14:paraId="130D96E2" w14:textId="77777777" w:rsidR="00B70695" w:rsidRPr="00B70695" w:rsidRDefault="00B70695" w:rsidP="00B70695">
      <w:pPr>
        <w:jc w:val="both"/>
        <w:rPr>
          <w:rFonts w:ascii="Monserrat" w:hAnsi="Monserrat" w:cstheme="minorHAnsi"/>
          <w:sz w:val="22"/>
          <w:szCs w:val="22"/>
        </w:rPr>
      </w:pPr>
    </w:p>
    <w:p w14:paraId="0B620577" w14:textId="77777777" w:rsidR="00B70695" w:rsidRPr="00B70695" w:rsidRDefault="00B70695" w:rsidP="00B70695">
      <w:pPr>
        <w:pStyle w:val="Ttulo"/>
        <w:pBdr>
          <w:top w:val="none" w:sz="0" w:space="0" w:color="auto"/>
          <w:left w:val="none" w:sz="0" w:space="0" w:color="auto"/>
          <w:bottom w:val="none" w:sz="0" w:space="0" w:color="auto"/>
          <w:right w:val="none" w:sz="0" w:space="0" w:color="auto"/>
        </w:pBdr>
        <w:jc w:val="both"/>
        <w:rPr>
          <w:rFonts w:ascii="Monserrat" w:hAnsi="Monserrat" w:cstheme="minorHAnsi"/>
          <w:bCs/>
          <w:sz w:val="22"/>
          <w:szCs w:val="22"/>
        </w:rPr>
      </w:pPr>
      <w:r w:rsidRPr="00B70695">
        <w:rPr>
          <w:rFonts w:ascii="Monserrat" w:hAnsi="Monserrat" w:cstheme="minorHAnsi"/>
          <w:bCs/>
          <w:sz w:val="22"/>
          <w:szCs w:val="22"/>
        </w:rPr>
        <w:t>CANTIDAD Y TIPO DE PERSONAL A SUMINISTRAR POR PARTE DEL PROVEEDOR</w:t>
      </w:r>
    </w:p>
    <w:p w14:paraId="4A7863E5" w14:textId="77777777" w:rsidR="00B70695" w:rsidRPr="00B70695" w:rsidRDefault="00B70695" w:rsidP="00B70695">
      <w:pPr>
        <w:jc w:val="both"/>
        <w:rPr>
          <w:rFonts w:ascii="Monserrat" w:hAnsi="Monserrat" w:cstheme="minorHAnsi"/>
          <w:sz w:val="22"/>
          <w:szCs w:val="22"/>
        </w:rPr>
      </w:pPr>
    </w:p>
    <w:p w14:paraId="079D34D7" w14:textId="77777777" w:rsidR="00B70695" w:rsidRPr="00B70695" w:rsidRDefault="00B70695" w:rsidP="00B70695">
      <w:pPr>
        <w:jc w:val="both"/>
        <w:rPr>
          <w:rFonts w:ascii="Monserrat" w:hAnsi="Monserrat" w:cstheme="minorHAnsi"/>
          <w:sz w:val="22"/>
          <w:szCs w:val="22"/>
        </w:rPr>
      </w:pPr>
      <w:r w:rsidRPr="00B70695">
        <w:rPr>
          <w:rFonts w:ascii="Monserrat" w:hAnsi="Monserrat" w:cstheme="minorHAnsi"/>
          <w:sz w:val="22"/>
          <w:szCs w:val="22"/>
        </w:rPr>
        <w:t>Para la ejecución de las actividades anteriores, el PROVEEDOR proporcionará el personal para el desarrollo del SERVICIO, quienes permanecerán en las instalaciones de la API DE GUAYMAS durante la vigencia del CONTRATO en los días hábiles y horarios señalados.</w:t>
      </w:r>
    </w:p>
    <w:p w14:paraId="3500DE1E" w14:textId="77777777" w:rsidR="00B70695" w:rsidRPr="00B70695" w:rsidRDefault="00B70695" w:rsidP="00B70695">
      <w:pPr>
        <w:jc w:val="both"/>
        <w:rPr>
          <w:rFonts w:ascii="Monserrat" w:hAnsi="Monserrat" w:cstheme="minorHAnsi"/>
          <w:sz w:val="22"/>
          <w:szCs w:val="22"/>
          <w:highlight w:val="yellow"/>
        </w:rPr>
      </w:pPr>
    </w:p>
    <w:tbl>
      <w:tblPr>
        <w:tblW w:w="57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400"/>
        <w:gridCol w:w="2952"/>
        <w:gridCol w:w="1395"/>
      </w:tblGrid>
      <w:tr w:rsidR="00B70695" w:rsidRPr="00B70695" w14:paraId="7488CFCC" w14:textId="77777777" w:rsidTr="00B70695">
        <w:trPr>
          <w:trHeight w:val="412"/>
          <w:jc w:val="center"/>
        </w:trPr>
        <w:tc>
          <w:tcPr>
            <w:tcW w:w="1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55FFB5" w14:textId="65578462"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PARTIDA</w:t>
            </w:r>
          </w:p>
        </w:tc>
        <w:tc>
          <w:tcPr>
            <w:tcW w:w="29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3FC8A6"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CANTIDAD DE PERSONAL</w:t>
            </w:r>
          </w:p>
        </w:tc>
        <w:tc>
          <w:tcPr>
            <w:tcW w:w="13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0178ED"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CANTIDAD</w:t>
            </w:r>
          </w:p>
        </w:tc>
      </w:tr>
      <w:tr w:rsidR="00B70695" w:rsidRPr="00B70695" w14:paraId="5592DAB5" w14:textId="77777777" w:rsidTr="00B70695">
        <w:trPr>
          <w:trHeight w:val="594"/>
          <w:jc w:val="center"/>
        </w:trPr>
        <w:tc>
          <w:tcPr>
            <w:tcW w:w="1400" w:type="dxa"/>
            <w:vAlign w:val="center"/>
          </w:tcPr>
          <w:p w14:paraId="3F98ABB0" w14:textId="77777777" w:rsidR="00B70695" w:rsidRPr="00B70695" w:rsidRDefault="00B70695" w:rsidP="009D51C6">
            <w:pPr>
              <w:pStyle w:val="NormalTabla"/>
              <w:spacing w:before="60"/>
              <w:jc w:val="center"/>
              <w:rPr>
                <w:rFonts w:ascii="Monserrat" w:hAnsi="Monserrat" w:cstheme="minorHAnsi"/>
              </w:rPr>
            </w:pPr>
            <w:r w:rsidRPr="00B70695">
              <w:rPr>
                <w:rFonts w:ascii="Monserrat" w:hAnsi="Monserrat" w:cstheme="minorHAnsi"/>
                <w:sz w:val="22"/>
                <w:szCs w:val="22"/>
              </w:rPr>
              <w:t>1</w:t>
            </w:r>
          </w:p>
        </w:tc>
        <w:tc>
          <w:tcPr>
            <w:tcW w:w="2952" w:type="dxa"/>
            <w:vAlign w:val="center"/>
          </w:tcPr>
          <w:p w14:paraId="5EFF4C0A" w14:textId="77777777" w:rsidR="00B70695" w:rsidRPr="00B70695" w:rsidRDefault="00B70695" w:rsidP="009D51C6">
            <w:pPr>
              <w:pStyle w:val="NormalTabla"/>
              <w:spacing w:before="60"/>
              <w:jc w:val="center"/>
              <w:rPr>
                <w:rFonts w:ascii="Monserrat" w:hAnsi="Monserrat" w:cstheme="minorHAnsi"/>
              </w:rPr>
            </w:pPr>
            <w:r w:rsidRPr="00B70695">
              <w:rPr>
                <w:rFonts w:ascii="Monserrat" w:hAnsi="Monserrat" w:cstheme="minorHAnsi"/>
                <w:sz w:val="22"/>
                <w:szCs w:val="22"/>
              </w:rPr>
              <w:t>PERSONAL</w:t>
            </w:r>
          </w:p>
        </w:tc>
        <w:tc>
          <w:tcPr>
            <w:tcW w:w="1395" w:type="dxa"/>
            <w:vAlign w:val="center"/>
          </w:tcPr>
          <w:p w14:paraId="0314F1F4" w14:textId="77777777" w:rsidR="00B70695" w:rsidRPr="00B70695" w:rsidRDefault="00B70695" w:rsidP="009D51C6">
            <w:pPr>
              <w:pStyle w:val="NormalTabla"/>
              <w:spacing w:before="60"/>
              <w:jc w:val="center"/>
              <w:rPr>
                <w:rFonts w:ascii="Monserrat" w:hAnsi="Monserrat" w:cstheme="minorHAnsi"/>
              </w:rPr>
            </w:pPr>
            <w:r w:rsidRPr="00B70695">
              <w:rPr>
                <w:rFonts w:ascii="Monserrat" w:hAnsi="Monserrat" w:cstheme="minorHAnsi"/>
                <w:b/>
                <w:bCs/>
                <w:sz w:val="22"/>
                <w:szCs w:val="22"/>
              </w:rPr>
              <w:t>6</w:t>
            </w:r>
          </w:p>
        </w:tc>
      </w:tr>
      <w:tr w:rsidR="00B70695" w:rsidRPr="00B70695" w14:paraId="20F0C5DB" w14:textId="77777777" w:rsidTr="00B70695">
        <w:trPr>
          <w:trHeight w:val="680"/>
          <w:jc w:val="center"/>
        </w:trPr>
        <w:tc>
          <w:tcPr>
            <w:tcW w:w="1400" w:type="dxa"/>
            <w:vAlign w:val="center"/>
          </w:tcPr>
          <w:p w14:paraId="7DDD2D04" w14:textId="77777777" w:rsidR="00B70695" w:rsidRPr="00B70695" w:rsidRDefault="00B70695" w:rsidP="009D51C6">
            <w:pPr>
              <w:pStyle w:val="NormalTabla"/>
              <w:spacing w:before="60"/>
              <w:jc w:val="center"/>
              <w:rPr>
                <w:rFonts w:ascii="Monserrat" w:hAnsi="Monserrat" w:cstheme="minorHAnsi"/>
              </w:rPr>
            </w:pPr>
            <w:r w:rsidRPr="00B70695">
              <w:rPr>
                <w:rFonts w:ascii="Monserrat" w:hAnsi="Monserrat" w:cstheme="minorHAnsi"/>
                <w:sz w:val="22"/>
                <w:szCs w:val="22"/>
              </w:rPr>
              <w:t>2</w:t>
            </w:r>
          </w:p>
        </w:tc>
        <w:tc>
          <w:tcPr>
            <w:tcW w:w="2952" w:type="dxa"/>
            <w:vAlign w:val="center"/>
          </w:tcPr>
          <w:p w14:paraId="2914EC70" w14:textId="77777777" w:rsidR="00B70695" w:rsidRPr="00B70695" w:rsidRDefault="00B70695" w:rsidP="009D51C6">
            <w:pPr>
              <w:pStyle w:val="NormalTabla"/>
              <w:spacing w:before="60"/>
              <w:jc w:val="center"/>
              <w:rPr>
                <w:rFonts w:ascii="Monserrat" w:hAnsi="Monserrat" w:cstheme="minorHAnsi"/>
              </w:rPr>
            </w:pPr>
            <w:r w:rsidRPr="00B70695">
              <w:rPr>
                <w:rFonts w:ascii="Monserrat" w:hAnsi="Monserrat" w:cstheme="minorHAnsi"/>
                <w:sz w:val="22"/>
                <w:szCs w:val="22"/>
              </w:rPr>
              <w:t>PERSONAL</w:t>
            </w:r>
          </w:p>
        </w:tc>
        <w:tc>
          <w:tcPr>
            <w:tcW w:w="1395" w:type="dxa"/>
            <w:vAlign w:val="center"/>
          </w:tcPr>
          <w:p w14:paraId="22BF5370" w14:textId="77777777" w:rsidR="00B70695" w:rsidRPr="00B70695" w:rsidRDefault="00B70695" w:rsidP="009D51C6">
            <w:pPr>
              <w:pStyle w:val="NormalTabla"/>
              <w:spacing w:before="60"/>
              <w:jc w:val="center"/>
              <w:rPr>
                <w:rFonts w:ascii="Monserrat" w:hAnsi="Monserrat" w:cstheme="minorHAnsi"/>
              </w:rPr>
            </w:pPr>
            <w:r w:rsidRPr="00B70695">
              <w:rPr>
                <w:rFonts w:ascii="Monserrat" w:hAnsi="Monserrat" w:cstheme="minorHAnsi"/>
                <w:b/>
                <w:bCs/>
                <w:sz w:val="22"/>
                <w:szCs w:val="22"/>
              </w:rPr>
              <w:t>6</w:t>
            </w:r>
          </w:p>
        </w:tc>
      </w:tr>
      <w:tr w:rsidR="00B70695" w:rsidRPr="00B70695" w14:paraId="3D94EDD5" w14:textId="77777777" w:rsidTr="00B70695">
        <w:trPr>
          <w:trHeight w:val="392"/>
          <w:jc w:val="center"/>
        </w:trPr>
        <w:tc>
          <w:tcPr>
            <w:tcW w:w="1400" w:type="dxa"/>
            <w:vAlign w:val="center"/>
          </w:tcPr>
          <w:p w14:paraId="4FE3380D" w14:textId="77777777" w:rsidR="00B70695" w:rsidRPr="00B70695" w:rsidRDefault="00B70695" w:rsidP="009D51C6">
            <w:pPr>
              <w:pStyle w:val="NormalTabla"/>
              <w:jc w:val="center"/>
              <w:rPr>
                <w:rFonts w:ascii="Monserrat" w:hAnsi="Monserrat" w:cstheme="minorHAnsi"/>
              </w:rPr>
            </w:pPr>
          </w:p>
        </w:tc>
        <w:tc>
          <w:tcPr>
            <w:tcW w:w="2952" w:type="dxa"/>
            <w:vAlign w:val="center"/>
          </w:tcPr>
          <w:p w14:paraId="5AEA2E3A" w14:textId="77777777" w:rsidR="00B70695" w:rsidRPr="00B70695" w:rsidRDefault="00B70695" w:rsidP="009D51C6">
            <w:pPr>
              <w:pStyle w:val="NormalTabla"/>
              <w:jc w:val="center"/>
              <w:rPr>
                <w:rFonts w:ascii="Monserrat" w:hAnsi="Monserrat" w:cstheme="minorHAnsi"/>
                <w:b/>
                <w:bCs/>
                <w:sz w:val="22"/>
                <w:szCs w:val="22"/>
              </w:rPr>
            </w:pPr>
            <w:r w:rsidRPr="00B70695">
              <w:rPr>
                <w:rFonts w:ascii="Monserrat" w:hAnsi="Monserrat" w:cstheme="minorHAnsi"/>
                <w:b/>
                <w:bCs/>
                <w:sz w:val="22"/>
                <w:szCs w:val="22"/>
              </w:rPr>
              <w:t>TOTALES</w:t>
            </w:r>
          </w:p>
        </w:tc>
        <w:tc>
          <w:tcPr>
            <w:tcW w:w="1395" w:type="dxa"/>
            <w:vAlign w:val="center"/>
          </w:tcPr>
          <w:p w14:paraId="64FC494D" w14:textId="77777777" w:rsidR="00B70695" w:rsidRPr="00B70695" w:rsidRDefault="00B70695" w:rsidP="009D51C6">
            <w:pPr>
              <w:pStyle w:val="NormalTabla"/>
              <w:jc w:val="center"/>
              <w:rPr>
                <w:rFonts w:ascii="Monserrat" w:hAnsi="Monserrat" w:cstheme="minorHAnsi"/>
                <w:b/>
                <w:bCs/>
              </w:rPr>
            </w:pPr>
            <w:r w:rsidRPr="00B70695">
              <w:rPr>
                <w:rFonts w:ascii="Monserrat" w:hAnsi="Monserrat" w:cstheme="minorHAnsi"/>
                <w:b/>
                <w:bCs/>
                <w:sz w:val="22"/>
                <w:szCs w:val="22"/>
              </w:rPr>
              <w:t>12</w:t>
            </w:r>
          </w:p>
        </w:tc>
      </w:tr>
    </w:tbl>
    <w:p w14:paraId="1574DC93" w14:textId="77777777" w:rsidR="00B70695" w:rsidRPr="00B70695" w:rsidRDefault="00B70695" w:rsidP="00B70695">
      <w:pPr>
        <w:pStyle w:val="Sangra2detindependiente"/>
        <w:spacing w:line="240" w:lineRule="auto"/>
        <w:ind w:left="567"/>
        <w:jc w:val="both"/>
        <w:rPr>
          <w:rFonts w:ascii="Monserrat" w:hAnsi="Monserrat" w:cstheme="minorHAnsi"/>
          <w:b/>
          <w:bCs/>
          <w:sz w:val="22"/>
          <w:szCs w:val="22"/>
          <w:highlight w:val="yellow"/>
        </w:rPr>
      </w:pPr>
    </w:p>
    <w:p w14:paraId="3F3E9EDC" w14:textId="05EF6074" w:rsidR="00B70695" w:rsidRPr="00B70695" w:rsidRDefault="00B70695" w:rsidP="00B70695">
      <w:pPr>
        <w:pStyle w:val="Sangra2detindependiente"/>
        <w:spacing w:line="240" w:lineRule="auto"/>
        <w:jc w:val="both"/>
        <w:rPr>
          <w:rFonts w:ascii="Monserrat" w:hAnsi="Monserrat" w:cstheme="minorHAnsi"/>
          <w:b/>
          <w:bCs/>
          <w:sz w:val="22"/>
          <w:szCs w:val="22"/>
        </w:rPr>
      </w:pPr>
      <w:r w:rsidRPr="00B70695">
        <w:rPr>
          <w:rFonts w:ascii="Monserrat" w:hAnsi="Monserrat" w:cstheme="minorHAnsi"/>
          <w:b/>
          <w:bCs/>
          <w:sz w:val="22"/>
          <w:szCs w:val="22"/>
        </w:rPr>
        <w:t>EL SUELDO NETO MENSUAL QUE DEBE PERCIBIR EL PERSONAL QUE EL PROVEEDOR SUMINISTRE PARA LA PRESTACIÓN DEL SERVICIO ES DESIGNADO POR LA API DE GUAYMAS Y SE DESCRIBE A CONTINUACION.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7"/>
        <w:gridCol w:w="1854"/>
        <w:gridCol w:w="2126"/>
      </w:tblGrid>
      <w:tr w:rsidR="00B70695" w:rsidRPr="00B70695" w14:paraId="3819B851" w14:textId="77777777" w:rsidTr="009D51C6">
        <w:trPr>
          <w:jc w:val="center"/>
        </w:trPr>
        <w:tc>
          <w:tcPr>
            <w:tcW w:w="1827" w:type="dxa"/>
            <w:tcBorders>
              <w:top w:val="single" w:sz="4" w:space="0" w:color="auto"/>
              <w:left w:val="single" w:sz="4" w:space="0" w:color="auto"/>
              <w:bottom w:val="single" w:sz="4" w:space="0" w:color="auto"/>
              <w:right w:val="single" w:sz="4" w:space="0" w:color="auto"/>
            </w:tcBorders>
            <w:shd w:val="clear" w:color="auto" w:fill="F3F3F3"/>
          </w:tcPr>
          <w:p w14:paraId="6061453F" w14:textId="77777777" w:rsidR="00B70695" w:rsidRPr="00B70695" w:rsidRDefault="00B70695" w:rsidP="009D51C6">
            <w:pPr>
              <w:pStyle w:val="Textoindependiente3"/>
              <w:spacing w:before="60"/>
              <w:jc w:val="center"/>
              <w:rPr>
                <w:rFonts w:ascii="Monserrat" w:hAnsi="Monserrat" w:cstheme="minorHAnsi"/>
                <w:b/>
                <w:bCs/>
                <w:sz w:val="22"/>
                <w:szCs w:val="22"/>
              </w:rPr>
            </w:pPr>
            <w:bookmarkStart w:id="2" w:name="_Hlk151372032"/>
            <w:r w:rsidRPr="00B70695">
              <w:rPr>
                <w:rFonts w:ascii="Monserrat" w:hAnsi="Monserrat" w:cstheme="minorHAnsi"/>
                <w:b/>
                <w:bCs/>
                <w:sz w:val="22"/>
                <w:szCs w:val="22"/>
              </w:rPr>
              <w:t>CATEGORÍA</w:t>
            </w:r>
          </w:p>
        </w:tc>
        <w:tc>
          <w:tcPr>
            <w:tcW w:w="1854" w:type="dxa"/>
            <w:tcBorders>
              <w:top w:val="single" w:sz="4" w:space="0" w:color="auto"/>
              <w:left w:val="single" w:sz="4" w:space="0" w:color="auto"/>
              <w:bottom w:val="single" w:sz="4" w:space="0" w:color="auto"/>
              <w:right w:val="single" w:sz="4" w:space="0" w:color="auto"/>
            </w:tcBorders>
            <w:shd w:val="clear" w:color="auto" w:fill="F3F3F3"/>
          </w:tcPr>
          <w:p w14:paraId="0EAA6E3D"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CANTIDAD DE PERSONAL</w:t>
            </w:r>
          </w:p>
        </w:tc>
        <w:tc>
          <w:tcPr>
            <w:tcW w:w="2126" w:type="dxa"/>
            <w:tcBorders>
              <w:top w:val="single" w:sz="4" w:space="0" w:color="auto"/>
              <w:left w:val="single" w:sz="4" w:space="0" w:color="auto"/>
              <w:bottom w:val="single" w:sz="4" w:space="0" w:color="auto"/>
              <w:right w:val="single" w:sz="4" w:space="0" w:color="auto"/>
            </w:tcBorders>
            <w:shd w:val="clear" w:color="auto" w:fill="F3F3F3"/>
          </w:tcPr>
          <w:p w14:paraId="3B53C04D"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SALARIO</w:t>
            </w:r>
          </w:p>
          <w:p w14:paraId="17050EE9" w14:textId="77777777" w:rsidR="00B70695" w:rsidRPr="00B70695" w:rsidRDefault="00B70695" w:rsidP="009D51C6">
            <w:pPr>
              <w:pStyle w:val="Textoindependiente3"/>
              <w:spacing w:before="60"/>
              <w:jc w:val="center"/>
              <w:rPr>
                <w:rFonts w:ascii="Monserrat" w:hAnsi="Monserrat" w:cstheme="minorHAnsi"/>
                <w:bCs/>
                <w:sz w:val="22"/>
                <w:szCs w:val="22"/>
              </w:rPr>
            </w:pPr>
            <w:r w:rsidRPr="00B70695">
              <w:rPr>
                <w:rFonts w:ascii="Monserrat" w:hAnsi="Monserrat" w:cstheme="minorHAnsi"/>
                <w:b/>
                <w:bCs/>
                <w:sz w:val="22"/>
                <w:szCs w:val="22"/>
              </w:rPr>
              <w:t>NETO MENSUAL</w:t>
            </w:r>
          </w:p>
        </w:tc>
      </w:tr>
      <w:tr w:rsidR="00B70695" w:rsidRPr="00B70695" w14:paraId="3357F1AC" w14:textId="77777777" w:rsidTr="009D51C6">
        <w:trPr>
          <w:jc w:val="center"/>
        </w:trPr>
        <w:tc>
          <w:tcPr>
            <w:tcW w:w="1827" w:type="dxa"/>
            <w:tcBorders>
              <w:top w:val="single" w:sz="4" w:space="0" w:color="auto"/>
              <w:left w:val="single" w:sz="4" w:space="0" w:color="auto"/>
              <w:bottom w:val="single" w:sz="4" w:space="0" w:color="auto"/>
              <w:right w:val="single" w:sz="4" w:space="0" w:color="auto"/>
            </w:tcBorders>
            <w:shd w:val="clear" w:color="auto" w:fill="auto"/>
          </w:tcPr>
          <w:p w14:paraId="4DC0D3B1" w14:textId="77777777" w:rsidR="00B70695" w:rsidRPr="00B70695" w:rsidRDefault="00B70695" w:rsidP="009D51C6">
            <w:pPr>
              <w:pStyle w:val="Textoindependiente3"/>
              <w:spacing w:before="60"/>
              <w:jc w:val="center"/>
              <w:rPr>
                <w:rFonts w:ascii="Monserrat" w:hAnsi="Monserrat" w:cstheme="minorHAnsi"/>
                <w:b/>
                <w:sz w:val="22"/>
                <w:szCs w:val="22"/>
              </w:rPr>
            </w:pPr>
            <w:r w:rsidRPr="00B70695">
              <w:rPr>
                <w:rFonts w:ascii="Monserrat" w:hAnsi="Monserrat" w:cstheme="minorHAnsi"/>
                <w:b/>
                <w:sz w:val="22"/>
                <w:szCs w:val="22"/>
              </w:rPr>
              <w:t>A</w:t>
            </w:r>
          </w:p>
        </w:tc>
        <w:tc>
          <w:tcPr>
            <w:tcW w:w="1854" w:type="dxa"/>
            <w:tcBorders>
              <w:top w:val="single" w:sz="4" w:space="0" w:color="auto"/>
              <w:left w:val="single" w:sz="4" w:space="0" w:color="auto"/>
              <w:bottom w:val="single" w:sz="4" w:space="0" w:color="auto"/>
              <w:right w:val="single" w:sz="4" w:space="0" w:color="auto"/>
            </w:tcBorders>
          </w:tcPr>
          <w:p w14:paraId="79860616" w14:textId="77777777" w:rsidR="00B70695" w:rsidRPr="00B70695" w:rsidRDefault="00B70695" w:rsidP="009D51C6">
            <w:pPr>
              <w:pStyle w:val="Piedepgina"/>
              <w:tabs>
                <w:tab w:val="clear" w:pos="4419"/>
                <w:tab w:val="clear" w:pos="8838"/>
              </w:tabs>
              <w:spacing w:before="60"/>
              <w:jc w:val="center"/>
              <w:rPr>
                <w:rFonts w:ascii="Monserrat" w:hAnsi="Monserrat" w:cstheme="minorHAnsi"/>
                <w:b/>
                <w:bCs/>
              </w:rPr>
            </w:pPr>
            <w:r w:rsidRPr="00B70695">
              <w:rPr>
                <w:rFonts w:ascii="Monserrat" w:hAnsi="Monserrat" w:cstheme="minorHAnsi"/>
                <w:b/>
                <w:bCs/>
              </w:rPr>
              <w:t>7</w:t>
            </w:r>
          </w:p>
        </w:tc>
        <w:tc>
          <w:tcPr>
            <w:tcW w:w="2126" w:type="dxa"/>
            <w:tcBorders>
              <w:top w:val="single" w:sz="4" w:space="0" w:color="auto"/>
              <w:left w:val="single" w:sz="4" w:space="0" w:color="auto"/>
              <w:bottom w:val="single" w:sz="4" w:space="0" w:color="auto"/>
              <w:right w:val="single" w:sz="4" w:space="0" w:color="auto"/>
            </w:tcBorders>
          </w:tcPr>
          <w:p w14:paraId="25A48390"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$ 17,238.00</w:t>
            </w:r>
          </w:p>
        </w:tc>
      </w:tr>
      <w:tr w:rsidR="00B70695" w:rsidRPr="00B70695" w14:paraId="1A48789A" w14:textId="77777777" w:rsidTr="009D51C6">
        <w:trPr>
          <w:jc w:val="center"/>
        </w:trPr>
        <w:tc>
          <w:tcPr>
            <w:tcW w:w="1827" w:type="dxa"/>
            <w:tcBorders>
              <w:top w:val="single" w:sz="4" w:space="0" w:color="auto"/>
              <w:left w:val="single" w:sz="4" w:space="0" w:color="auto"/>
              <w:bottom w:val="single" w:sz="4" w:space="0" w:color="auto"/>
              <w:right w:val="single" w:sz="4" w:space="0" w:color="auto"/>
            </w:tcBorders>
            <w:shd w:val="clear" w:color="auto" w:fill="auto"/>
          </w:tcPr>
          <w:p w14:paraId="4FDF1C77" w14:textId="77777777" w:rsidR="00B70695" w:rsidRPr="00B70695" w:rsidRDefault="00B70695" w:rsidP="009D51C6">
            <w:pPr>
              <w:pStyle w:val="Textoindependiente3"/>
              <w:spacing w:before="60"/>
              <w:jc w:val="center"/>
              <w:rPr>
                <w:rFonts w:ascii="Monserrat" w:hAnsi="Monserrat" w:cstheme="minorHAnsi"/>
                <w:b/>
                <w:sz w:val="22"/>
                <w:szCs w:val="22"/>
              </w:rPr>
            </w:pPr>
            <w:r w:rsidRPr="00B70695">
              <w:rPr>
                <w:rFonts w:ascii="Monserrat" w:hAnsi="Monserrat" w:cstheme="minorHAnsi"/>
                <w:b/>
                <w:sz w:val="22"/>
                <w:szCs w:val="22"/>
              </w:rPr>
              <w:t>B</w:t>
            </w:r>
          </w:p>
        </w:tc>
        <w:tc>
          <w:tcPr>
            <w:tcW w:w="1854" w:type="dxa"/>
            <w:tcBorders>
              <w:top w:val="single" w:sz="4" w:space="0" w:color="auto"/>
              <w:left w:val="single" w:sz="4" w:space="0" w:color="auto"/>
              <w:bottom w:val="single" w:sz="4" w:space="0" w:color="auto"/>
              <w:right w:val="single" w:sz="4" w:space="0" w:color="auto"/>
            </w:tcBorders>
          </w:tcPr>
          <w:p w14:paraId="3D53D7EC" w14:textId="77777777" w:rsidR="00B70695" w:rsidRPr="00B70695" w:rsidRDefault="00B70695" w:rsidP="009D51C6">
            <w:pPr>
              <w:pStyle w:val="Piedepgina"/>
              <w:tabs>
                <w:tab w:val="clear" w:pos="4419"/>
                <w:tab w:val="clear" w:pos="8838"/>
              </w:tabs>
              <w:spacing w:before="60"/>
              <w:jc w:val="center"/>
              <w:rPr>
                <w:rFonts w:ascii="Monserrat" w:hAnsi="Monserrat" w:cstheme="minorHAnsi"/>
                <w:b/>
                <w:bCs/>
              </w:rPr>
            </w:pPr>
            <w:r w:rsidRPr="00B70695">
              <w:rPr>
                <w:rFonts w:ascii="Monserrat" w:hAnsi="Monserrat" w:cstheme="minorHAnsi"/>
                <w:b/>
                <w:bCs/>
              </w:rPr>
              <w:t>5</w:t>
            </w:r>
          </w:p>
        </w:tc>
        <w:tc>
          <w:tcPr>
            <w:tcW w:w="2126" w:type="dxa"/>
            <w:tcBorders>
              <w:top w:val="single" w:sz="4" w:space="0" w:color="auto"/>
              <w:left w:val="single" w:sz="4" w:space="0" w:color="auto"/>
              <w:bottom w:val="single" w:sz="4" w:space="0" w:color="auto"/>
              <w:right w:val="single" w:sz="4" w:space="0" w:color="auto"/>
            </w:tcBorders>
          </w:tcPr>
          <w:p w14:paraId="548F58A4"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$ 15,000.00</w:t>
            </w:r>
          </w:p>
        </w:tc>
      </w:tr>
      <w:tr w:rsidR="00B70695" w:rsidRPr="00B70695" w14:paraId="50540299" w14:textId="77777777" w:rsidTr="009D51C6">
        <w:trP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auto"/>
          </w:tcPr>
          <w:p w14:paraId="69476A6F" w14:textId="77777777" w:rsidR="00B70695" w:rsidRPr="00B70695" w:rsidRDefault="00B70695" w:rsidP="009D51C6">
            <w:pPr>
              <w:pStyle w:val="Piedepgina"/>
              <w:tabs>
                <w:tab w:val="clear" w:pos="4419"/>
                <w:tab w:val="clear" w:pos="8838"/>
              </w:tabs>
              <w:spacing w:before="60"/>
              <w:jc w:val="center"/>
              <w:rPr>
                <w:rFonts w:ascii="Monserrat" w:hAnsi="Monserrat" w:cstheme="minorHAnsi"/>
                <w:b/>
                <w:bCs/>
              </w:rPr>
            </w:pPr>
            <w:r w:rsidRPr="00B70695">
              <w:rPr>
                <w:rFonts w:ascii="Monserrat" w:hAnsi="Monserrat" w:cstheme="minorHAnsi"/>
                <w:b/>
                <w:bCs/>
              </w:rPr>
              <w:t>TOTAL: 12</w:t>
            </w:r>
          </w:p>
        </w:tc>
        <w:tc>
          <w:tcPr>
            <w:tcW w:w="2126" w:type="dxa"/>
            <w:tcBorders>
              <w:top w:val="single" w:sz="4" w:space="0" w:color="auto"/>
              <w:left w:val="single" w:sz="4" w:space="0" w:color="auto"/>
              <w:bottom w:val="single" w:sz="4" w:space="0" w:color="auto"/>
              <w:right w:val="single" w:sz="4" w:space="0" w:color="auto"/>
            </w:tcBorders>
          </w:tcPr>
          <w:p w14:paraId="73CB10E4" w14:textId="77777777" w:rsidR="00B70695" w:rsidRPr="00B70695" w:rsidRDefault="00B70695" w:rsidP="009D51C6">
            <w:pPr>
              <w:pStyle w:val="Textoindependiente3"/>
              <w:spacing w:before="60"/>
              <w:jc w:val="center"/>
              <w:rPr>
                <w:rFonts w:ascii="Monserrat" w:hAnsi="Monserrat" w:cstheme="minorHAnsi"/>
                <w:b/>
                <w:bCs/>
                <w:sz w:val="22"/>
                <w:szCs w:val="22"/>
              </w:rPr>
            </w:pPr>
          </w:p>
        </w:tc>
      </w:tr>
      <w:bookmarkEnd w:id="2"/>
    </w:tbl>
    <w:p w14:paraId="364E5653" w14:textId="77777777" w:rsidR="00B70695" w:rsidRDefault="00B70695" w:rsidP="00B70695">
      <w:pPr>
        <w:pStyle w:val="Sangra2detindependiente"/>
        <w:spacing w:before="240" w:after="240" w:line="240" w:lineRule="auto"/>
        <w:ind w:left="567"/>
        <w:jc w:val="both"/>
        <w:rPr>
          <w:rFonts w:ascii="Monserrat" w:hAnsi="Monserrat" w:cstheme="minorHAnsi"/>
          <w:b/>
          <w:bCs/>
          <w:sz w:val="22"/>
          <w:szCs w:val="22"/>
        </w:rPr>
      </w:pPr>
    </w:p>
    <w:p w14:paraId="567FF539" w14:textId="77777777" w:rsidR="00B70695" w:rsidRDefault="00B70695">
      <w:pPr>
        <w:rPr>
          <w:rFonts w:ascii="Monserrat" w:hAnsi="Monserrat" w:cstheme="minorHAnsi"/>
          <w:b/>
          <w:bCs/>
          <w:sz w:val="22"/>
          <w:szCs w:val="22"/>
        </w:rPr>
      </w:pPr>
      <w:r>
        <w:rPr>
          <w:rFonts w:ascii="Monserrat" w:hAnsi="Monserrat" w:cstheme="minorHAnsi"/>
          <w:b/>
          <w:bCs/>
          <w:sz w:val="22"/>
          <w:szCs w:val="22"/>
        </w:rPr>
        <w:br w:type="page"/>
      </w:r>
    </w:p>
    <w:p w14:paraId="41F48684" w14:textId="76528331" w:rsidR="00B70695" w:rsidRPr="00B70695" w:rsidRDefault="00B70695" w:rsidP="00B70695">
      <w:pPr>
        <w:pStyle w:val="Sangra2detindependiente"/>
        <w:spacing w:before="240" w:after="240" w:line="240" w:lineRule="auto"/>
        <w:ind w:left="567"/>
        <w:jc w:val="both"/>
        <w:rPr>
          <w:rFonts w:ascii="Monserrat" w:hAnsi="Monserrat" w:cstheme="minorHAnsi"/>
          <w:b/>
          <w:bCs/>
          <w:sz w:val="22"/>
          <w:szCs w:val="22"/>
        </w:rPr>
      </w:pPr>
      <w:r w:rsidRPr="00B70695">
        <w:rPr>
          <w:rFonts w:ascii="Monserrat" w:hAnsi="Monserrat" w:cstheme="minorHAnsi"/>
          <w:b/>
          <w:bCs/>
          <w:sz w:val="22"/>
          <w:szCs w:val="22"/>
        </w:rPr>
        <w:lastRenderedPageBreak/>
        <w:t>CANTIDAD DE PERSONAL POR CATEGORÍA Y POR PARTIDA PARA SUMINISTRAR EL SERVICIO.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9"/>
        <w:gridCol w:w="2470"/>
        <w:gridCol w:w="2551"/>
        <w:gridCol w:w="1701"/>
      </w:tblGrid>
      <w:tr w:rsidR="00B70695" w:rsidRPr="00B70695" w14:paraId="413C5399" w14:textId="77777777" w:rsidTr="009D51C6">
        <w:tc>
          <w:tcPr>
            <w:tcW w:w="1211" w:type="dxa"/>
            <w:tcBorders>
              <w:top w:val="single" w:sz="4" w:space="0" w:color="auto"/>
              <w:left w:val="single" w:sz="4" w:space="0" w:color="auto"/>
              <w:bottom w:val="single" w:sz="4" w:space="0" w:color="auto"/>
              <w:right w:val="single" w:sz="4" w:space="0" w:color="auto"/>
            </w:tcBorders>
            <w:shd w:val="clear" w:color="auto" w:fill="F3F3F3"/>
          </w:tcPr>
          <w:p w14:paraId="5CD9551C"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CATEGORÍA</w:t>
            </w:r>
          </w:p>
        </w:tc>
        <w:tc>
          <w:tcPr>
            <w:tcW w:w="2470" w:type="dxa"/>
            <w:tcBorders>
              <w:top w:val="single" w:sz="4" w:space="0" w:color="auto"/>
              <w:left w:val="single" w:sz="4" w:space="0" w:color="auto"/>
              <w:bottom w:val="single" w:sz="4" w:space="0" w:color="auto"/>
              <w:right w:val="single" w:sz="4" w:space="0" w:color="auto"/>
            </w:tcBorders>
            <w:shd w:val="clear" w:color="auto" w:fill="F3F3F3"/>
          </w:tcPr>
          <w:p w14:paraId="18A3073D"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CANTIDAD DE PERSONAL</w:t>
            </w:r>
          </w:p>
          <w:p w14:paraId="4159707F"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PARTIDA 1</w:t>
            </w:r>
          </w:p>
        </w:tc>
        <w:tc>
          <w:tcPr>
            <w:tcW w:w="2551" w:type="dxa"/>
            <w:tcBorders>
              <w:top w:val="single" w:sz="4" w:space="0" w:color="auto"/>
              <w:left w:val="single" w:sz="4" w:space="0" w:color="auto"/>
              <w:bottom w:val="single" w:sz="4" w:space="0" w:color="auto"/>
              <w:right w:val="single" w:sz="4" w:space="0" w:color="auto"/>
            </w:tcBorders>
            <w:shd w:val="clear" w:color="auto" w:fill="F3F3F3"/>
          </w:tcPr>
          <w:p w14:paraId="1F3DA0F7"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CANTIDAD DE PERSONAL</w:t>
            </w:r>
          </w:p>
          <w:p w14:paraId="1A54DBA1"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PARTIDA 2</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14:paraId="447A764C"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SALARIO</w:t>
            </w:r>
          </w:p>
          <w:p w14:paraId="29190E0A" w14:textId="77777777" w:rsidR="00B70695" w:rsidRPr="00B70695" w:rsidRDefault="00B70695" w:rsidP="009D51C6">
            <w:pPr>
              <w:pStyle w:val="Textoindependiente3"/>
              <w:spacing w:before="60"/>
              <w:jc w:val="center"/>
              <w:rPr>
                <w:rFonts w:ascii="Monserrat" w:hAnsi="Monserrat" w:cstheme="minorHAnsi"/>
                <w:bCs/>
                <w:sz w:val="22"/>
                <w:szCs w:val="22"/>
              </w:rPr>
            </w:pPr>
            <w:r w:rsidRPr="00B70695">
              <w:rPr>
                <w:rFonts w:ascii="Monserrat" w:hAnsi="Monserrat" w:cstheme="minorHAnsi"/>
                <w:b/>
                <w:bCs/>
                <w:sz w:val="22"/>
                <w:szCs w:val="22"/>
              </w:rPr>
              <w:t>NETO MENSUAL</w:t>
            </w:r>
          </w:p>
        </w:tc>
      </w:tr>
      <w:tr w:rsidR="00B70695" w:rsidRPr="00B70695" w14:paraId="6CD0CAD3" w14:textId="77777777" w:rsidTr="009D51C6">
        <w:tc>
          <w:tcPr>
            <w:tcW w:w="1211" w:type="dxa"/>
            <w:tcBorders>
              <w:top w:val="single" w:sz="4" w:space="0" w:color="auto"/>
              <w:left w:val="single" w:sz="4" w:space="0" w:color="auto"/>
              <w:bottom w:val="single" w:sz="4" w:space="0" w:color="auto"/>
              <w:right w:val="single" w:sz="4" w:space="0" w:color="auto"/>
            </w:tcBorders>
            <w:shd w:val="clear" w:color="auto" w:fill="auto"/>
          </w:tcPr>
          <w:p w14:paraId="425FF6BD" w14:textId="77777777" w:rsidR="00B70695" w:rsidRPr="00B70695" w:rsidRDefault="00B70695" w:rsidP="009D51C6">
            <w:pPr>
              <w:pStyle w:val="Textoindependiente3"/>
              <w:spacing w:before="60"/>
              <w:jc w:val="center"/>
              <w:rPr>
                <w:rFonts w:ascii="Monserrat" w:hAnsi="Monserrat" w:cstheme="minorHAnsi"/>
                <w:b/>
                <w:sz w:val="22"/>
                <w:szCs w:val="22"/>
              </w:rPr>
            </w:pPr>
            <w:r w:rsidRPr="00B70695">
              <w:rPr>
                <w:rFonts w:ascii="Monserrat" w:hAnsi="Monserrat" w:cstheme="minorHAnsi"/>
                <w:b/>
                <w:sz w:val="22"/>
                <w:szCs w:val="22"/>
              </w:rPr>
              <w:t>A</w:t>
            </w:r>
          </w:p>
        </w:tc>
        <w:tc>
          <w:tcPr>
            <w:tcW w:w="2470" w:type="dxa"/>
            <w:tcBorders>
              <w:top w:val="single" w:sz="4" w:space="0" w:color="auto"/>
              <w:left w:val="single" w:sz="4" w:space="0" w:color="auto"/>
              <w:bottom w:val="single" w:sz="4" w:space="0" w:color="auto"/>
              <w:right w:val="single" w:sz="4" w:space="0" w:color="auto"/>
            </w:tcBorders>
          </w:tcPr>
          <w:p w14:paraId="7689888C" w14:textId="77777777" w:rsidR="00B70695" w:rsidRPr="00B70695" w:rsidRDefault="00B70695" w:rsidP="009D51C6">
            <w:pPr>
              <w:pStyle w:val="Piedepgina"/>
              <w:tabs>
                <w:tab w:val="clear" w:pos="4419"/>
                <w:tab w:val="clear" w:pos="8838"/>
              </w:tabs>
              <w:spacing w:before="60"/>
              <w:jc w:val="center"/>
              <w:rPr>
                <w:rFonts w:ascii="Monserrat" w:hAnsi="Monserrat" w:cstheme="minorHAnsi"/>
                <w:b/>
                <w:bCs/>
              </w:rPr>
            </w:pPr>
            <w:r w:rsidRPr="00B70695">
              <w:rPr>
                <w:rFonts w:ascii="Monserrat" w:hAnsi="Monserrat" w:cstheme="minorHAnsi"/>
                <w:b/>
                <w:bCs/>
              </w:rPr>
              <w:t>3</w:t>
            </w:r>
          </w:p>
        </w:tc>
        <w:tc>
          <w:tcPr>
            <w:tcW w:w="2551" w:type="dxa"/>
            <w:tcBorders>
              <w:top w:val="single" w:sz="4" w:space="0" w:color="auto"/>
              <w:left w:val="single" w:sz="4" w:space="0" w:color="auto"/>
              <w:bottom w:val="single" w:sz="4" w:space="0" w:color="auto"/>
              <w:right w:val="single" w:sz="4" w:space="0" w:color="auto"/>
            </w:tcBorders>
          </w:tcPr>
          <w:p w14:paraId="1548658A" w14:textId="77777777" w:rsidR="00B70695" w:rsidRPr="00B70695" w:rsidRDefault="00B70695" w:rsidP="009D51C6">
            <w:pPr>
              <w:pStyle w:val="Piedepgina"/>
              <w:tabs>
                <w:tab w:val="clear" w:pos="4419"/>
                <w:tab w:val="clear" w:pos="8838"/>
              </w:tabs>
              <w:spacing w:before="60"/>
              <w:jc w:val="center"/>
              <w:rPr>
                <w:rFonts w:ascii="Monserrat" w:hAnsi="Monserrat" w:cstheme="minorHAnsi"/>
                <w:b/>
                <w:bCs/>
              </w:rPr>
            </w:pPr>
            <w:r w:rsidRPr="00B70695">
              <w:rPr>
                <w:rFonts w:ascii="Monserrat" w:hAnsi="Monserrat" w:cstheme="minorHAnsi"/>
                <w:b/>
                <w:bCs/>
              </w:rPr>
              <w:t>4</w:t>
            </w:r>
          </w:p>
        </w:tc>
        <w:tc>
          <w:tcPr>
            <w:tcW w:w="1701" w:type="dxa"/>
            <w:tcBorders>
              <w:top w:val="single" w:sz="4" w:space="0" w:color="auto"/>
              <w:left w:val="single" w:sz="4" w:space="0" w:color="auto"/>
              <w:bottom w:val="single" w:sz="4" w:space="0" w:color="auto"/>
              <w:right w:val="single" w:sz="4" w:space="0" w:color="auto"/>
            </w:tcBorders>
          </w:tcPr>
          <w:p w14:paraId="156C0A38"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$ 17,238.00</w:t>
            </w:r>
          </w:p>
        </w:tc>
      </w:tr>
      <w:tr w:rsidR="00B70695" w:rsidRPr="00B70695" w14:paraId="37C3D876" w14:textId="77777777" w:rsidTr="009D51C6">
        <w:tc>
          <w:tcPr>
            <w:tcW w:w="1211" w:type="dxa"/>
            <w:tcBorders>
              <w:top w:val="single" w:sz="4" w:space="0" w:color="auto"/>
              <w:left w:val="single" w:sz="4" w:space="0" w:color="auto"/>
              <w:bottom w:val="single" w:sz="4" w:space="0" w:color="auto"/>
              <w:right w:val="single" w:sz="4" w:space="0" w:color="auto"/>
            </w:tcBorders>
            <w:shd w:val="clear" w:color="auto" w:fill="auto"/>
          </w:tcPr>
          <w:p w14:paraId="2102019B" w14:textId="77777777" w:rsidR="00B70695" w:rsidRPr="00B70695" w:rsidRDefault="00B70695" w:rsidP="009D51C6">
            <w:pPr>
              <w:pStyle w:val="Textoindependiente3"/>
              <w:spacing w:before="60"/>
              <w:jc w:val="center"/>
              <w:rPr>
                <w:rFonts w:ascii="Monserrat" w:hAnsi="Monserrat" w:cstheme="minorHAnsi"/>
                <w:b/>
                <w:sz w:val="22"/>
                <w:szCs w:val="22"/>
              </w:rPr>
            </w:pPr>
            <w:r w:rsidRPr="00B70695">
              <w:rPr>
                <w:rFonts w:ascii="Monserrat" w:hAnsi="Monserrat" w:cstheme="minorHAnsi"/>
                <w:b/>
                <w:sz w:val="22"/>
                <w:szCs w:val="22"/>
              </w:rPr>
              <w:t>B</w:t>
            </w:r>
          </w:p>
        </w:tc>
        <w:tc>
          <w:tcPr>
            <w:tcW w:w="2470" w:type="dxa"/>
            <w:tcBorders>
              <w:top w:val="single" w:sz="4" w:space="0" w:color="auto"/>
              <w:left w:val="single" w:sz="4" w:space="0" w:color="auto"/>
              <w:bottom w:val="single" w:sz="4" w:space="0" w:color="auto"/>
              <w:right w:val="single" w:sz="4" w:space="0" w:color="auto"/>
            </w:tcBorders>
          </w:tcPr>
          <w:p w14:paraId="65046203" w14:textId="77777777" w:rsidR="00B70695" w:rsidRPr="00B70695" w:rsidRDefault="00B70695" w:rsidP="009D51C6">
            <w:pPr>
              <w:pStyle w:val="Piedepgina"/>
              <w:tabs>
                <w:tab w:val="clear" w:pos="4419"/>
                <w:tab w:val="clear" w:pos="8838"/>
              </w:tabs>
              <w:spacing w:before="60"/>
              <w:jc w:val="center"/>
              <w:rPr>
                <w:rFonts w:ascii="Monserrat" w:hAnsi="Monserrat" w:cstheme="minorHAnsi"/>
                <w:b/>
                <w:bCs/>
              </w:rPr>
            </w:pPr>
            <w:r w:rsidRPr="00B70695">
              <w:rPr>
                <w:rFonts w:ascii="Monserrat" w:hAnsi="Monserrat" w:cstheme="minorHAnsi"/>
                <w:b/>
                <w:bCs/>
              </w:rPr>
              <w:t>3</w:t>
            </w:r>
          </w:p>
        </w:tc>
        <w:tc>
          <w:tcPr>
            <w:tcW w:w="2551" w:type="dxa"/>
            <w:tcBorders>
              <w:top w:val="single" w:sz="4" w:space="0" w:color="auto"/>
              <w:left w:val="single" w:sz="4" w:space="0" w:color="auto"/>
              <w:bottom w:val="single" w:sz="4" w:space="0" w:color="auto"/>
              <w:right w:val="single" w:sz="4" w:space="0" w:color="auto"/>
            </w:tcBorders>
          </w:tcPr>
          <w:p w14:paraId="7430EA99" w14:textId="77777777" w:rsidR="00B70695" w:rsidRPr="00B70695" w:rsidRDefault="00B70695" w:rsidP="009D51C6">
            <w:pPr>
              <w:pStyle w:val="Piedepgina"/>
              <w:tabs>
                <w:tab w:val="clear" w:pos="4419"/>
                <w:tab w:val="clear" w:pos="8838"/>
              </w:tabs>
              <w:spacing w:before="60"/>
              <w:jc w:val="center"/>
              <w:rPr>
                <w:rFonts w:ascii="Monserrat" w:hAnsi="Monserrat" w:cstheme="minorHAnsi"/>
                <w:b/>
                <w:bCs/>
              </w:rPr>
            </w:pPr>
            <w:r w:rsidRPr="00B70695">
              <w:rPr>
                <w:rFonts w:ascii="Monserrat" w:hAnsi="Monserrat" w:cstheme="minorHAnsi"/>
                <w:b/>
                <w:bCs/>
              </w:rPr>
              <w:t>2</w:t>
            </w:r>
          </w:p>
        </w:tc>
        <w:tc>
          <w:tcPr>
            <w:tcW w:w="1701" w:type="dxa"/>
            <w:tcBorders>
              <w:top w:val="single" w:sz="4" w:space="0" w:color="auto"/>
              <w:left w:val="single" w:sz="4" w:space="0" w:color="auto"/>
              <w:bottom w:val="single" w:sz="4" w:space="0" w:color="auto"/>
              <w:right w:val="single" w:sz="4" w:space="0" w:color="auto"/>
            </w:tcBorders>
          </w:tcPr>
          <w:p w14:paraId="13A4E3CD" w14:textId="77777777" w:rsidR="00B70695" w:rsidRPr="00B70695" w:rsidRDefault="00B70695" w:rsidP="009D51C6">
            <w:pPr>
              <w:pStyle w:val="Textoindependiente3"/>
              <w:spacing w:before="60"/>
              <w:jc w:val="center"/>
              <w:rPr>
                <w:rFonts w:ascii="Monserrat" w:hAnsi="Monserrat" w:cstheme="minorHAnsi"/>
                <w:b/>
                <w:bCs/>
                <w:sz w:val="22"/>
                <w:szCs w:val="22"/>
              </w:rPr>
            </w:pPr>
            <w:r w:rsidRPr="00B70695">
              <w:rPr>
                <w:rFonts w:ascii="Monserrat" w:hAnsi="Monserrat" w:cstheme="minorHAnsi"/>
                <w:b/>
                <w:bCs/>
                <w:sz w:val="22"/>
                <w:szCs w:val="22"/>
              </w:rPr>
              <w:t>$ 15,000.00</w:t>
            </w:r>
          </w:p>
        </w:tc>
      </w:tr>
      <w:tr w:rsidR="00B70695" w:rsidRPr="00B70695" w14:paraId="22E36276" w14:textId="77777777" w:rsidTr="009D51C6">
        <w:tc>
          <w:tcPr>
            <w:tcW w:w="1211" w:type="dxa"/>
            <w:tcBorders>
              <w:top w:val="single" w:sz="4" w:space="0" w:color="auto"/>
              <w:left w:val="single" w:sz="4" w:space="0" w:color="auto"/>
              <w:bottom w:val="single" w:sz="4" w:space="0" w:color="auto"/>
              <w:right w:val="single" w:sz="4" w:space="0" w:color="auto"/>
            </w:tcBorders>
            <w:shd w:val="clear" w:color="auto" w:fill="auto"/>
          </w:tcPr>
          <w:p w14:paraId="6F53E80D" w14:textId="77777777" w:rsidR="00B70695" w:rsidRPr="00B70695" w:rsidRDefault="00B70695" w:rsidP="009D51C6">
            <w:pPr>
              <w:pStyle w:val="Textoindependiente3"/>
              <w:spacing w:before="60"/>
              <w:jc w:val="center"/>
              <w:rPr>
                <w:rFonts w:ascii="Monserrat" w:hAnsi="Monserrat" w:cstheme="minorHAnsi"/>
                <w:b/>
                <w:sz w:val="22"/>
                <w:szCs w:val="22"/>
              </w:rPr>
            </w:pPr>
            <w:r w:rsidRPr="00B70695">
              <w:rPr>
                <w:rFonts w:ascii="Monserrat" w:hAnsi="Monserrat" w:cstheme="minorHAnsi"/>
                <w:b/>
                <w:sz w:val="22"/>
                <w:szCs w:val="22"/>
              </w:rPr>
              <w:t>TOTAL</w:t>
            </w:r>
          </w:p>
        </w:tc>
        <w:tc>
          <w:tcPr>
            <w:tcW w:w="2470" w:type="dxa"/>
            <w:tcBorders>
              <w:top w:val="single" w:sz="4" w:space="0" w:color="auto"/>
              <w:left w:val="single" w:sz="4" w:space="0" w:color="auto"/>
              <w:bottom w:val="single" w:sz="4" w:space="0" w:color="auto"/>
              <w:right w:val="single" w:sz="4" w:space="0" w:color="auto"/>
            </w:tcBorders>
          </w:tcPr>
          <w:p w14:paraId="00FA3BFA" w14:textId="77777777" w:rsidR="00B70695" w:rsidRPr="00B70695" w:rsidRDefault="00B70695" w:rsidP="009D51C6">
            <w:pPr>
              <w:pStyle w:val="Piedepgina"/>
              <w:tabs>
                <w:tab w:val="clear" w:pos="4419"/>
                <w:tab w:val="clear" w:pos="8838"/>
              </w:tabs>
              <w:spacing w:before="60"/>
              <w:jc w:val="center"/>
              <w:rPr>
                <w:rFonts w:ascii="Monserrat" w:hAnsi="Monserrat" w:cstheme="minorHAnsi"/>
                <w:b/>
                <w:bCs/>
              </w:rPr>
            </w:pPr>
            <w:r w:rsidRPr="00B70695">
              <w:rPr>
                <w:rFonts w:ascii="Monserrat" w:hAnsi="Monserrat" w:cstheme="minorHAnsi"/>
                <w:b/>
                <w:bCs/>
              </w:rPr>
              <w:t>6</w:t>
            </w:r>
          </w:p>
        </w:tc>
        <w:tc>
          <w:tcPr>
            <w:tcW w:w="2551" w:type="dxa"/>
            <w:tcBorders>
              <w:top w:val="single" w:sz="4" w:space="0" w:color="auto"/>
              <w:left w:val="single" w:sz="4" w:space="0" w:color="auto"/>
              <w:bottom w:val="single" w:sz="4" w:space="0" w:color="auto"/>
              <w:right w:val="single" w:sz="4" w:space="0" w:color="auto"/>
            </w:tcBorders>
          </w:tcPr>
          <w:p w14:paraId="1ADBA609" w14:textId="77777777" w:rsidR="00B70695" w:rsidRPr="00B70695" w:rsidRDefault="00B70695" w:rsidP="009D51C6">
            <w:pPr>
              <w:pStyle w:val="Piedepgina"/>
              <w:tabs>
                <w:tab w:val="clear" w:pos="4419"/>
                <w:tab w:val="clear" w:pos="8838"/>
              </w:tabs>
              <w:spacing w:before="60"/>
              <w:jc w:val="center"/>
              <w:rPr>
                <w:rFonts w:ascii="Monserrat" w:hAnsi="Monserrat" w:cstheme="minorHAnsi"/>
                <w:b/>
                <w:bCs/>
              </w:rPr>
            </w:pPr>
            <w:r w:rsidRPr="00B70695">
              <w:rPr>
                <w:rFonts w:ascii="Monserrat" w:hAnsi="Monserrat" w:cstheme="minorHAnsi"/>
                <w:b/>
                <w:bCs/>
              </w:rPr>
              <w:t>6</w:t>
            </w:r>
          </w:p>
        </w:tc>
        <w:tc>
          <w:tcPr>
            <w:tcW w:w="1701" w:type="dxa"/>
            <w:tcBorders>
              <w:top w:val="single" w:sz="4" w:space="0" w:color="auto"/>
              <w:left w:val="single" w:sz="4" w:space="0" w:color="auto"/>
              <w:bottom w:val="single" w:sz="4" w:space="0" w:color="auto"/>
              <w:right w:val="single" w:sz="4" w:space="0" w:color="auto"/>
            </w:tcBorders>
          </w:tcPr>
          <w:p w14:paraId="777D744B" w14:textId="77777777" w:rsidR="00B70695" w:rsidRPr="00B70695" w:rsidRDefault="00B70695" w:rsidP="009D51C6">
            <w:pPr>
              <w:pStyle w:val="Textoindependiente3"/>
              <w:spacing w:before="60"/>
              <w:jc w:val="center"/>
              <w:rPr>
                <w:rFonts w:ascii="Monserrat" w:hAnsi="Monserrat" w:cstheme="minorHAnsi"/>
                <w:b/>
                <w:bCs/>
                <w:sz w:val="22"/>
                <w:szCs w:val="22"/>
              </w:rPr>
            </w:pPr>
          </w:p>
        </w:tc>
      </w:tr>
    </w:tbl>
    <w:p w14:paraId="084518D2" w14:textId="77777777" w:rsidR="00B70695" w:rsidRPr="00B70695" w:rsidRDefault="00B70695" w:rsidP="00B70695">
      <w:pPr>
        <w:jc w:val="both"/>
        <w:rPr>
          <w:rFonts w:ascii="Monserrat" w:hAnsi="Monserrat" w:cstheme="minorHAnsi"/>
          <w:b/>
          <w:bCs/>
          <w:sz w:val="22"/>
          <w:szCs w:val="22"/>
        </w:rPr>
      </w:pPr>
    </w:p>
    <w:p w14:paraId="5DD5DC7F" w14:textId="77777777" w:rsidR="00B70695" w:rsidRPr="00B70695" w:rsidRDefault="00B70695" w:rsidP="00B70695">
      <w:pPr>
        <w:jc w:val="both"/>
        <w:rPr>
          <w:rFonts w:ascii="Monserrat" w:hAnsi="Monserrat" w:cstheme="minorHAnsi"/>
          <w:b/>
          <w:bCs/>
          <w:sz w:val="22"/>
          <w:szCs w:val="22"/>
        </w:rPr>
      </w:pPr>
      <w:r w:rsidRPr="00B70695">
        <w:rPr>
          <w:rFonts w:ascii="Monserrat" w:hAnsi="Monserrat" w:cstheme="minorHAnsi"/>
          <w:b/>
          <w:bCs/>
          <w:sz w:val="22"/>
          <w:szCs w:val="22"/>
        </w:rPr>
        <w:t>MEMORIA DE CÁLCULO PARA DETERMINAR EL SUELDO NETO MENSUAL POR PUESTO ANEXO DE-02.</w:t>
      </w:r>
    </w:p>
    <w:p w14:paraId="7078D46B" w14:textId="77777777" w:rsidR="00B70695" w:rsidRPr="00B70695" w:rsidRDefault="00B70695" w:rsidP="00B70695">
      <w:pPr>
        <w:spacing w:after="120"/>
        <w:jc w:val="both"/>
        <w:rPr>
          <w:rFonts w:ascii="Monserrat" w:hAnsi="Monserrat" w:cstheme="minorHAnsi"/>
          <w:b/>
          <w:sz w:val="22"/>
          <w:szCs w:val="22"/>
        </w:rPr>
      </w:pPr>
      <w:r w:rsidRPr="00B70695">
        <w:rPr>
          <w:rFonts w:ascii="Monserrat" w:hAnsi="Monserrat" w:cstheme="minorHAnsi"/>
          <w:b/>
          <w:sz w:val="22"/>
          <w:szCs w:val="22"/>
        </w:rPr>
        <w:t>Deberá de realizar una para cada categoría de no incluirla será causal de descalificación.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7"/>
        <w:gridCol w:w="2410"/>
      </w:tblGrid>
      <w:tr w:rsidR="00B70695" w:rsidRPr="00B70695" w14:paraId="022582ED" w14:textId="77777777" w:rsidTr="00B70695">
        <w:trPr>
          <w:jc w:val="center"/>
        </w:trPr>
        <w:tc>
          <w:tcPr>
            <w:tcW w:w="3397" w:type="dxa"/>
            <w:tcMar>
              <w:top w:w="0" w:type="dxa"/>
              <w:left w:w="108" w:type="dxa"/>
              <w:bottom w:w="0" w:type="dxa"/>
              <w:right w:w="108" w:type="dxa"/>
            </w:tcMar>
          </w:tcPr>
          <w:p w14:paraId="6679F65E" w14:textId="77777777" w:rsidR="00B70695" w:rsidRPr="00B70695" w:rsidRDefault="00B70695" w:rsidP="009D51C6">
            <w:pPr>
              <w:jc w:val="center"/>
              <w:rPr>
                <w:rFonts w:ascii="Monserrat" w:hAnsi="Monserrat" w:cstheme="minorHAnsi"/>
                <w:b/>
                <w:bCs/>
              </w:rPr>
            </w:pPr>
            <w:r w:rsidRPr="00B70695">
              <w:rPr>
                <w:rFonts w:ascii="Monserrat" w:hAnsi="Monserrat" w:cstheme="minorHAnsi"/>
                <w:b/>
                <w:bCs/>
                <w:sz w:val="22"/>
                <w:szCs w:val="22"/>
              </w:rPr>
              <w:t>CONCEPTO</w:t>
            </w:r>
          </w:p>
        </w:tc>
        <w:tc>
          <w:tcPr>
            <w:tcW w:w="2410" w:type="dxa"/>
            <w:tcMar>
              <w:top w:w="0" w:type="dxa"/>
              <w:left w:w="108" w:type="dxa"/>
              <w:bottom w:w="0" w:type="dxa"/>
              <w:right w:w="108" w:type="dxa"/>
            </w:tcMar>
          </w:tcPr>
          <w:p w14:paraId="6FED6AC2" w14:textId="77777777" w:rsidR="00B70695" w:rsidRPr="00B70695" w:rsidRDefault="00B70695" w:rsidP="009D51C6">
            <w:pPr>
              <w:jc w:val="center"/>
              <w:rPr>
                <w:rFonts w:ascii="Monserrat" w:hAnsi="Monserrat" w:cstheme="minorHAnsi"/>
                <w:b/>
                <w:bCs/>
              </w:rPr>
            </w:pPr>
            <w:r w:rsidRPr="00B70695">
              <w:rPr>
                <w:rFonts w:ascii="Monserrat" w:hAnsi="Monserrat" w:cstheme="minorHAnsi"/>
                <w:b/>
                <w:bCs/>
                <w:sz w:val="22"/>
                <w:szCs w:val="22"/>
              </w:rPr>
              <w:t>IMPORTE</w:t>
            </w:r>
          </w:p>
        </w:tc>
      </w:tr>
      <w:tr w:rsidR="00B70695" w:rsidRPr="00B70695" w14:paraId="3F61BDCD" w14:textId="77777777" w:rsidTr="00B70695">
        <w:trPr>
          <w:jc w:val="center"/>
        </w:trPr>
        <w:tc>
          <w:tcPr>
            <w:tcW w:w="3397" w:type="dxa"/>
            <w:tcMar>
              <w:top w:w="0" w:type="dxa"/>
              <w:left w:w="108" w:type="dxa"/>
              <w:bottom w:w="0" w:type="dxa"/>
              <w:right w:w="108" w:type="dxa"/>
            </w:tcMar>
          </w:tcPr>
          <w:p w14:paraId="741C67AE" w14:textId="77777777" w:rsidR="00B70695" w:rsidRPr="00B70695" w:rsidRDefault="00B70695" w:rsidP="009D51C6">
            <w:pPr>
              <w:jc w:val="both"/>
              <w:rPr>
                <w:rFonts w:ascii="Monserrat" w:hAnsi="Monserrat" w:cstheme="minorHAnsi"/>
              </w:rPr>
            </w:pPr>
            <w:r w:rsidRPr="00B70695">
              <w:rPr>
                <w:rFonts w:ascii="Monserrat" w:hAnsi="Monserrat" w:cstheme="minorHAnsi"/>
                <w:sz w:val="22"/>
                <w:szCs w:val="22"/>
              </w:rPr>
              <w:t>Sueldo Bruto Mensual</w:t>
            </w:r>
          </w:p>
        </w:tc>
        <w:tc>
          <w:tcPr>
            <w:tcW w:w="2410" w:type="dxa"/>
            <w:tcMar>
              <w:top w:w="0" w:type="dxa"/>
              <w:left w:w="108" w:type="dxa"/>
              <w:bottom w:w="0" w:type="dxa"/>
              <w:right w:w="108" w:type="dxa"/>
            </w:tcMar>
          </w:tcPr>
          <w:p w14:paraId="00C27727" w14:textId="77777777" w:rsidR="00B70695" w:rsidRPr="00B70695" w:rsidRDefault="00B70695" w:rsidP="009D51C6">
            <w:pPr>
              <w:jc w:val="both"/>
              <w:rPr>
                <w:rFonts w:ascii="Monserrat" w:hAnsi="Monserrat" w:cstheme="minorHAnsi"/>
              </w:rPr>
            </w:pPr>
          </w:p>
        </w:tc>
      </w:tr>
      <w:tr w:rsidR="00B70695" w:rsidRPr="00B70695" w14:paraId="68D0D91B" w14:textId="77777777" w:rsidTr="00B70695">
        <w:trPr>
          <w:jc w:val="center"/>
        </w:trPr>
        <w:tc>
          <w:tcPr>
            <w:tcW w:w="3397" w:type="dxa"/>
            <w:tcMar>
              <w:top w:w="0" w:type="dxa"/>
              <w:left w:w="108" w:type="dxa"/>
              <w:bottom w:w="0" w:type="dxa"/>
              <w:right w:w="108" w:type="dxa"/>
            </w:tcMar>
          </w:tcPr>
          <w:p w14:paraId="23BB48E0" w14:textId="77777777" w:rsidR="00B70695" w:rsidRPr="00B70695" w:rsidRDefault="00B70695" w:rsidP="009D51C6">
            <w:pPr>
              <w:jc w:val="both"/>
              <w:rPr>
                <w:rFonts w:ascii="Monserrat" w:hAnsi="Monserrat" w:cstheme="minorHAnsi"/>
              </w:rPr>
            </w:pPr>
            <w:r w:rsidRPr="00B70695">
              <w:rPr>
                <w:rFonts w:ascii="Monserrat" w:hAnsi="Monserrat" w:cstheme="minorHAnsi"/>
                <w:sz w:val="22"/>
                <w:szCs w:val="22"/>
              </w:rPr>
              <w:t>(menos) I.S.P.T.</w:t>
            </w:r>
          </w:p>
        </w:tc>
        <w:tc>
          <w:tcPr>
            <w:tcW w:w="2410" w:type="dxa"/>
            <w:tcMar>
              <w:top w:w="0" w:type="dxa"/>
              <w:left w:w="108" w:type="dxa"/>
              <w:bottom w:w="0" w:type="dxa"/>
              <w:right w:w="108" w:type="dxa"/>
            </w:tcMar>
          </w:tcPr>
          <w:p w14:paraId="62E791CA" w14:textId="77777777" w:rsidR="00B70695" w:rsidRPr="00B70695" w:rsidRDefault="00B70695" w:rsidP="009D51C6">
            <w:pPr>
              <w:jc w:val="both"/>
              <w:rPr>
                <w:rFonts w:ascii="Monserrat" w:hAnsi="Monserrat" w:cstheme="minorHAnsi"/>
              </w:rPr>
            </w:pPr>
          </w:p>
        </w:tc>
      </w:tr>
      <w:tr w:rsidR="00B70695" w:rsidRPr="00B70695" w14:paraId="380EA397" w14:textId="77777777" w:rsidTr="00B70695">
        <w:trPr>
          <w:jc w:val="center"/>
        </w:trPr>
        <w:tc>
          <w:tcPr>
            <w:tcW w:w="3397" w:type="dxa"/>
            <w:tcMar>
              <w:top w:w="0" w:type="dxa"/>
              <w:left w:w="108" w:type="dxa"/>
              <w:bottom w:w="0" w:type="dxa"/>
              <w:right w:w="108" w:type="dxa"/>
            </w:tcMar>
          </w:tcPr>
          <w:p w14:paraId="2F25E223" w14:textId="77777777" w:rsidR="00B70695" w:rsidRPr="00B70695" w:rsidRDefault="00B70695" w:rsidP="009D51C6">
            <w:pPr>
              <w:jc w:val="both"/>
              <w:rPr>
                <w:rFonts w:ascii="Monserrat" w:hAnsi="Monserrat" w:cstheme="minorHAnsi"/>
              </w:rPr>
            </w:pPr>
            <w:r w:rsidRPr="00B70695">
              <w:rPr>
                <w:rFonts w:ascii="Monserrat" w:hAnsi="Monserrat" w:cstheme="minorHAnsi"/>
                <w:sz w:val="22"/>
                <w:szCs w:val="22"/>
              </w:rPr>
              <w:t>(menos) IMSS</w:t>
            </w:r>
          </w:p>
        </w:tc>
        <w:tc>
          <w:tcPr>
            <w:tcW w:w="2410" w:type="dxa"/>
            <w:tcMar>
              <w:top w:w="0" w:type="dxa"/>
              <w:left w:w="108" w:type="dxa"/>
              <w:bottom w:w="0" w:type="dxa"/>
              <w:right w:w="108" w:type="dxa"/>
            </w:tcMar>
          </w:tcPr>
          <w:p w14:paraId="5B611FD2" w14:textId="77777777" w:rsidR="00B70695" w:rsidRPr="00B70695" w:rsidRDefault="00B70695" w:rsidP="009D51C6">
            <w:pPr>
              <w:jc w:val="both"/>
              <w:rPr>
                <w:rFonts w:ascii="Monserrat" w:hAnsi="Monserrat" w:cstheme="minorHAnsi"/>
              </w:rPr>
            </w:pPr>
          </w:p>
        </w:tc>
      </w:tr>
      <w:tr w:rsidR="00B70695" w:rsidRPr="00B70695" w14:paraId="45B36461" w14:textId="77777777" w:rsidTr="00B70695">
        <w:trPr>
          <w:jc w:val="center"/>
        </w:trPr>
        <w:tc>
          <w:tcPr>
            <w:tcW w:w="3397" w:type="dxa"/>
            <w:tcMar>
              <w:top w:w="0" w:type="dxa"/>
              <w:left w:w="108" w:type="dxa"/>
              <w:bottom w:w="0" w:type="dxa"/>
              <w:right w:w="108" w:type="dxa"/>
            </w:tcMar>
          </w:tcPr>
          <w:p w14:paraId="24A6ABB4" w14:textId="77777777" w:rsidR="00B70695" w:rsidRPr="00B70695" w:rsidRDefault="00B70695" w:rsidP="009D51C6">
            <w:pPr>
              <w:jc w:val="both"/>
              <w:rPr>
                <w:rFonts w:ascii="Monserrat" w:hAnsi="Monserrat" w:cstheme="minorHAnsi"/>
              </w:rPr>
            </w:pPr>
            <w:r w:rsidRPr="00B70695">
              <w:rPr>
                <w:rFonts w:ascii="Monserrat" w:hAnsi="Monserrat" w:cstheme="minorHAnsi"/>
                <w:sz w:val="22"/>
                <w:szCs w:val="22"/>
              </w:rPr>
              <w:t>(menos) 1.125% Cesantía y Vejez</w:t>
            </w:r>
          </w:p>
        </w:tc>
        <w:tc>
          <w:tcPr>
            <w:tcW w:w="2410" w:type="dxa"/>
            <w:tcMar>
              <w:top w:w="0" w:type="dxa"/>
              <w:left w:w="108" w:type="dxa"/>
              <w:bottom w:w="0" w:type="dxa"/>
              <w:right w:w="108" w:type="dxa"/>
            </w:tcMar>
          </w:tcPr>
          <w:p w14:paraId="2915D5AF" w14:textId="77777777" w:rsidR="00B70695" w:rsidRPr="00B70695" w:rsidRDefault="00B70695" w:rsidP="009D51C6">
            <w:pPr>
              <w:jc w:val="both"/>
              <w:rPr>
                <w:rFonts w:ascii="Monserrat" w:hAnsi="Monserrat" w:cstheme="minorHAnsi"/>
              </w:rPr>
            </w:pPr>
          </w:p>
        </w:tc>
      </w:tr>
      <w:tr w:rsidR="00B70695" w:rsidRPr="00B70695" w14:paraId="0F344648" w14:textId="77777777" w:rsidTr="00B70695">
        <w:trPr>
          <w:jc w:val="center"/>
        </w:trPr>
        <w:tc>
          <w:tcPr>
            <w:tcW w:w="3397" w:type="dxa"/>
            <w:tcMar>
              <w:top w:w="0" w:type="dxa"/>
              <w:left w:w="108" w:type="dxa"/>
              <w:bottom w:w="0" w:type="dxa"/>
              <w:right w:w="108" w:type="dxa"/>
            </w:tcMar>
          </w:tcPr>
          <w:p w14:paraId="0E1EB3DC" w14:textId="77777777" w:rsidR="00B70695" w:rsidRPr="00B70695" w:rsidRDefault="00B70695" w:rsidP="009D51C6">
            <w:pPr>
              <w:jc w:val="both"/>
              <w:rPr>
                <w:rFonts w:ascii="Monserrat" w:hAnsi="Monserrat" w:cstheme="minorHAnsi"/>
              </w:rPr>
            </w:pPr>
            <w:r w:rsidRPr="00B70695">
              <w:rPr>
                <w:rFonts w:ascii="Monserrat" w:hAnsi="Monserrat" w:cstheme="minorHAnsi"/>
                <w:sz w:val="22"/>
                <w:szCs w:val="22"/>
              </w:rPr>
              <w:t>Salario Neto Mensual</w:t>
            </w:r>
          </w:p>
        </w:tc>
        <w:tc>
          <w:tcPr>
            <w:tcW w:w="2410" w:type="dxa"/>
            <w:tcMar>
              <w:top w:w="0" w:type="dxa"/>
              <w:left w:w="108" w:type="dxa"/>
              <w:bottom w:w="0" w:type="dxa"/>
              <w:right w:w="108" w:type="dxa"/>
            </w:tcMar>
          </w:tcPr>
          <w:p w14:paraId="4AE6B180" w14:textId="77777777" w:rsidR="00B70695" w:rsidRPr="00B70695" w:rsidRDefault="00B70695" w:rsidP="009D51C6">
            <w:pPr>
              <w:jc w:val="both"/>
              <w:rPr>
                <w:rFonts w:ascii="Monserrat" w:hAnsi="Monserrat" w:cstheme="minorHAnsi"/>
              </w:rPr>
            </w:pPr>
          </w:p>
        </w:tc>
      </w:tr>
      <w:tr w:rsidR="00B70695" w:rsidRPr="00B70695" w14:paraId="58A8E58B" w14:textId="77777777" w:rsidTr="00C935BC">
        <w:trPr>
          <w:trHeight w:val="77"/>
          <w:jc w:val="center"/>
        </w:trPr>
        <w:tc>
          <w:tcPr>
            <w:tcW w:w="3397" w:type="dxa"/>
            <w:tcMar>
              <w:top w:w="0" w:type="dxa"/>
              <w:left w:w="108" w:type="dxa"/>
              <w:bottom w:w="0" w:type="dxa"/>
              <w:right w:w="108" w:type="dxa"/>
            </w:tcMar>
          </w:tcPr>
          <w:p w14:paraId="6378F645" w14:textId="77777777" w:rsidR="00B70695" w:rsidRPr="00C935BC" w:rsidRDefault="00B70695" w:rsidP="009D51C6">
            <w:pPr>
              <w:jc w:val="both"/>
              <w:rPr>
                <w:rFonts w:ascii="Monserrat" w:hAnsi="Monserrat" w:cstheme="minorHAnsi"/>
                <w:sz w:val="16"/>
                <w:szCs w:val="16"/>
              </w:rPr>
            </w:pPr>
          </w:p>
        </w:tc>
        <w:tc>
          <w:tcPr>
            <w:tcW w:w="2410" w:type="dxa"/>
            <w:tcMar>
              <w:top w:w="0" w:type="dxa"/>
              <w:left w:w="108" w:type="dxa"/>
              <w:bottom w:w="0" w:type="dxa"/>
              <w:right w:w="108" w:type="dxa"/>
            </w:tcMar>
          </w:tcPr>
          <w:p w14:paraId="328CA529" w14:textId="77777777" w:rsidR="00B70695" w:rsidRPr="00B70695" w:rsidRDefault="00B70695" w:rsidP="009D51C6">
            <w:pPr>
              <w:jc w:val="both"/>
              <w:rPr>
                <w:rFonts w:ascii="Monserrat" w:hAnsi="Monserrat" w:cstheme="minorHAnsi"/>
              </w:rPr>
            </w:pPr>
          </w:p>
        </w:tc>
      </w:tr>
      <w:tr w:rsidR="00B70695" w:rsidRPr="00B70695" w14:paraId="342E2EB2" w14:textId="77777777" w:rsidTr="00B70695">
        <w:trPr>
          <w:jc w:val="center"/>
        </w:trPr>
        <w:tc>
          <w:tcPr>
            <w:tcW w:w="3397" w:type="dxa"/>
            <w:tcMar>
              <w:top w:w="0" w:type="dxa"/>
              <w:left w:w="108" w:type="dxa"/>
              <w:bottom w:w="0" w:type="dxa"/>
              <w:right w:w="108" w:type="dxa"/>
            </w:tcMar>
          </w:tcPr>
          <w:p w14:paraId="627AE28E" w14:textId="77777777" w:rsidR="00B70695" w:rsidRPr="00B70695" w:rsidRDefault="00B70695" w:rsidP="009D51C6">
            <w:pPr>
              <w:jc w:val="both"/>
              <w:rPr>
                <w:rFonts w:ascii="Monserrat" w:hAnsi="Monserrat" w:cstheme="minorHAnsi"/>
                <w:b/>
                <w:bCs/>
              </w:rPr>
            </w:pPr>
            <w:r w:rsidRPr="00B70695">
              <w:rPr>
                <w:rFonts w:ascii="Monserrat" w:hAnsi="Monserrat" w:cstheme="minorHAnsi"/>
                <w:b/>
                <w:bCs/>
                <w:sz w:val="22"/>
                <w:szCs w:val="22"/>
              </w:rPr>
              <w:t>DATOS ADICIONALES:</w:t>
            </w:r>
          </w:p>
        </w:tc>
        <w:tc>
          <w:tcPr>
            <w:tcW w:w="2410" w:type="dxa"/>
            <w:tcMar>
              <w:top w:w="0" w:type="dxa"/>
              <w:left w:w="108" w:type="dxa"/>
              <w:bottom w:w="0" w:type="dxa"/>
              <w:right w:w="108" w:type="dxa"/>
            </w:tcMar>
          </w:tcPr>
          <w:p w14:paraId="1F52525B" w14:textId="77777777" w:rsidR="00B70695" w:rsidRPr="00B70695" w:rsidRDefault="00B70695" w:rsidP="009D51C6">
            <w:pPr>
              <w:jc w:val="both"/>
              <w:rPr>
                <w:rFonts w:ascii="Monserrat" w:hAnsi="Monserrat" w:cstheme="minorHAnsi"/>
              </w:rPr>
            </w:pPr>
          </w:p>
        </w:tc>
      </w:tr>
      <w:tr w:rsidR="00B70695" w:rsidRPr="00B70695" w14:paraId="10C11C9A" w14:textId="77777777" w:rsidTr="00B70695">
        <w:trPr>
          <w:jc w:val="center"/>
        </w:trPr>
        <w:tc>
          <w:tcPr>
            <w:tcW w:w="3397" w:type="dxa"/>
            <w:tcMar>
              <w:top w:w="0" w:type="dxa"/>
              <w:left w:w="108" w:type="dxa"/>
              <w:bottom w:w="0" w:type="dxa"/>
              <w:right w:w="108" w:type="dxa"/>
            </w:tcMar>
          </w:tcPr>
          <w:p w14:paraId="6AC240FF" w14:textId="77777777" w:rsidR="00B70695" w:rsidRPr="00B70695" w:rsidRDefault="00B70695" w:rsidP="009D51C6">
            <w:pPr>
              <w:jc w:val="both"/>
              <w:rPr>
                <w:rFonts w:ascii="Monserrat" w:hAnsi="Monserrat" w:cstheme="minorHAnsi"/>
              </w:rPr>
            </w:pPr>
            <w:r w:rsidRPr="00B70695">
              <w:rPr>
                <w:rFonts w:ascii="Monserrat" w:hAnsi="Monserrat" w:cstheme="minorHAnsi"/>
                <w:sz w:val="22"/>
                <w:szCs w:val="22"/>
              </w:rPr>
              <w:t>Prima de grado de riesgo</w:t>
            </w:r>
          </w:p>
        </w:tc>
        <w:tc>
          <w:tcPr>
            <w:tcW w:w="2410" w:type="dxa"/>
            <w:tcMar>
              <w:top w:w="0" w:type="dxa"/>
              <w:left w:w="108" w:type="dxa"/>
              <w:bottom w:w="0" w:type="dxa"/>
              <w:right w:w="108" w:type="dxa"/>
            </w:tcMar>
          </w:tcPr>
          <w:p w14:paraId="39446AC7" w14:textId="77777777" w:rsidR="00B70695" w:rsidRPr="00B70695" w:rsidRDefault="00B70695" w:rsidP="009D51C6">
            <w:pPr>
              <w:jc w:val="both"/>
              <w:rPr>
                <w:rFonts w:ascii="Monserrat" w:hAnsi="Monserrat" w:cstheme="minorHAnsi"/>
              </w:rPr>
            </w:pPr>
          </w:p>
        </w:tc>
      </w:tr>
    </w:tbl>
    <w:p w14:paraId="5B72FE49" w14:textId="77777777" w:rsidR="00B70695" w:rsidRPr="00B70695" w:rsidRDefault="00B70695" w:rsidP="00B70695">
      <w:pPr>
        <w:jc w:val="both"/>
        <w:rPr>
          <w:rFonts w:ascii="Monserrat" w:hAnsi="Monserrat" w:cstheme="minorHAnsi"/>
          <w:b/>
          <w:sz w:val="22"/>
          <w:szCs w:val="22"/>
        </w:rPr>
      </w:pPr>
    </w:p>
    <w:p w14:paraId="65921527" w14:textId="6CC64080" w:rsidR="00B70695" w:rsidRPr="00B70695" w:rsidRDefault="00B70695" w:rsidP="00B70695">
      <w:pPr>
        <w:jc w:val="both"/>
        <w:rPr>
          <w:rFonts w:ascii="Monserrat" w:hAnsi="Monserrat" w:cstheme="minorHAnsi"/>
          <w:b/>
          <w:sz w:val="22"/>
          <w:szCs w:val="22"/>
        </w:rPr>
      </w:pPr>
      <w:r w:rsidRPr="00B70695">
        <w:rPr>
          <w:rFonts w:ascii="Monserrat" w:hAnsi="Monserrat" w:cstheme="minorHAnsi"/>
          <w:b/>
          <w:sz w:val="22"/>
          <w:szCs w:val="22"/>
        </w:rPr>
        <w:t>Esta tabla de memoria de cálculo para determinar el salario neto mensual por puesto se deberá integrar en la propuesta económica, en caso contrario será causa de descalificación.</w:t>
      </w:r>
    </w:p>
    <w:p w14:paraId="304262D1" w14:textId="77777777" w:rsidR="00B70695" w:rsidRPr="00B70695" w:rsidRDefault="00B70695" w:rsidP="00B70695">
      <w:pPr>
        <w:jc w:val="both"/>
        <w:rPr>
          <w:rFonts w:ascii="Monserrat" w:hAnsi="Monserrat" w:cstheme="minorHAnsi"/>
          <w:b/>
          <w:sz w:val="22"/>
          <w:szCs w:val="22"/>
        </w:rPr>
      </w:pPr>
    </w:p>
    <w:p w14:paraId="7DD5CA1B" w14:textId="77777777" w:rsidR="00B70695" w:rsidRPr="00B70695" w:rsidRDefault="00B70695" w:rsidP="00B70695">
      <w:pPr>
        <w:jc w:val="both"/>
        <w:rPr>
          <w:rFonts w:ascii="Monserrat" w:hAnsi="Monserrat" w:cstheme="minorHAnsi"/>
          <w:b/>
          <w:sz w:val="22"/>
          <w:szCs w:val="22"/>
        </w:rPr>
      </w:pPr>
      <w:r w:rsidRPr="00B70695">
        <w:rPr>
          <w:rFonts w:ascii="Monserrat" w:hAnsi="Monserrat" w:cstheme="minorHAnsi"/>
          <w:b/>
          <w:bCs/>
          <w:sz w:val="22"/>
          <w:szCs w:val="22"/>
        </w:rPr>
        <w:t>Nota1:</w:t>
      </w:r>
      <w:r w:rsidRPr="00B70695">
        <w:rPr>
          <w:rFonts w:ascii="Monserrat" w:hAnsi="Monserrat" w:cstheme="minorHAnsi"/>
          <w:b/>
          <w:sz w:val="22"/>
          <w:szCs w:val="22"/>
        </w:rPr>
        <w:t xml:space="preserve"> Presentar una tabla por cada uno de los puestos.</w:t>
      </w:r>
    </w:p>
    <w:p w14:paraId="0DB77A61" w14:textId="77777777" w:rsidR="00B70695" w:rsidRPr="00B70695" w:rsidRDefault="00B70695" w:rsidP="00B70695">
      <w:pPr>
        <w:jc w:val="both"/>
        <w:rPr>
          <w:rFonts w:ascii="Monserrat" w:hAnsi="Monserrat" w:cstheme="minorHAnsi"/>
          <w:b/>
          <w:sz w:val="22"/>
          <w:szCs w:val="22"/>
        </w:rPr>
      </w:pPr>
      <w:r w:rsidRPr="00B70695">
        <w:rPr>
          <w:rFonts w:ascii="Monserrat" w:hAnsi="Monserrat" w:cstheme="minorHAnsi"/>
          <w:b/>
          <w:sz w:val="22"/>
          <w:szCs w:val="22"/>
        </w:rPr>
        <w:t>Nota2: Presentar copia de la declaración de prima de grado de riesgo vigente.</w:t>
      </w:r>
    </w:p>
    <w:p w14:paraId="52DE856C" w14:textId="77777777" w:rsidR="00B70695" w:rsidRPr="00B70695" w:rsidRDefault="00B70695" w:rsidP="00B70695">
      <w:pPr>
        <w:jc w:val="both"/>
        <w:rPr>
          <w:rFonts w:ascii="Monserrat" w:hAnsi="Monserrat" w:cstheme="minorHAnsi"/>
          <w:b/>
          <w:sz w:val="22"/>
          <w:szCs w:val="22"/>
        </w:rPr>
      </w:pPr>
    </w:p>
    <w:p w14:paraId="3DB16430" w14:textId="77777777" w:rsidR="00B70695" w:rsidRPr="00B70695" w:rsidRDefault="00B70695" w:rsidP="00B70695">
      <w:pPr>
        <w:jc w:val="both"/>
        <w:rPr>
          <w:rFonts w:ascii="Monserrat" w:hAnsi="Monserrat" w:cstheme="minorHAnsi"/>
          <w:b/>
          <w:sz w:val="22"/>
          <w:szCs w:val="22"/>
        </w:rPr>
      </w:pPr>
      <w:r w:rsidRPr="00B70695">
        <w:rPr>
          <w:rFonts w:ascii="Monserrat" w:hAnsi="Monserrat" w:cstheme="minorHAnsi"/>
          <w:b/>
          <w:sz w:val="22"/>
          <w:szCs w:val="22"/>
        </w:rPr>
        <w:t>Debe de considerar en su propuesta técnica y económica todas las prestaciones de Ley de los trabajadores.</w:t>
      </w:r>
    </w:p>
    <w:p w14:paraId="595D6B1D" w14:textId="77777777" w:rsidR="00B70695" w:rsidRPr="00B70695" w:rsidRDefault="00B70695" w:rsidP="00B70695">
      <w:pPr>
        <w:jc w:val="both"/>
        <w:rPr>
          <w:rFonts w:ascii="Monserrat" w:hAnsi="Monserrat" w:cstheme="minorHAnsi"/>
          <w:b/>
          <w:sz w:val="22"/>
          <w:szCs w:val="22"/>
        </w:rPr>
      </w:pPr>
      <w:r w:rsidRPr="00B70695">
        <w:rPr>
          <w:rFonts w:ascii="Monserrat" w:hAnsi="Monserrat" w:cstheme="minorHAnsi"/>
          <w:b/>
          <w:sz w:val="22"/>
          <w:szCs w:val="22"/>
        </w:rPr>
        <w:t>En el caso de la prestación del aguinaldo deberá considerar 25 días adicionales del sueldo neto como compensación por servicio para cada trabajador.</w:t>
      </w:r>
    </w:p>
    <w:p w14:paraId="6FE32407" w14:textId="77777777" w:rsidR="00B70695" w:rsidRPr="00B70695" w:rsidRDefault="00B70695" w:rsidP="00B70695">
      <w:pPr>
        <w:jc w:val="both"/>
        <w:rPr>
          <w:rFonts w:ascii="Monserrat" w:hAnsi="Monserrat" w:cstheme="minorHAnsi"/>
          <w:b/>
          <w:sz w:val="22"/>
          <w:szCs w:val="22"/>
        </w:rPr>
      </w:pPr>
    </w:p>
    <w:p w14:paraId="77EA2157" w14:textId="77777777" w:rsidR="00B70695" w:rsidRPr="00B70695" w:rsidRDefault="00B70695" w:rsidP="00B70695">
      <w:pPr>
        <w:jc w:val="both"/>
        <w:rPr>
          <w:rFonts w:ascii="Monserrat" w:hAnsi="Monserrat" w:cstheme="minorHAnsi"/>
          <w:b/>
          <w:sz w:val="22"/>
          <w:szCs w:val="22"/>
        </w:rPr>
      </w:pPr>
      <w:r w:rsidRPr="00B70695">
        <w:rPr>
          <w:rFonts w:ascii="Monserrat" w:hAnsi="Monserrat" w:cstheme="minorHAnsi"/>
          <w:b/>
          <w:sz w:val="22"/>
          <w:szCs w:val="22"/>
        </w:rPr>
        <w:t>Debe de considerar una compensación de 30 días del sueldo neto como compensación.</w:t>
      </w:r>
    </w:p>
    <w:p w14:paraId="6C0E1019" w14:textId="77777777" w:rsidR="00B70695" w:rsidRPr="00B70695" w:rsidRDefault="00B70695" w:rsidP="00B70695">
      <w:pPr>
        <w:jc w:val="both"/>
        <w:rPr>
          <w:rFonts w:ascii="Monserrat" w:hAnsi="Monserrat" w:cstheme="minorHAnsi"/>
          <w:b/>
          <w:sz w:val="22"/>
          <w:szCs w:val="22"/>
        </w:rPr>
      </w:pPr>
    </w:p>
    <w:p w14:paraId="728C74E8" w14:textId="77777777" w:rsidR="00B70695" w:rsidRPr="00B70695" w:rsidRDefault="00B70695" w:rsidP="00B70695">
      <w:pPr>
        <w:jc w:val="both"/>
        <w:rPr>
          <w:rFonts w:ascii="Monserrat" w:hAnsi="Monserrat" w:cstheme="minorHAnsi"/>
          <w:b/>
          <w:sz w:val="22"/>
          <w:szCs w:val="22"/>
        </w:rPr>
      </w:pPr>
      <w:r w:rsidRPr="00B70695">
        <w:rPr>
          <w:rFonts w:ascii="Monserrat" w:hAnsi="Monserrat" w:cstheme="minorHAnsi"/>
          <w:b/>
          <w:sz w:val="22"/>
          <w:szCs w:val="22"/>
        </w:rPr>
        <w:lastRenderedPageBreak/>
        <w:t>Del cálculo del salario diario integrado, debe de darlos de alta en el IMSS con el salario resultante.</w:t>
      </w:r>
    </w:p>
    <w:p w14:paraId="33C4AD15" w14:textId="77777777" w:rsidR="00ED10A2" w:rsidRPr="00B70695" w:rsidRDefault="00ED10A2" w:rsidP="00121DF9">
      <w:pPr>
        <w:rPr>
          <w:rFonts w:ascii="Monserrat" w:hAnsi="Monserrat" w:cstheme="minorHAnsi"/>
          <w:b/>
          <w:sz w:val="72"/>
          <w:szCs w:val="72"/>
        </w:rPr>
      </w:pPr>
    </w:p>
    <w:p w14:paraId="1B30DEEA" w14:textId="77777777" w:rsidR="00ED10A2" w:rsidRPr="00B70695" w:rsidRDefault="00ED10A2" w:rsidP="00121DF9">
      <w:pPr>
        <w:rPr>
          <w:rFonts w:ascii="Monserrat" w:hAnsi="Monserrat" w:cstheme="minorHAnsi"/>
          <w:b/>
          <w:sz w:val="72"/>
          <w:szCs w:val="72"/>
        </w:rPr>
      </w:pPr>
    </w:p>
    <w:p w14:paraId="3CE47A25" w14:textId="77777777" w:rsidR="00552BA6" w:rsidRPr="00B70695" w:rsidRDefault="00552BA6" w:rsidP="00121DF9">
      <w:pPr>
        <w:rPr>
          <w:rFonts w:ascii="Monserrat" w:hAnsi="Monserrat" w:cstheme="minorHAnsi"/>
          <w:b/>
          <w:sz w:val="72"/>
          <w:szCs w:val="72"/>
        </w:rPr>
      </w:pPr>
    </w:p>
    <w:p w14:paraId="242EADB1" w14:textId="77777777" w:rsidR="00ED10A2" w:rsidRPr="00B70695" w:rsidRDefault="00ED10A2" w:rsidP="00121DF9">
      <w:pPr>
        <w:rPr>
          <w:rFonts w:ascii="Monserrat" w:hAnsi="Monserrat" w:cstheme="minorHAnsi"/>
          <w:b/>
          <w:sz w:val="72"/>
          <w:szCs w:val="72"/>
        </w:rPr>
      </w:pPr>
    </w:p>
    <w:p w14:paraId="2DCA2762" w14:textId="1F6854E8" w:rsidR="005E580C" w:rsidRDefault="005E580C" w:rsidP="00121DF9">
      <w:pPr>
        <w:rPr>
          <w:rFonts w:ascii="Monserrat" w:hAnsi="Monserrat" w:cstheme="minorHAnsi"/>
          <w:b/>
          <w:sz w:val="72"/>
          <w:szCs w:val="72"/>
        </w:rPr>
      </w:pPr>
    </w:p>
    <w:p w14:paraId="008E01FB" w14:textId="62EEA86A" w:rsidR="00B70695" w:rsidRDefault="00B70695" w:rsidP="00121DF9">
      <w:pPr>
        <w:rPr>
          <w:rFonts w:ascii="Monserrat" w:hAnsi="Monserrat" w:cstheme="minorHAnsi"/>
          <w:b/>
          <w:sz w:val="72"/>
          <w:szCs w:val="72"/>
        </w:rPr>
      </w:pPr>
    </w:p>
    <w:p w14:paraId="78BFC71E" w14:textId="77777777" w:rsidR="00B70695" w:rsidRPr="00B70695" w:rsidRDefault="00B70695" w:rsidP="00121DF9">
      <w:pPr>
        <w:rPr>
          <w:rFonts w:ascii="Monserrat" w:hAnsi="Monserrat" w:cstheme="minorHAnsi"/>
          <w:b/>
          <w:sz w:val="72"/>
          <w:szCs w:val="72"/>
        </w:rPr>
      </w:pPr>
    </w:p>
    <w:p w14:paraId="3F55AA67"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2.-</w:t>
      </w:r>
    </w:p>
    <w:p w14:paraId="5476F60D"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FORMATO PARA ACREDITAR LA PERSONALIDAD DEL LICITANTE.</w:t>
      </w:r>
    </w:p>
    <w:p w14:paraId="72CA393F" w14:textId="77777777" w:rsidR="006275AD" w:rsidRPr="0072301A" w:rsidRDefault="006275AD" w:rsidP="006275AD">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53030EA3" w14:textId="77777777" w:rsidR="00121DF9" w:rsidRPr="0072301A" w:rsidRDefault="00121DF9" w:rsidP="00121DF9">
      <w:pPr>
        <w:rPr>
          <w:rFonts w:ascii="Monserrat" w:hAnsi="Monserrat" w:cstheme="minorHAnsi"/>
          <w:b/>
          <w:sz w:val="22"/>
          <w:szCs w:val="22"/>
        </w:rPr>
      </w:pPr>
    </w:p>
    <w:p w14:paraId="37555AA8" w14:textId="77777777" w:rsidR="006275AD" w:rsidRPr="0072301A" w:rsidRDefault="006275AD" w:rsidP="00121DF9">
      <w:pPr>
        <w:rPr>
          <w:rFonts w:ascii="Monserrat" w:hAnsi="Monserrat" w:cstheme="minorHAnsi"/>
          <w:b/>
          <w:sz w:val="22"/>
          <w:szCs w:val="22"/>
        </w:rPr>
      </w:pPr>
    </w:p>
    <w:p w14:paraId="6083B7E5" w14:textId="77777777" w:rsidR="006275AD" w:rsidRPr="0072301A" w:rsidRDefault="006275AD" w:rsidP="00121DF9">
      <w:pPr>
        <w:rPr>
          <w:rFonts w:ascii="Monserrat" w:hAnsi="Monserrat" w:cstheme="minorHAnsi"/>
          <w:b/>
          <w:sz w:val="22"/>
          <w:szCs w:val="22"/>
        </w:rPr>
      </w:pPr>
    </w:p>
    <w:p w14:paraId="3832B65E" w14:textId="77777777" w:rsidR="00121DF9" w:rsidRPr="0072301A" w:rsidRDefault="00121DF9" w:rsidP="00121DF9">
      <w:pPr>
        <w:rPr>
          <w:rFonts w:ascii="Monserrat" w:hAnsi="Monserrat" w:cstheme="minorHAnsi"/>
          <w:b/>
          <w:sz w:val="22"/>
          <w:szCs w:val="22"/>
        </w:rPr>
      </w:pPr>
    </w:p>
    <w:p w14:paraId="0C8AF663" w14:textId="77777777" w:rsidR="00121DF9" w:rsidRPr="0072301A" w:rsidRDefault="00121DF9" w:rsidP="00121DF9">
      <w:pPr>
        <w:rPr>
          <w:rFonts w:ascii="Monserrat" w:hAnsi="Monserrat" w:cstheme="minorHAnsi"/>
          <w:b/>
          <w:sz w:val="22"/>
          <w:szCs w:val="22"/>
        </w:rPr>
      </w:pPr>
    </w:p>
    <w:p w14:paraId="4A1AFD52" w14:textId="77777777" w:rsidR="00121DF9" w:rsidRPr="0072301A" w:rsidRDefault="00121DF9" w:rsidP="00121DF9">
      <w:pPr>
        <w:rPr>
          <w:rFonts w:ascii="Monserrat" w:hAnsi="Monserrat" w:cstheme="minorHAnsi"/>
          <w:b/>
          <w:sz w:val="22"/>
          <w:szCs w:val="22"/>
        </w:rPr>
      </w:pPr>
    </w:p>
    <w:p w14:paraId="087505F7" w14:textId="77777777" w:rsidR="00121DF9" w:rsidRPr="0072301A" w:rsidRDefault="00121DF9" w:rsidP="00121DF9">
      <w:pPr>
        <w:rPr>
          <w:rFonts w:ascii="Monserrat" w:hAnsi="Monserrat" w:cstheme="minorHAnsi"/>
          <w:b/>
          <w:sz w:val="22"/>
          <w:szCs w:val="22"/>
        </w:rPr>
      </w:pPr>
    </w:p>
    <w:p w14:paraId="0C7279AC" w14:textId="77777777" w:rsidR="00121DF9" w:rsidRPr="0072301A" w:rsidRDefault="00121DF9" w:rsidP="00121DF9">
      <w:pPr>
        <w:rPr>
          <w:rFonts w:ascii="Monserrat" w:hAnsi="Monserrat" w:cstheme="minorHAnsi"/>
          <w:b/>
          <w:sz w:val="22"/>
          <w:szCs w:val="22"/>
        </w:rPr>
      </w:pPr>
    </w:p>
    <w:p w14:paraId="1EB28404" w14:textId="77777777" w:rsidR="00F21695" w:rsidRPr="0072301A" w:rsidRDefault="00F21695">
      <w:pPr>
        <w:rPr>
          <w:rFonts w:ascii="Monserrat" w:hAnsi="Monserrat" w:cstheme="minorHAnsi"/>
          <w:b/>
        </w:rPr>
      </w:pPr>
      <w:r w:rsidRPr="0072301A">
        <w:rPr>
          <w:rFonts w:ascii="Monserrat" w:hAnsi="Monserrat" w:cstheme="minorHAnsi"/>
          <w:b/>
        </w:rPr>
        <w:br w:type="page"/>
      </w:r>
    </w:p>
    <w:p w14:paraId="417F60B3" w14:textId="77777777" w:rsidR="00121DF9" w:rsidRPr="0072301A" w:rsidRDefault="00121DF9" w:rsidP="00121DF9">
      <w:pPr>
        <w:jc w:val="center"/>
        <w:rPr>
          <w:rFonts w:ascii="Monserrat" w:hAnsi="Monserrat" w:cstheme="minorHAnsi"/>
          <w:b/>
        </w:rPr>
      </w:pPr>
      <w:r w:rsidRPr="0072301A">
        <w:rPr>
          <w:rFonts w:ascii="Monserrat" w:hAnsi="Monserrat" w:cstheme="minorHAnsi"/>
          <w:b/>
        </w:rPr>
        <w:lastRenderedPageBreak/>
        <w:t>ANEXO 2</w:t>
      </w:r>
    </w:p>
    <w:p w14:paraId="4EAD854C" w14:textId="77777777" w:rsidR="00121DF9" w:rsidRPr="0072301A" w:rsidRDefault="00121DF9" w:rsidP="00121DF9">
      <w:pPr>
        <w:jc w:val="center"/>
        <w:rPr>
          <w:rFonts w:ascii="Monserrat" w:hAnsi="Monserrat" w:cstheme="minorHAnsi"/>
          <w:b/>
        </w:rPr>
      </w:pPr>
      <w:r w:rsidRPr="0072301A">
        <w:rPr>
          <w:rFonts w:ascii="Monserrat" w:hAnsi="Monserrat" w:cstheme="minorHAnsi"/>
          <w:b/>
        </w:rPr>
        <w:t>FORMATO PARA ACREDITAR LA PERSONALIDAD DEL LICITANTE</w:t>
      </w:r>
    </w:p>
    <w:p w14:paraId="71DF9F61" w14:textId="77777777" w:rsidR="00121DF9" w:rsidRPr="0072301A" w:rsidRDefault="00121DF9" w:rsidP="00121DF9">
      <w:pPr>
        <w:rPr>
          <w:rFonts w:ascii="Monserrat" w:hAnsi="Monserrat" w:cstheme="minorHAnsi"/>
          <w:sz w:val="18"/>
          <w:szCs w:val="18"/>
        </w:rPr>
      </w:pPr>
      <w:r w:rsidRPr="0072301A">
        <w:rPr>
          <w:rFonts w:ascii="Monserrat" w:hAnsi="Monserrat" w:cstheme="minorHAnsi"/>
          <w:sz w:val="18"/>
          <w:szCs w:val="18"/>
        </w:rPr>
        <w:t>PAPEL MEMBRETADO</w:t>
      </w:r>
    </w:p>
    <w:p w14:paraId="2AF24639" w14:textId="775DE5AB" w:rsidR="00121DF9" w:rsidRDefault="00121DF9" w:rsidP="00121DF9">
      <w:pPr>
        <w:jc w:val="both"/>
        <w:rPr>
          <w:rFonts w:ascii="Monserrat" w:hAnsi="Monserrat" w:cstheme="minorHAnsi"/>
          <w:sz w:val="18"/>
          <w:szCs w:val="18"/>
        </w:rPr>
      </w:pPr>
      <w:r w:rsidRPr="0072301A">
        <w:rPr>
          <w:rFonts w:ascii="Monserrat" w:hAnsi="Monserrat" w:cstheme="minorHAnsi"/>
          <w:b/>
          <w:sz w:val="18"/>
          <w:szCs w:val="18"/>
        </w:rPr>
        <w:t>__________</w:t>
      </w:r>
      <w:r w:rsidR="00571FDD" w:rsidRPr="0072301A">
        <w:rPr>
          <w:rFonts w:ascii="Monserrat" w:hAnsi="Monserrat" w:cstheme="minorHAnsi"/>
          <w:b/>
          <w:sz w:val="18"/>
          <w:szCs w:val="18"/>
        </w:rPr>
        <w:t>_ (</w:t>
      </w:r>
      <w:r w:rsidRPr="0072301A">
        <w:rPr>
          <w:rFonts w:ascii="Monserrat" w:hAnsi="Monserrat" w:cstheme="minorHAnsi"/>
          <w:b/>
          <w:sz w:val="18"/>
          <w:szCs w:val="18"/>
        </w:rPr>
        <w:t>nombre</w:t>
      </w:r>
      <w:r w:rsidR="00571FDD" w:rsidRPr="0072301A">
        <w:rPr>
          <w:rFonts w:ascii="Monserrat" w:hAnsi="Monserrat" w:cstheme="minorHAnsi"/>
          <w:b/>
          <w:sz w:val="18"/>
          <w:szCs w:val="18"/>
        </w:rPr>
        <w:t>) _</w:t>
      </w:r>
      <w:r w:rsidRPr="0072301A">
        <w:rPr>
          <w:rFonts w:ascii="Monserrat" w:hAnsi="Monserrat" w:cstheme="minorHAnsi"/>
          <w:b/>
          <w:sz w:val="18"/>
          <w:szCs w:val="18"/>
        </w:rPr>
        <w:t>_______________________</w:t>
      </w:r>
      <w:r w:rsidRPr="0072301A">
        <w:rPr>
          <w:rFonts w:ascii="Monserrat" w:hAnsi="Monserrat" w:cstheme="minorHAnsi"/>
          <w:sz w:val="18"/>
          <w:szCs w:val="18"/>
        </w:rPr>
        <w:t xml:space="preserve">manifiesto bajo protesta de decir verdad, que los datos aquí asentados, son ciertos y han sido debidamente verificados, así como que cuento con facultades suficientes para suscribir la propuesta en la presente </w:t>
      </w:r>
      <w:r w:rsidRPr="0072301A">
        <w:rPr>
          <w:rFonts w:ascii="Monserrat" w:hAnsi="Monserrat" w:cstheme="minorHAnsi"/>
          <w:bCs/>
          <w:sz w:val="18"/>
          <w:szCs w:val="18"/>
        </w:rPr>
        <w:t xml:space="preserve">LICITACIÓN PÚBLICA NACIONAL </w:t>
      </w:r>
      <w:r w:rsidR="00571FDD" w:rsidRPr="0072301A">
        <w:rPr>
          <w:rFonts w:ascii="Monserrat" w:hAnsi="Monserrat" w:cstheme="minorHAnsi"/>
          <w:bCs/>
          <w:sz w:val="18"/>
          <w:szCs w:val="18"/>
        </w:rPr>
        <w:t>ELECTRONICA NUM. __________________</w:t>
      </w:r>
      <w:r w:rsidRPr="0072301A">
        <w:rPr>
          <w:rFonts w:ascii="Monserrat" w:hAnsi="Monserrat" w:cstheme="minorHAnsi"/>
          <w:bCs/>
          <w:sz w:val="18"/>
          <w:szCs w:val="18"/>
        </w:rPr>
        <w:t xml:space="preserve"> </w:t>
      </w:r>
      <w:r w:rsidRPr="0072301A">
        <w:rPr>
          <w:rFonts w:ascii="Monserrat" w:hAnsi="Monserrat" w:cstheme="minorHAnsi"/>
          <w:sz w:val="18"/>
          <w:szCs w:val="18"/>
        </w:rPr>
        <w:t>PARA LA CONTRATACION DE</w:t>
      </w:r>
      <w:r w:rsidRPr="0072301A">
        <w:rPr>
          <w:rFonts w:ascii="Monserrat" w:hAnsi="Monserrat" w:cstheme="minorHAnsi"/>
          <w:sz w:val="18"/>
          <w:szCs w:val="18"/>
          <w:lang w:val="pt-BR"/>
        </w:rPr>
        <w:t xml:space="preserve"> </w:t>
      </w:r>
      <w:r w:rsidR="00346724" w:rsidRPr="0072301A">
        <w:rPr>
          <w:rFonts w:ascii="Monserrat" w:hAnsi="Monserrat" w:cstheme="minorHAnsi"/>
          <w:b/>
          <w:sz w:val="22"/>
          <w:szCs w:val="22"/>
        </w:rPr>
        <w:t>SERVICIOS PROFESIONALES DE DOS PARTIDAS PARA LA ADMINISTRACIÓN PORTUARIA INTEGRAL DE GUAYMAS, S.A. DE C.V.</w:t>
      </w:r>
      <w:r w:rsidRPr="0072301A">
        <w:rPr>
          <w:rFonts w:ascii="Monserrat" w:hAnsi="Monserrat" w:cstheme="minorHAnsi"/>
          <w:bCs/>
          <w:sz w:val="18"/>
          <w:szCs w:val="18"/>
          <w:lang w:val="es-ES_tradnl"/>
        </w:rPr>
        <w:t xml:space="preserve"> </w:t>
      </w:r>
      <w:r w:rsidRPr="0072301A">
        <w:rPr>
          <w:rFonts w:ascii="Monserrat" w:hAnsi="Monserrat" w:cstheme="minorHAnsi"/>
          <w:sz w:val="18"/>
          <w:szCs w:val="18"/>
        </w:rPr>
        <w:t>a nombre y representación de:_______________ (persona física o moral)__________________________________.</w:t>
      </w:r>
    </w:p>
    <w:p w14:paraId="6840CD6D" w14:textId="77777777" w:rsidR="00B70695" w:rsidRPr="0072301A" w:rsidRDefault="00B70695" w:rsidP="00121DF9">
      <w:pPr>
        <w:jc w:val="both"/>
        <w:rPr>
          <w:rFonts w:ascii="Monserrat" w:hAnsi="Monserrat" w:cstheme="minorHAnsi"/>
          <w:color w:val="333333"/>
          <w:sz w:val="18"/>
          <w:szCs w:val="18"/>
        </w:rPr>
      </w:pPr>
    </w:p>
    <w:tbl>
      <w:tblPr>
        <w:tblW w:w="1006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5"/>
      </w:tblGrid>
      <w:tr w:rsidR="00121DF9" w:rsidRPr="0072301A" w14:paraId="0524B8BA" w14:textId="77777777" w:rsidTr="00F71497">
        <w:trPr>
          <w:jc w:val="center"/>
        </w:trPr>
        <w:tc>
          <w:tcPr>
            <w:tcW w:w="10065" w:type="dxa"/>
          </w:tcPr>
          <w:p w14:paraId="2B7CC775"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Registro Federal de Contribuyentes: (para licitantes extranjeros en esta parte deben anotar el registro de identificación de impuestos de su país).</w:t>
            </w:r>
          </w:p>
          <w:p w14:paraId="6CFCA9AB" w14:textId="77777777" w:rsidR="00121DF9" w:rsidRPr="0072301A" w:rsidRDefault="00121DF9" w:rsidP="00F71497">
            <w:pPr>
              <w:rPr>
                <w:rFonts w:ascii="Monserrat" w:hAnsi="Monserrat" w:cstheme="minorHAnsi"/>
                <w:sz w:val="18"/>
                <w:szCs w:val="18"/>
              </w:rPr>
            </w:pPr>
          </w:p>
          <w:p w14:paraId="340600FB"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Domicilio.-</w:t>
            </w:r>
          </w:p>
          <w:p w14:paraId="65605A66"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Calle y número:</w:t>
            </w:r>
          </w:p>
          <w:p w14:paraId="3C78E441" w14:textId="77777777" w:rsidR="00121DF9" w:rsidRPr="0072301A" w:rsidRDefault="00121DF9" w:rsidP="00F71497">
            <w:pPr>
              <w:rPr>
                <w:rFonts w:ascii="Monserrat" w:hAnsi="Monserrat" w:cstheme="minorHAnsi"/>
                <w:sz w:val="18"/>
                <w:szCs w:val="18"/>
              </w:rPr>
            </w:pPr>
          </w:p>
          <w:p w14:paraId="04D96C5B"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Colonia:                                  Delegación o Municipio:</w:t>
            </w:r>
          </w:p>
          <w:p w14:paraId="241E9143" w14:textId="77777777" w:rsidR="00121DF9" w:rsidRPr="0072301A" w:rsidRDefault="00121DF9" w:rsidP="00F71497">
            <w:pPr>
              <w:rPr>
                <w:rFonts w:ascii="Monserrat" w:hAnsi="Monserrat" w:cstheme="minorHAnsi"/>
                <w:sz w:val="18"/>
                <w:szCs w:val="18"/>
              </w:rPr>
            </w:pPr>
          </w:p>
          <w:p w14:paraId="43B785A4"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Código Postal:                             Entidad Federativa:</w:t>
            </w:r>
          </w:p>
          <w:p w14:paraId="728EB74C" w14:textId="77777777" w:rsidR="00121DF9" w:rsidRPr="0072301A" w:rsidRDefault="00121DF9" w:rsidP="00F71497">
            <w:pPr>
              <w:rPr>
                <w:rFonts w:ascii="Monserrat" w:hAnsi="Monserrat" w:cstheme="minorHAnsi"/>
                <w:sz w:val="18"/>
                <w:szCs w:val="18"/>
              </w:rPr>
            </w:pPr>
          </w:p>
          <w:p w14:paraId="681ACCD4"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Teléfonos:                                Fax:</w:t>
            </w:r>
          </w:p>
          <w:p w14:paraId="6730C258" w14:textId="77777777" w:rsidR="00121DF9" w:rsidRPr="0072301A" w:rsidRDefault="00121DF9" w:rsidP="00F71497">
            <w:pPr>
              <w:rPr>
                <w:rFonts w:ascii="Monserrat" w:hAnsi="Monserrat" w:cstheme="minorHAnsi"/>
                <w:sz w:val="18"/>
                <w:szCs w:val="18"/>
              </w:rPr>
            </w:pPr>
          </w:p>
          <w:p w14:paraId="549CA84C"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Correo electrónico:</w:t>
            </w:r>
          </w:p>
          <w:p w14:paraId="18F14EE4" w14:textId="77777777" w:rsidR="00121DF9" w:rsidRPr="0072301A" w:rsidRDefault="00121DF9" w:rsidP="00F71497">
            <w:pPr>
              <w:rPr>
                <w:rFonts w:ascii="Monserrat" w:hAnsi="Monserrat" w:cstheme="minorHAnsi"/>
                <w:sz w:val="18"/>
                <w:szCs w:val="18"/>
              </w:rPr>
            </w:pPr>
          </w:p>
          <w:p w14:paraId="7C6C4E27"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No. De la escritura pública en la que consta su acta constitutiva:                   Fecha:</w:t>
            </w:r>
          </w:p>
          <w:p w14:paraId="61FF1963" w14:textId="77777777" w:rsidR="00121DF9" w:rsidRPr="0072301A" w:rsidRDefault="00121DF9" w:rsidP="00F71497">
            <w:pPr>
              <w:rPr>
                <w:rFonts w:ascii="Monserrat" w:hAnsi="Monserrat" w:cstheme="minorHAnsi"/>
                <w:sz w:val="18"/>
                <w:szCs w:val="18"/>
              </w:rPr>
            </w:pPr>
          </w:p>
          <w:p w14:paraId="127DE879"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Nombre, número y lugar del Notario Público ante el cual se dio fe de la misma:</w:t>
            </w:r>
          </w:p>
          <w:p w14:paraId="034C26F4" w14:textId="77777777" w:rsidR="00121DF9" w:rsidRPr="0072301A" w:rsidRDefault="00121DF9" w:rsidP="00F71497">
            <w:pPr>
              <w:rPr>
                <w:rFonts w:ascii="Monserrat" w:hAnsi="Monserrat" w:cstheme="minorHAnsi"/>
                <w:sz w:val="18"/>
                <w:szCs w:val="18"/>
              </w:rPr>
            </w:pPr>
          </w:p>
          <w:p w14:paraId="1B7F0C93"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Relación de accionistas.-</w:t>
            </w:r>
          </w:p>
          <w:p w14:paraId="74122424"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Apellido Paterno:         Apellido Materno:          Nombre(s)          Porcentaje</w:t>
            </w:r>
          </w:p>
          <w:p w14:paraId="77016785" w14:textId="77777777" w:rsidR="00121DF9" w:rsidRPr="0072301A" w:rsidRDefault="00121DF9" w:rsidP="00F71497">
            <w:pPr>
              <w:rPr>
                <w:rFonts w:ascii="Monserrat" w:hAnsi="Monserrat" w:cstheme="minorHAnsi"/>
                <w:sz w:val="18"/>
                <w:szCs w:val="18"/>
              </w:rPr>
            </w:pPr>
          </w:p>
          <w:p w14:paraId="0BED4FA2"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Descripción del objeto social:</w:t>
            </w:r>
          </w:p>
          <w:p w14:paraId="2A14A623" w14:textId="77777777" w:rsidR="00121DF9" w:rsidRPr="0072301A" w:rsidRDefault="00121DF9" w:rsidP="00F71497">
            <w:pPr>
              <w:rPr>
                <w:rFonts w:ascii="Monserrat" w:hAnsi="Monserrat" w:cstheme="minorHAnsi"/>
                <w:sz w:val="18"/>
                <w:szCs w:val="18"/>
              </w:rPr>
            </w:pPr>
          </w:p>
          <w:p w14:paraId="75364D9A"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Reformas  y modificaciones al acta constitutiva:</w:t>
            </w:r>
          </w:p>
          <w:p w14:paraId="3F4BF253" w14:textId="77777777" w:rsidR="00121DF9" w:rsidRPr="0072301A" w:rsidRDefault="00121DF9" w:rsidP="00F71497">
            <w:pPr>
              <w:rPr>
                <w:rFonts w:ascii="Monserrat" w:hAnsi="Monserrat" w:cstheme="minorHAnsi"/>
                <w:sz w:val="18"/>
                <w:szCs w:val="18"/>
              </w:rPr>
            </w:pPr>
          </w:p>
          <w:p w14:paraId="5F9C2AD9"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Folio, fecha y lugar del registro de la escritura ante el Registro Público de la Propiedad:</w:t>
            </w:r>
          </w:p>
        </w:tc>
      </w:tr>
    </w:tbl>
    <w:p w14:paraId="6CCF6EA4" w14:textId="77777777" w:rsidR="00121DF9" w:rsidRPr="0072301A" w:rsidRDefault="00121DF9" w:rsidP="00121DF9">
      <w:pPr>
        <w:rPr>
          <w:rFonts w:ascii="Monserrat" w:hAnsi="Monserrat" w:cstheme="minorHAnsi"/>
          <w:sz w:val="18"/>
          <w:szCs w:val="18"/>
        </w:rPr>
      </w:pPr>
    </w:p>
    <w:tbl>
      <w:tblPr>
        <w:tblW w:w="10164"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164"/>
      </w:tblGrid>
      <w:tr w:rsidR="00121DF9" w:rsidRPr="0072301A" w14:paraId="69A94562" w14:textId="77777777" w:rsidTr="00BB3FF8">
        <w:trPr>
          <w:trHeight w:val="1618"/>
          <w:jc w:val="center"/>
        </w:trPr>
        <w:tc>
          <w:tcPr>
            <w:tcW w:w="10164" w:type="dxa"/>
          </w:tcPr>
          <w:p w14:paraId="6CD476D2"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Nombre del apoderado o representante.</w:t>
            </w:r>
          </w:p>
          <w:p w14:paraId="2DDF5033" w14:textId="77777777" w:rsidR="00121DF9" w:rsidRPr="0072301A" w:rsidRDefault="00121DF9" w:rsidP="00F71497">
            <w:pPr>
              <w:rPr>
                <w:rFonts w:ascii="Monserrat" w:hAnsi="Monserrat" w:cstheme="minorHAnsi"/>
                <w:sz w:val="18"/>
                <w:szCs w:val="18"/>
              </w:rPr>
            </w:pPr>
          </w:p>
          <w:p w14:paraId="6B147C62"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Datos del documento mediante el cual acredita su personalidad y facultades.-</w:t>
            </w:r>
          </w:p>
          <w:p w14:paraId="0BF49CDD" w14:textId="77777777" w:rsidR="00121DF9" w:rsidRPr="0072301A" w:rsidRDefault="00121DF9" w:rsidP="00F71497">
            <w:pPr>
              <w:rPr>
                <w:rFonts w:ascii="Monserrat" w:hAnsi="Monserrat" w:cstheme="minorHAnsi"/>
                <w:sz w:val="18"/>
                <w:szCs w:val="18"/>
              </w:rPr>
            </w:pPr>
          </w:p>
          <w:p w14:paraId="42327512"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Escritura pública número:                         Fecha:</w:t>
            </w:r>
          </w:p>
          <w:p w14:paraId="24C20284" w14:textId="77777777" w:rsidR="00121DF9" w:rsidRPr="0072301A" w:rsidRDefault="00121DF9" w:rsidP="00F71497">
            <w:pPr>
              <w:rPr>
                <w:rFonts w:ascii="Monserrat" w:hAnsi="Monserrat" w:cstheme="minorHAnsi"/>
                <w:sz w:val="18"/>
                <w:szCs w:val="18"/>
              </w:rPr>
            </w:pPr>
          </w:p>
          <w:p w14:paraId="41E746AA"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Nombre, número y lugar del Notario Público ante el cual se otorgó:</w:t>
            </w:r>
          </w:p>
          <w:p w14:paraId="608EB0E3" w14:textId="77777777" w:rsidR="00121DF9" w:rsidRPr="0072301A" w:rsidRDefault="00121DF9" w:rsidP="00F71497">
            <w:pPr>
              <w:rPr>
                <w:rFonts w:ascii="Monserrat" w:hAnsi="Monserrat" w:cstheme="minorHAnsi"/>
                <w:sz w:val="18"/>
                <w:szCs w:val="18"/>
              </w:rPr>
            </w:pPr>
          </w:p>
          <w:p w14:paraId="5D24D918" w14:textId="77777777" w:rsidR="00121DF9" w:rsidRPr="0072301A" w:rsidRDefault="00121DF9" w:rsidP="00F71497">
            <w:pPr>
              <w:rPr>
                <w:rFonts w:ascii="Monserrat" w:hAnsi="Monserrat" w:cstheme="minorHAnsi"/>
                <w:sz w:val="18"/>
                <w:szCs w:val="18"/>
              </w:rPr>
            </w:pPr>
            <w:r w:rsidRPr="0072301A">
              <w:rPr>
                <w:rFonts w:ascii="Monserrat" w:hAnsi="Monserrat" w:cstheme="minorHAnsi"/>
                <w:sz w:val="18"/>
                <w:szCs w:val="18"/>
              </w:rPr>
              <w:t>Folio, fecha y lugar del registro de la escritura ante el Registro Público de la Propiedad:</w:t>
            </w:r>
          </w:p>
        </w:tc>
      </w:tr>
    </w:tbl>
    <w:p w14:paraId="76495052" w14:textId="5EE6C7C0" w:rsidR="00121DF9" w:rsidRPr="0072301A" w:rsidRDefault="00121DF9" w:rsidP="00D94F30">
      <w:pPr>
        <w:spacing w:before="240" w:line="20" w:lineRule="atLeast"/>
        <w:rPr>
          <w:rFonts w:ascii="Monserrat" w:hAnsi="Monserrat" w:cstheme="minorHAnsi"/>
          <w:sz w:val="18"/>
          <w:szCs w:val="18"/>
        </w:rPr>
      </w:pPr>
      <w:r w:rsidRPr="0072301A">
        <w:rPr>
          <w:rFonts w:ascii="Monserrat" w:hAnsi="Monserrat" w:cstheme="minorHAnsi"/>
          <w:sz w:val="18"/>
          <w:szCs w:val="18"/>
        </w:rPr>
        <w:t>(Lugar y fecha</w:t>
      </w:r>
      <w:r w:rsidR="00BB3FF8" w:rsidRPr="0072301A">
        <w:rPr>
          <w:rFonts w:ascii="Monserrat" w:hAnsi="Monserrat" w:cstheme="minorHAnsi"/>
          <w:sz w:val="18"/>
          <w:szCs w:val="18"/>
        </w:rPr>
        <w:t>)</w:t>
      </w:r>
      <w:r w:rsidR="00D94F30" w:rsidRPr="0072301A">
        <w:rPr>
          <w:rFonts w:ascii="Monserrat" w:hAnsi="Monserrat" w:cstheme="minorHAnsi"/>
          <w:sz w:val="18"/>
          <w:szCs w:val="18"/>
        </w:rPr>
        <w:t xml:space="preserve">                                                                            </w:t>
      </w:r>
      <w:r w:rsidRPr="0072301A">
        <w:rPr>
          <w:rFonts w:ascii="Monserrat" w:hAnsi="Monserrat" w:cstheme="minorHAnsi"/>
          <w:sz w:val="18"/>
          <w:szCs w:val="18"/>
        </w:rPr>
        <w:t>Protesto lo necesario.</w:t>
      </w:r>
    </w:p>
    <w:p w14:paraId="759B4383" w14:textId="77777777" w:rsidR="00121DF9" w:rsidRPr="0072301A" w:rsidRDefault="00121DF9" w:rsidP="00E71091">
      <w:pPr>
        <w:spacing w:line="20" w:lineRule="atLeast"/>
        <w:jc w:val="center"/>
        <w:rPr>
          <w:rFonts w:ascii="Monserrat" w:hAnsi="Monserrat" w:cstheme="minorHAnsi"/>
          <w:sz w:val="18"/>
          <w:szCs w:val="18"/>
          <w:u w:val="single"/>
        </w:rPr>
      </w:pPr>
      <w:r w:rsidRPr="0072301A">
        <w:rPr>
          <w:rFonts w:ascii="Monserrat" w:hAnsi="Monserrat" w:cstheme="minorHAnsi"/>
          <w:sz w:val="18"/>
          <w:szCs w:val="18"/>
          <w:u w:val="single"/>
        </w:rPr>
        <w:t>(firma)</w:t>
      </w:r>
    </w:p>
    <w:p w14:paraId="6079DDD1" w14:textId="77777777" w:rsidR="00121DF9" w:rsidRPr="0072301A" w:rsidRDefault="00121DF9" w:rsidP="00121DF9">
      <w:pPr>
        <w:jc w:val="both"/>
        <w:rPr>
          <w:rFonts w:ascii="Monserrat" w:hAnsi="Monserrat" w:cstheme="minorHAnsi"/>
          <w:sz w:val="17"/>
          <w:szCs w:val="17"/>
        </w:rPr>
      </w:pPr>
      <w:r w:rsidRPr="0072301A">
        <w:rPr>
          <w:rFonts w:ascii="Monserrat" w:hAnsi="Monserrat" w:cstheme="minorHAnsi"/>
          <w:b/>
          <w:sz w:val="17"/>
          <w:szCs w:val="17"/>
        </w:rPr>
        <w:t xml:space="preserve">Nota: </w:t>
      </w:r>
      <w:r w:rsidRPr="0072301A">
        <w:rPr>
          <w:rFonts w:ascii="Monserrat" w:hAnsi="Monserrat" w:cstheme="minorHAnsi"/>
          <w:sz w:val="17"/>
          <w:szCs w:val="17"/>
        </w:rPr>
        <w:t>El presente formato podrá ser reproducido por cada licitante en el modo que estime conveniente, debiendo respetar su contenido, preferentemente, en el orden indicado.</w:t>
      </w:r>
    </w:p>
    <w:p w14:paraId="3E3F840D" w14:textId="77777777" w:rsidR="00121DF9" w:rsidRPr="0072301A" w:rsidRDefault="00121DF9" w:rsidP="00121DF9">
      <w:pPr>
        <w:pStyle w:val="Textoindependiente"/>
        <w:rPr>
          <w:rFonts w:ascii="Monserrat" w:eastAsia="Calibri" w:hAnsi="Monserrat" w:cstheme="minorHAnsi"/>
          <w:b w:val="0"/>
          <w:sz w:val="17"/>
          <w:szCs w:val="17"/>
          <w:lang w:val="es-ES"/>
        </w:rPr>
      </w:pPr>
      <w:r w:rsidRPr="0072301A">
        <w:rPr>
          <w:rFonts w:ascii="Monserrat" w:hAnsi="Monserrat" w:cstheme="minorHAnsi"/>
          <w:b w:val="0"/>
          <w:bCs/>
          <w:sz w:val="17"/>
          <w:szCs w:val="17"/>
        </w:rPr>
        <w:lastRenderedPageBreak/>
        <w:t>Los LICITANTES extranjeros deben</w:t>
      </w:r>
      <w:r w:rsidRPr="0072301A">
        <w:rPr>
          <w:rFonts w:ascii="Monserrat" w:eastAsia="Calibri" w:hAnsi="Monserrat" w:cstheme="minorHAnsi"/>
          <w:b w:val="0"/>
          <w:sz w:val="17"/>
          <w:szCs w:val="17"/>
          <w:lang w:val="es-ES"/>
        </w:rPr>
        <w:t xml:space="preserve"> incorporar los datos mencionados en el Presente anexo o los datos equivalentes, considerando las disposiciones aplicables en el país de que se trate.</w:t>
      </w:r>
    </w:p>
    <w:p w14:paraId="25B9BA7F" w14:textId="77777777" w:rsidR="00121DF9" w:rsidRPr="0072301A" w:rsidRDefault="00121DF9" w:rsidP="00121DF9">
      <w:pPr>
        <w:rPr>
          <w:rFonts w:ascii="Monserrat" w:hAnsi="Monserrat" w:cstheme="minorHAnsi"/>
          <w:b/>
          <w:sz w:val="72"/>
          <w:szCs w:val="72"/>
        </w:rPr>
      </w:pPr>
    </w:p>
    <w:p w14:paraId="61345075" w14:textId="77777777" w:rsidR="00121DF9" w:rsidRPr="0072301A" w:rsidRDefault="00121DF9" w:rsidP="00121DF9">
      <w:pPr>
        <w:rPr>
          <w:rFonts w:ascii="Monserrat" w:hAnsi="Monserrat" w:cstheme="minorHAnsi"/>
          <w:b/>
          <w:sz w:val="72"/>
          <w:szCs w:val="72"/>
        </w:rPr>
      </w:pPr>
    </w:p>
    <w:p w14:paraId="2EFF8CCB" w14:textId="77777777" w:rsidR="00121DF9" w:rsidRPr="0072301A" w:rsidRDefault="00121DF9" w:rsidP="00121DF9">
      <w:pPr>
        <w:rPr>
          <w:rFonts w:ascii="Monserrat" w:hAnsi="Monserrat" w:cstheme="minorHAnsi"/>
          <w:b/>
          <w:sz w:val="72"/>
          <w:szCs w:val="72"/>
        </w:rPr>
      </w:pPr>
    </w:p>
    <w:p w14:paraId="3D41CEE5" w14:textId="070B9ABC" w:rsidR="00D22C14" w:rsidRDefault="00D22C14" w:rsidP="00121DF9">
      <w:pPr>
        <w:rPr>
          <w:rFonts w:ascii="Monserrat" w:hAnsi="Monserrat" w:cstheme="minorHAnsi"/>
          <w:b/>
          <w:sz w:val="72"/>
          <w:szCs w:val="72"/>
        </w:rPr>
      </w:pPr>
    </w:p>
    <w:p w14:paraId="633BC69B" w14:textId="073F1DE0" w:rsidR="00C935BC" w:rsidRDefault="00C935BC" w:rsidP="00121DF9">
      <w:pPr>
        <w:rPr>
          <w:rFonts w:ascii="Monserrat" w:hAnsi="Monserrat" w:cstheme="minorHAnsi"/>
          <w:b/>
          <w:sz w:val="72"/>
          <w:szCs w:val="72"/>
        </w:rPr>
      </w:pPr>
    </w:p>
    <w:p w14:paraId="05B3E15F" w14:textId="77777777" w:rsidR="00C935BC" w:rsidRPr="0072301A" w:rsidRDefault="00C935BC" w:rsidP="00121DF9">
      <w:pPr>
        <w:rPr>
          <w:rFonts w:ascii="Monserrat" w:hAnsi="Monserrat" w:cstheme="minorHAnsi"/>
          <w:b/>
          <w:sz w:val="72"/>
          <w:szCs w:val="72"/>
        </w:rPr>
      </w:pPr>
    </w:p>
    <w:p w14:paraId="20AB09CD"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3.-</w:t>
      </w:r>
    </w:p>
    <w:p w14:paraId="5CA3B272"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FORMATO PARA ELABORAR LA RELACIÓN DE DOCUMENTOS A PRESENTAR EN LAS PROPOSICIONES.</w:t>
      </w:r>
    </w:p>
    <w:p w14:paraId="0F01A95E" w14:textId="77777777" w:rsidR="006275AD" w:rsidRPr="0072301A" w:rsidRDefault="006275AD" w:rsidP="006275AD">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4DCB287B" w14:textId="77777777" w:rsidR="00121DF9" w:rsidRPr="0072301A" w:rsidRDefault="00121DF9" w:rsidP="00121DF9">
      <w:pPr>
        <w:spacing w:after="200" w:line="276" w:lineRule="auto"/>
        <w:jc w:val="center"/>
        <w:rPr>
          <w:rFonts w:ascii="Monserrat" w:eastAsia="Calibri" w:hAnsi="Monserrat" w:cstheme="minorHAnsi"/>
          <w:b/>
          <w:sz w:val="22"/>
          <w:szCs w:val="22"/>
          <w:lang w:val="es-ES" w:eastAsia="en-US"/>
        </w:rPr>
      </w:pPr>
    </w:p>
    <w:p w14:paraId="05DCCC68" w14:textId="77777777" w:rsidR="006275AD" w:rsidRPr="0072301A" w:rsidRDefault="006275AD" w:rsidP="00121DF9">
      <w:pPr>
        <w:spacing w:after="200" w:line="276" w:lineRule="auto"/>
        <w:jc w:val="center"/>
        <w:rPr>
          <w:rFonts w:ascii="Monserrat" w:eastAsia="Calibri" w:hAnsi="Monserrat" w:cstheme="minorHAnsi"/>
          <w:b/>
          <w:sz w:val="22"/>
          <w:szCs w:val="22"/>
          <w:lang w:val="es-ES" w:eastAsia="en-US"/>
        </w:rPr>
      </w:pPr>
    </w:p>
    <w:p w14:paraId="029A5D78" w14:textId="77777777" w:rsidR="00121DF9" w:rsidRPr="0072301A" w:rsidRDefault="00121DF9" w:rsidP="00121DF9">
      <w:pPr>
        <w:spacing w:after="200" w:line="276" w:lineRule="auto"/>
        <w:jc w:val="center"/>
        <w:rPr>
          <w:rFonts w:ascii="Monserrat" w:eastAsia="Calibri" w:hAnsi="Monserrat" w:cstheme="minorHAnsi"/>
          <w:b/>
          <w:sz w:val="22"/>
          <w:szCs w:val="22"/>
          <w:lang w:val="es-ES" w:eastAsia="en-US"/>
        </w:rPr>
      </w:pPr>
    </w:p>
    <w:p w14:paraId="77007418" w14:textId="77777777" w:rsidR="00121DF9" w:rsidRPr="0072301A" w:rsidRDefault="00121DF9" w:rsidP="00121DF9">
      <w:pPr>
        <w:rPr>
          <w:rFonts w:ascii="Monserrat" w:hAnsi="Monserrat" w:cstheme="minorHAnsi"/>
          <w:b/>
          <w:sz w:val="22"/>
          <w:szCs w:val="22"/>
          <w:lang w:val="es-ES"/>
        </w:rPr>
      </w:pPr>
    </w:p>
    <w:p w14:paraId="6772C311" w14:textId="77777777" w:rsidR="00121DF9" w:rsidRPr="0072301A" w:rsidRDefault="00121DF9" w:rsidP="00121DF9">
      <w:pPr>
        <w:rPr>
          <w:rFonts w:ascii="Monserrat" w:hAnsi="Monserrat" w:cstheme="minorHAnsi"/>
          <w:b/>
          <w:sz w:val="22"/>
          <w:szCs w:val="22"/>
          <w:lang w:val="es-ES"/>
        </w:rPr>
      </w:pPr>
    </w:p>
    <w:p w14:paraId="38B247CE" w14:textId="77777777" w:rsidR="00ED10A2" w:rsidRPr="0072301A" w:rsidRDefault="00ED10A2" w:rsidP="00121DF9">
      <w:pPr>
        <w:rPr>
          <w:rFonts w:ascii="Monserrat" w:hAnsi="Monserrat" w:cstheme="minorHAnsi"/>
          <w:b/>
          <w:sz w:val="22"/>
          <w:szCs w:val="22"/>
          <w:lang w:val="es-ES"/>
        </w:rPr>
      </w:pPr>
    </w:p>
    <w:p w14:paraId="2A798181" w14:textId="77777777" w:rsidR="00ED10A2" w:rsidRPr="0072301A" w:rsidRDefault="00ED10A2" w:rsidP="00121DF9">
      <w:pPr>
        <w:rPr>
          <w:rFonts w:ascii="Monserrat" w:hAnsi="Monserrat" w:cstheme="minorHAnsi"/>
          <w:b/>
          <w:sz w:val="22"/>
          <w:szCs w:val="22"/>
          <w:lang w:val="es-ES"/>
        </w:rPr>
      </w:pPr>
    </w:p>
    <w:p w14:paraId="4D50F817" w14:textId="77777777" w:rsidR="00D94F30" w:rsidRPr="0072301A" w:rsidRDefault="00D94F30" w:rsidP="00121DF9">
      <w:pPr>
        <w:rPr>
          <w:rFonts w:ascii="Monserrat" w:hAnsi="Monserrat" w:cstheme="minorHAnsi"/>
          <w:b/>
          <w:sz w:val="22"/>
          <w:szCs w:val="22"/>
          <w:lang w:val="es-ES"/>
        </w:rPr>
      </w:pPr>
    </w:p>
    <w:p w14:paraId="5FE1391A" w14:textId="77777777" w:rsidR="00D94F30" w:rsidRPr="0072301A" w:rsidRDefault="00D94F30" w:rsidP="00121DF9">
      <w:pPr>
        <w:rPr>
          <w:rFonts w:ascii="Monserrat" w:hAnsi="Monserrat" w:cstheme="minorHAnsi"/>
          <w:b/>
          <w:sz w:val="22"/>
          <w:szCs w:val="22"/>
          <w:lang w:val="es-ES"/>
        </w:rPr>
      </w:pPr>
    </w:p>
    <w:p w14:paraId="02DC4169" w14:textId="77777777" w:rsidR="00D94F30" w:rsidRPr="0072301A" w:rsidRDefault="00D94F30" w:rsidP="00121DF9">
      <w:pPr>
        <w:rPr>
          <w:rFonts w:ascii="Monserrat" w:hAnsi="Monserrat" w:cstheme="minorHAnsi"/>
          <w:b/>
          <w:sz w:val="22"/>
          <w:szCs w:val="22"/>
          <w:lang w:val="es-ES"/>
        </w:rPr>
      </w:pPr>
    </w:p>
    <w:p w14:paraId="06F32089" w14:textId="77777777" w:rsidR="00D94F30" w:rsidRPr="0072301A" w:rsidRDefault="00D94F30" w:rsidP="00121DF9">
      <w:pPr>
        <w:rPr>
          <w:rFonts w:ascii="Monserrat" w:hAnsi="Monserrat" w:cstheme="minorHAnsi"/>
          <w:b/>
          <w:sz w:val="22"/>
          <w:szCs w:val="22"/>
          <w:lang w:val="es-ES"/>
        </w:rPr>
      </w:pPr>
    </w:p>
    <w:p w14:paraId="377D5C6C" w14:textId="77777777" w:rsidR="00D94F30" w:rsidRPr="0072301A" w:rsidRDefault="00D94F30" w:rsidP="00121DF9">
      <w:pPr>
        <w:rPr>
          <w:rFonts w:ascii="Monserrat" w:hAnsi="Monserrat" w:cstheme="minorHAnsi"/>
          <w:b/>
          <w:sz w:val="22"/>
          <w:szCs w:val="22"/>
          <w:lang w:val="es-ES"/>
        </w:rPr>
      </w:pPr>
    </w:p>
    <w:p w14:paraId="065C6ACD" w14:textId="77777777" w:rsidR="00D94F30" w:rsidRPr="0072301A" w:rsidRDefault="00D94F30" w:rsidP="00121DF9">
      <w:pPr>
        <w:rPr>
          <w:rFonts w:ascii="Monserrat" w:hAnsi="Monserrat" w:cstheme="minorHAnsi"/>
          <w:b/>
          <w:sz w:val="22"/>
          <w:szCs w:val="22"/>
          <w:lang w:val="es-ES"/>
        </w:rPr>
      </w:pPr>
    </w:p>
    <w:p w14:paraId="3CA43E30" w14:textId="77777777" w:rsidR="00D94F30" w:rsidRPr="0072301A" w:rsidRDefault="00D94F30" w:rsidP="00121DF9">
      <w:pPr>
        <w:rPr>
          <w:rFonts w:ascii="Monserrat" w:hAnsi="Monserrat" w:cstheme="minorHAnsi"/>
          <w:b/>
          <w:sz w:val="22"/>
          <w:szCs w:val="22"/>
          <w:lang w:val="es-ES"/>
        </w:rPr>
      </w:pPr>
    </w:p>
    <w:p w14:paraId="0C34DD09" w14:textId="77777777" w:rsidR="00D94F30" w:rsidRPr="0072301A" w:rsidRDefault="00D94F30" w:rsidP="00121DF9">
      <w:pPr>
        <w:rPr>
          <w:rFonts w:ascii="Monserrat" w:hAnsi="Monserrat" w:cstheme="minorHAnsi"/>
          <w:b/>
          <w:sz w:val="22"/>
          <w:szCs w:val="22"/>
          <w:lang w:val="es-ES"/>
        </w:rPr>
      </w:pPr>
    </w:p>
    <w:p w14:paraId="0773B282" w14:textId="77777777" w:rsidR="00D94F30" w:rsidRPr="0072301A" w:rsidRDefault="00D94F30" w:rsidP="00121DF9">
      <w:pPr>
        <w:rPr>
          <w:rFonts w:ascii="Monserrat" w:hAnsi="Monserrat" w:cstheme="minorHAnsi"/>
          <w:b/>
          <w:sz w:val="22"/>
          <w:szCs w:val="22"/>
          <w:lang w:val="es-ES"/>
        </w:rPr>
      </w:pPr>
    </w:p>
    <w:p w14:paraId="4DA591CE" w14:textId="77777777" w:rsidR="00D94F30" w:rsidRPr="0072301A" w:rsidRDefault="00D94F30" w:rsidP="00121DF9">
      <w:pPr>
        <w:rPr>
          <w:rFonts w:ascii="Monserrat" w:hAnsi="Monserrat" w:cstheme="minorHAnsi"/>
          <w:b/>
          <w:sz w:val="22"/>
          <w:szCs w:val="22"/>
          <w:lang w:val="es-ES"/>
        </w:rPr>
      </w:pPr>
    </w:p>
    <w:p w14:paraId="5ABD6000" w14:textId="77777777" w:rsidR="00D94F30" w:rsidRPr="0072301A" w:rsidRDefault="00D94F30" w:rsidP="00121DF9">
      <w:pPr>
        <w:rPr>
          <w:rFonts w:ascii="Monserrat" w:hAnsi="Monserrat" w:cstheme="minorHAnsi"/>
          <w:b/>
          <w:sz w:val="22"/>
          <w:szCs w:val="22"/>
          <w:lang w:val="es-ES"/>
        </w:rPr>
      </w:pPr>
    </w:p>
    <w:p w14:paraId="1269F946" w14:textId="77777777" w:rsidR="00ED10A2" w:rsidRPr="0072301A" w:rsidRDefault="00ED10A2" w:rsidP="00121DF9">
      <w:pPr>
        <w:rPr>
          <w:rFonts w:ascii="Monserrat" w:hAnsi="Monserrat" w:cstheme="minorHAnsi"/>
          <w:b/>
          <w:sz w:val="22"/>
          <w:szCs w:val="22"/>
          <w:lang w:val="es-ES"/>
        </w:rPr>
      </w:pPr>
    </w:p>
    <w:p w14:paraId="6046A6B2" w14:textId="77777777" w:rsidR="00121DF9" w:rsidRPr="0072301A" w:rsidRDefault="00121DF9" w:rsidP="00121DF9">
      <w:pPr>
        <w:spacing w:after="200" w:line="276" w:lineRule="auto"/>
        <w:jc w:val="center"/>
        <w:rPr>
          <w:rFonts w:ascii="Monserrat" w:eastAsia="Calibri" w:hAnsi="Monserrat" w:cstheme="minorHAnsi"/>
          <w:b/>
          <w:sz w:val="22"/>
          <w:szCs w:val="22"/>
          <w:lang w:val="es-ES" w:eastAsia="en-US"/>
        </w:rPr>
      </w:pPr>
      <w:r w:rsidRPr="0072301A">
        <w:rPr>
          <w:rFonts w:ascii="Monserrat" w:eastAsia="Calibri" w:hAnsi="Monserrat" w:cstheme="minorHAnsi"/>
          <w:b/>
          <w:sz w:val="22"/>
          <w:szCs w:val="22"/>
          <w:lang w:val="es-ES" w:eastAsia="en-US"/>
        </w:rPr>
        <w:t>ANEXO 3</w:t>
      </w:r>
    </w:p>
    <w:p w14:paraId="1175EDFB" w14:textId="77777777" w:rsidR="00121DF9" w:rsidRPr="0072301A" w:rsidRDefault="00121DF9" w:rsidP="00121DF9">
      <w:pPr>
        <w:spacing w:after="200" w:line="276" w:lineRule="auto"/>
        <w:jc w:val="center"/>
        <w:rPr>
          <w:rFonts w:ascii="Monserrat" w:eastAsia="Calibri" w:hAnsi="Monserrat" w:cstheme="minorHAnsi"/>
          <w:sz w:val="22"/>
          <w:szCs w:val="22"/>
          <w:lang w:val="es-ES" w:eastAsia="en-US"/>
        </w:rPr>
      </w:pPr>
      <w:r w:rsidRPr="0072301A">
        <w:rPr>
          <w:rFonts w:ascii="Monserrat" w:eastAsia="Calibri" w:hAnsi="Monserrat" w:cstheme="minorHAnsi"/>
          <w:b/>
          <w:sz w:val="22"/>
          <w:szCs w:val="22"/>
          <w:lang w:val="es-ES" w:eastAsia="en-US"/>
        </w:rPr>
        <w:t>FORMATO PARA ELABORAR LA RELACIÓN DE DOCUMENTOS A PRESENTAR EN LAS PROPOSICIONES</w:t>
      </w:r>
      <w:r w:rsidRPr="0072301A">
        <w:rPr>
          <w:rFonts w:ascii="Monserrat" w:eastAsia="Calibri" w:hAnsi="Monserrat" w:cstheme="minorHAnsi"/>
          <w:sz w:val="22"/>
          <w:szCs w:val="22"/>
          <w:lang w:val="es-ES" w:eastAsia="en-US"/>
        </w:rPr>
        <w:t xml:space="preserve"> </w:t>
      </w:r>
    </w:p>
    <w:p w14:paraId="4F2CAF22" w14:textId="75FFC7B9" w:rsidR="00346724" w:rsidRPr="0072301A" w:rsidRDefault="00346724" w:rsidP="00346724">
      <w:pPr>
        <w:widowControl w:val="0"/>
        <w:jc w:val="both"/>
        <w:rPr>
          <w:rFonts w:ascii="Monserrat" w:hAnsi="Monserrat" w:cstheme="minorHAnsi"/>
          <w:b/>
          <w:sz w:val="22"/>
          <w:szCs w:val="22"/>
        </w:rPr>
      </w:pPr>
      <w:r w:rsidRPr="0072301A">
        <w:rPr>
          <w:rFonts w:ascii="Monserrat" w:hAnsi="Monserrat" w:cstheme="minorHAnsi"/>
          <w:b/>
          <w:sz w:val="22"/>
          <w:szCs w:val="22"/>
        </w:rPr>
        <w:t xml:space="preserve">C.P. </w:t>
      </w:r>
      <w:r w:rsidR="009F74DE" w:rsidRPr="0072301A">
        <w:rPr>
          <w:rFonts w:ascii="Monserrat" w:hAnsi="Monserrat" w:cstheme="minorHAnsi"/>
          <w:b/>
          <w:sz w:val="22"/>
          <w:szCs w:val="22"/>
        </w:rPr>
        <w:t>RAÚL BUSTAMANTE BURRUEL</w:t>
      </w:r>
      <w:r w:rsidRPr="0072301A">
        <w:rPr>
          <w:rFonts w:ascii="Monserrat" w:hAnsi="Monserrat" w:cstheme="minorHAnsi"/>
          <w:b/>
          <w:sz w:val="22"/>
          <w:szCs w:val="22"/>
        </w:rPr>
        <w:t xml:space="preserve"> </w:t>
      </w:r>
    </w:p>
    <w:p w14:paraId="00479C59" w14:textId="77777777" w:rsidR="00346724" w:rsidRPr="0072301A" w:rsidRDefault="00346724" w:rsidP="00346724">
      <w:pPr>
        <w:widowControl w:val="0"/>
        <w:jc w:val="both"/>
        <w:rPr>
          <w:rFonts w:ascii="Monserrat" w:hAnsi="Monserrat" w:cstheme="minorHAnsi"/>
          <w:b/>
          <w:sz w:val="22"/>
          <w:szCs w:val="22"/>
        </w:rPr>
      </w:pPr>
      <w:r w:rsidRPr="0072301A">
        <w:rPr>
          <w:rFonts w:ascii="Monserrat" w:hAnsi="Monserrat" w:cstheme="minorHAnsi"/>
          <w:b/>
          <w:sz w:val="22"/>
          <w:szCs w:val="22"/>
        </w:rPr>
        <w:t>GERENTE DE ADMINISTRACIÓN Y FINANZAS.</w:t>
      </w:r>
    </w:p>
    <w:p w14:paraId="5645B283" w14:textId="77777777" w:rsidR="00346724" w:rsidRPr="0072301A" w:rsidRDefault="00346724" w:rsidP="00346724">
      <w:pPr>
        <w:jc w:val="both"/>
        <w:rPr>
          <w:rFonts w:ascii="Monserrat" w:hAnsi="Monserrat" w:cstheme="minorHAnsi"/>
          <w:b/>
          <w:sz w:val="22"/>
          <w:szCs w:val="22"/>
        </w:rPr>
      </w:pPr>
      <w:r w:rsidRPr="0072301A">
        <w:rPr>
          <w:rFonts w:ascii="Monserrat" w:hAnsi="Monserrat" w:cstheme="minorHAnsi"/>
          <w:b/>
          <w:sz w:val="22"/>
          <w:szCs w:val="22"/>
        </w:rPr>
        <w:t>ADMINISTRACIÓN PORTUARIA INTEGRAL DE GUAYMAS, S.A. DE C.V.</w:t>
      </w:r>
    </w:p>
    <w:p w14:paraId="4ADE1D90" w14:textId="77777777" w:rsidR="00121DF9" w:rsidRPr="0072301A" w:rsidRDefault="00121DF9" w:rsidP="00121DF9">
      <w:pPr>
        <w:jc w:val="both"/>
        <w:rPr>
          <w:rFonts w:ascii="Monserrat" w:hAnsi="Monserrat" w:cstheme="minorHAnsi"/>
          <w:b/>
          <w:sz w:val="22"/>
          <w:szCs w:val="22"/>
        </w:rPr>
      </w:pPr>
      <w:r w:rsidRPr="0072301A">
        <w:rPr>
          <w:rFonts w:ascii="Monserrat" w:hAnsi="Monserrat" w:cstheme="minorHAnsi"/>
          <w:b/>
          <w:sz w:val="22"/>
          <w:szCs w:val="22"/>
        </w:rPr>
        <w:t>P R E S E N T E</w:t>
      </w:r>
    </w:p>
    <w:p w14:paraId="4620FA99" w14:textId="77777777" w:rsidR="00121DF9" w:rsidRPr="0072301A" w:rsidRDefault="00121DF9" w:rsidP="00121DF9">
      <w:pPr>
        <w:jc w:val="both"/>
        <w:outlineLvl w:val="0"/>
        <w:rPr>
          <w:rFonts w:ascii="Monserrat" w:hAnsi="Monserrat" w:cstheme="minorHAnsi"/>
          <w:sz w:val="22"/>
          <w:szCs w:val="22"/>
        </w:rPr>
      </w:pPr>
    </w:p>
    <w:p w14:paraId="7A3A9EE3" w14:textId="77777777" w:rsidR="00FE4F1A" w:rsidRPr="0072301A" w:rsidRDefault="002F2CC2" w:rsidP="002F2CC2">
      <w:pPr>
        <w:jc w:val="right"/>
        <w:outlineLvl w:val="0"/>
        <w:rPr>
          <w:rFonts w:ascii="Monserrat" w:hAnsi="Monserrat" w:cstheme="minorHAnsi"/>
          <w:sz w:val="22"/>
          <w:szCs w:val="22"/>
        </w:rPr>
      </w:pPr>
      <w:r w:rsidRPr="0072301A">
        <w:rPr>
          <w:rFonts w:ascii="Monserrat" w:hAnsi="Monserrat" w:cstheme="minorHAnsi"/>
          <w:sz w:val="22"/>
          <w:szCs w:val="22"/>
        </w:rPr>
        <w:t>FECHA: ________________________</w:t>
      </w:r>
    </w:p>
    <w:p w14:paraId="35EE6C77" w14:textId="77777777" w:rsidR="00FE4F1A" w:rsidRPr="0072301A" w:rsidRDefault="00FE4F1A" w:rsidP="00121DF9">
      <w:pPr>
        <w:jc w:val="both"/>
        <w:outlineLvl w:val="0"/>
        <w:rPr>
          <w:rFonts w:ascii="Monserrat" w:hAnsi="Monserrat" w:cstheme="minorHAnsi"/>
          <w:sz w:val="22"/>
          <w:szCs w:val="22"/>
        </w:rPr>
      </w:pPr>
    </w:p>
    <w:p w14:paraId="16C3F0C4" w14:textId="77777777" w:rsidR="00121DF9" w:rsidRPr="0072301A" w:rsidRDefault="00121DF9" w:rsidP="00121DF9">
      <w:pPr>
        <w:jc w:val="both"/>
        <w:rPr>
          <w:rFonts w:ascii="Monserrat" w:hAnsi="Monserrat" w:cstheme="minorHAnsi"/>
          <w:sz w:val="22"/>
          <w:szCs w:val="22"/>
        </w:rPr>
      </w:pPr>
      <w:r w:rsidRPr="0072301A">
        <w:rPr>
          <w:rFonts w:ascii="Monserrat" w:hAnsi="Monserrat" w:cstheme="minorHAnsi"/>
          <w:sz w:val="22"/>
          <w:szCs w:val="22"/>
        </w:rPr>
        <w:t xml:space="preserve">Me refiero a la </w:t>
      </w:r>
      <w:r w:rsidRPr="0072301A">
        <w:rPr>
          <w:rFonts w:ascii="Monserrat" w:hAnsi="Monserrat" w:cstheme="minorHAnsi"/>
          <w:bCs/>
          <w:sz w:val="22"/>
          <w:szCs w:val="22"/>
        </w:rPr>
        <w:t xml:space="preserve">LICITACIÓN PÚBLICA NACIONAL </w:t>
      </w:r>
      <w:r w:rsidR="00752AA7" w:rsidRPr="0072301A">
        <w:rPr>
          <w:rFonts w:ascii="Monserrat" w:hAnsi="Monserrat" w:cstheme="minorHAnsi"/>
          <w:bCs/>
          <w:sz w:val="22"/>
          <w:szCs w:val="22"/>
        </w:rPr>
        <w:t>ELECTRONICA NUM. ___________________</w:t>
      </w:r>
      <w:r w:rsidRPr="0072301A">
        <w:rPr>
          <w:rFonts w:ascii="Monserrat" w:hAnsi="Monserrat" w:cstheme="minorHAnsi"/>
          <w:bCs/>
          <w:sz w:val="22"/>
          <w:szCs w:val="22"/>
        </w:rPr>
        <w:t xml:space="preserve"> </w:t>
      </w:r>
      <w:r w:rsidRPr="0072301A">
        <w:rPr>
          <w:rFonts w:ascii="Monserrat" w:hAnsi="Monserrat" w:cstheme="minorHAnsi"/>
          <w:sz w:val="22"/>
          <w:szCs w:val="22"/>
        </w:rPr>
        <w:t>PARA LA CONTRATACION DE</w:t>
      </w:r>
      <w:r w:rsidRPr="0072301A">
        <w:rPr>
          <w:rFonts w:ascii="Monserrat" w:hAnsi="Monserrat" w:cstheme="minorHAnsi"/>
          <w:sz w:val="22"/>
          <w:szCs w:val="22"/>
          <w:lang w:val="pt-BR"/>
        </w:rPr>
        <w:t xml:space="preserve"> LOS </w:t>
      </w:r>
      <w:r w:rsidR="00346724" w:rsidRPr="0072301A">
        <w:rPr>
          <w:rFonts w:ascii="Monserrat" w:hAnsi="Monserrat" w:cstheme="minorHAnsi"/>
          <w:b/>
          <w:sz w:val="22"/>
          <w:szCs w:val="22"/>
        </w:rPr>
        <w:t xml:space="preserve">SERVICIOS PROFESIONALES DE DOS PARTIDAS PARA LA ADMINISTRACIÓN PORTUARIA INTEGRAL DE GUAYMAS, S.A. DE C.V. </w:t>
      </w:r>
      <w:r w:rsidRPr="0072301A">
        <w:rPr>
          <w:rFonts w:ascii="Monserrat" w:hAnsi="Monserrat" w:cstheme="minorHAnsi"/>
          <w:sz w:val="22"/>
          <w:szCs w:val="22"/>
        </w:rPr>
        <w:t xml:space="preserve">Declaro que mi </w:t>
      </w:r>
      <w:r w:rsidRPr="0072301A">
        <w:rPr>
          <w:rFonts w:ascii="Monserrat" w:hAnsi="Monserrat" w:cstheme="minorHAnsi"/>
          <w:bCs/>
          <w:sz w:val="22"/>
          <w:szCs w:val="22"/>
        </w:rPr>
        <w:t>proposición técnica</w:t>
      </w:r>
      <w:r w:rsidRPr="0072301A">
        <w:rPr>
          <w:rFonts w:ascii="Monserrat" w:hAnsi="Monserrat" w:cstheme="minorHAnsi"/>
          <w:sz w:val="22"/>
          <w:szCs w:val="22"/>
        </w:rPr>
        <w:t xml:space="preserve"> incluye los siguientes documentos relacionados a continuación:</w:t>
      </w:r>
    </w:p>
    <w:p w14:paraId="75F85961" w14:textId="77777777" w:rsidR="00121DF9" w:rsidRPr="0072301A" w:rsidRDefault="00121DF9" w:rsidP="00121DF9">
      <w:pPr>
        <w:keepNext/>
        <w:keepLines/>
        <w:spacing w:before="200"/>
        <w:outlineLvl w:val="3"/>
        <w:rPr>
          <w:rFonts w:ascii="Monserrat" w:hAnsi="Monserrat" w:cstheme="minorHAnsi"/>
          <w:b/>
          <w:bCs/>
          <w:i/>
          <w:i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7324"/>
      </w:tblGrid>
      <w:tr w:rsidR="00121DF9" w:rsidRPr="0072301A" w14:paraId="1CDE464F" w14:textId="77777777" w:rsidTr="00F71497">
        <w:trPr>
          <w:jc w:val="center"/>
        </w:trPr>
        <w:tc>
          <w:tcPr>
            <w:tcW w:w="1396" w:type="dxa"/>
          </w:tcPr>
          <w:p w14:paraId="5389D7B2"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w:t>
            </w:r>
          </w:p>
        </w:tc>
        <w:tc>
          <w:tcPr>
            <w:tcW w:w="7324" w:type="dxa"/>
          </w:tcPr>
          <w:p w14:paraId="6A24B26F" w14:textId="77777777" w:rsidR="00121DF9" w:rsidRPr="0072301A" w:rsidRDefault="00121DF9" w:rsidP="00F71497">
            <w:pPr>
              <w:pStyle w:val="font6"/>
              <w:widowControl w:val="0"/>
              <w:tabs>
                <w:tab w:val="center" w:pos="4419"/>
                <w:tab w:val="right" w:pos="8838"/>
              </w:tabs>
              <w:spacing w:before="0" w:beforeAutospacing="0" w:after="0" w:afterAutospacing="0"/>
              <w:rPr>
                <w:rFonts w:ascii="Monserrat" w:hAnsi="Monserrat" w:cstheme="minorHAnsi"/>
                <w:b w:val="0"/>
                <w:bCs w:val="0"/>
                <w:sz w:val="22"/>
                <w:szCs w:val="22"/>
              </w:rPr>
            </w:pPr>
          </w:p>
        </w:tc>
      </w:tr>
      <w:tr w:rsidR="00121DF9" w:rsidRPr="0072301A" w14:paraId="67D53168" w14:textId="77777777" w:rsidTr="00F71497">
        <w:trPr>
          <w:jc w:val="center"/>
        </w:trPr>
        <w:tc>
          <w:tcPr>
            <w:tcW w:w="1396" w:type="dxa"/>
          </w:tcPr>
          <w:p w14:paraId="163C1374"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2</w:t>
            </w:r>
          </w:p>
        </w:tc>
        <w:tc>
          <w:tcPr>
            <w:tcW w:w="7324" w:type="dxa"/>
          </w:tcPr>
          <w:p w14:paraId="19C2F8F3" w14:textId="77777777" w:rsidR="00121DF9" w:rsidRPr="0072301A" w:rsidRDefault="00121DF9" w:rsidP="00F71497">
            <w:pPr>
              <w:tabs>
                <w:tab w:val="center" w:pos="4419"/>
                <w:tab w:val="right" w:pos="8838"/>
              </w:tabs>
              <w:jc w:val="both"/>
              <w:rPr>
                <w:rFonts w:ascii="Monserrat" w:hAnsi="Monserrat" w:cstheme="minorHAnsi"/>
                <w:sz w:val="22"/>
                <w:szCs w:val="22"/>
              </w:rPr>
            </w:pPr>
          </w:p>
        </w:tc>
      </w:tr>
      <w:tr w:rsidR="00121DF9" w:rsidRPr="0072301A" w14:paraId="0A1EE4B0" w14:textId="77777777" w:rsidTr="00F71497">
        <w:trPr>
          <w:jc w:val="center"/>
        </w:trPr>
        <w:tc>
          <w:tcPr>
            <w:tcW w:w="1396" w:type="dxa"/>
          </w:tcPr>
          <w:p w14:paraId="78D54648"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3</w:t>
            </w:r>
          </w:p>
        </w:tc>
        <w:tc>
          <w:tcPr>
            <w:tcW w:w="7324" w:type="dxa"/>
          </w:tcPr>
          <w:p w14:paraId="28F640C1"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652FDF56" w14:textId="77777777" w:rsidTr="00F71497">
        <w:trPr>
          <w:jc w:val="center"/>
        </w:trPr>
        <w:tc>
          <w:tcPr>
            <w:tcW w:w="1396" w:type="dxa"/>
          </w:tcPr>
          <w:p w14:paraId="5E37ECBB"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lastRenderedPageBreak/>
              <w:t>ANEXO 4</w:t>
            </w:r>
          </w:p>
        </w:tc>
        <w:tc>
          <w:tcPr>
            <w:tcW w:w="7324" w:type="dxa"/>
          </w:tcPr>
          <w:p w14:paraId="2281B600"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6D7798A4" w14:textId="77777777" w:rsidTr="00F71497">
        <w:trPr>
          <w:jc w:val="center"/>
        </w:trPr>
        <w:tc>
          <w:tcPr>
            <w:tcW w:w="1396" w:type="dxa"/>
          </w:tcPr>
          <w:p w14:paraId="7897CF10"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5</w:t>
            </w:r>
          </w:p>
        </w:tc>
        <w:tc>
          <w:tcPr>
            <w:tcW w:w="7324" w:type="dxa"/>
          </w:tcPr>
          <w:p w14:paraId="72EF9D6F"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5AF463E6" w14:textId="77777777" w:rsidTr="00F71497">
        <w:trPr>
          <w:jc w:val="center"/>
        </w:trPr>
        <w:tc>
          <w:tcPr>
            <w:tcW w:w="1396" w:type="dxa"/>
          </w:tcPr>
          <w:p w14:paraId="2027CC62"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6</w:t>
            </w:r>
          </w:p>
        </w:tc>
        <w:tc>
          <w:tcPr>
            <w:tcW w:w="7324" w:type="dxa"/>
          </w:tcPr>
          <w:p w14:paraId="31D8885F"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6F9D6BC7" w14:textId="77777777" w:rsidTr="00F71497">
        <w:trPr>
          <w:jc w:val="center"/>
        </w:trPr>
        <w:tc>
          <w:tcPr>
            <w:tcW w:w="1396" w:type="dxa"/>
          </w:tcPr>
          <w:p w14:paraId="6CA96204"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7</w:t>
            </w:r>
          </w:p>
        </w:tc>
        <w:tc>
          <w:tcPr>
            <w:tcW w:w="7324" w:type="dxa"/>
          </w:tcPr>
          <w:p w14:paraId="39223022" w14:textId="77777777" w:rsidR="00121DF9" w:rsidRPr="0072301A" w:rsidRDefault="00121DF9" w:rsidP="00F71497">
            <w:pPr>
              <w:pStyle w:val="font6"/>
              <w:widowControl w:val="0"/>
              <w:tabs>
                <w:tab w:val="center" w:pos="4419"/>
                <w:tab w:val="right" w:pos="8838"/>
              </w:tabs>
              <w:spacing w:before="0" w:beforeAutospacing="0" w:after="0" w:afterAutospacing="0"/>
              <w:rPr>
                <w:rFonts w:ascii="Monserrat" w:hAnsi="Monserrat" w:cstheme="minorHAnsi"/>
                <w:b w:val="0"/>
                <w:sz w:val="22"/>
                <w:szCs w:val="22"/>
              </w:rPr>
            </w:pPr>
          </w:p>
        </w:tc>
      </w:tr>
      <w:tr w:rsidR="00121DF9" w:rsidRPr="0072301A" w14:paraId="59874840" w14:textId="77777777" w:rsidTr="00F71497">
        <w:trPr>
          <w:jc w:val="center"/>
        </w:trPr>
        <w:tc>
          <w:tcPr>
            <w:tcW w:w="1396" w:type="dxa"/>
          </w:tcPr>
          <w:p w14:paraId="053CB2EC"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8</w:t>
            </w:r>
          </w:p>
        </w:tc>
        <w:tc>
          <w:tcPr>
            <w:tcW w:w="7324" w:type="dxa"/>
          </w:tcPr>
          <w:p w14:paraId="04A8C481" w14:textId="77777777" w:rsidR="00121DF9" w:rsidRPr="0072301A" w:rsidRDefault="00121DF9" w:rsidP="00F71497">
            <w:pPr>
              <w:pStyle w:val="font6"/>
              <w:widowControl w:val="0"/>
              <w:tabs>
                <w:tab w:val="center" w:pos="4419"/>
                <w:tab w:val="right" w:pos="8838"/>
              </w:tabs>
              <w:spacing w:before="0" w:beforeAutospacing="0" w:after="0" w:afterAutospacing="0"/>
              <w:rPr>
                <w:rFonts w:ascii="Monserrat" w:hAnsi="Monserrat" w:cstheme="minorHAnsi"/>
                <w:b w:val="0"/>
                <w:sz w:val="22"/>
                <w:szCs w:val="22"/>
              </w:rPr>
            </w:pPr>
          </w:p>
        </w:tc>
      </w:tr>
      <w:tr w:rsidR="00121DF9" w:rsidRPr="0072301A" w14:paraId="1910318B" w14:textId="77777777" w:rsidTr="00F71497">
        <w:trPr>
          <w:jc w:val="center"/>
        </w:trPr>
        <w:tc>
          <w:tcPr>
            <w:tcW w:w="1396" w:type="dxa"/>
          </w:tcPr>
          <w:p w14:paraId="35EBB2B7"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9</w:t>
            </w:r>
          </w:p>
        </w:tc>
        <w:tc>
          <w:tcPr>
            <w:tcW w:w="7324" w:type="dxa"/>
          </w:tcPr>
          <w:p w14:paraId="2E33ECCD" w14:textId="77777777" w:rsidR="00121DF9" w:rsidRPr="0072301A" w:rsidRDefault="00121DF9" w:rsidP="00F71497">
            <w:pPr>
              <w:autoSpaceDE w:val="0"/>
              <w:autoSpaceDN w:val="0"/>
              <w:adjustRightInd w:val="0"/>
              <w:rPr>
                <w:rFonts w:ascii="Monserrat" w:eastAsia="Calibri" w:hAnsi="Monserrat" w:cstheme="minorHAnsi"/>
                <w:bCs/>
                <w:sz w:val="22"/>
                <w:szCs w:val="22"/>
                <w:lang w:val="es-ES" w:eastAsia="en-US"/>
              </w:rPr>
            </w:pPr>
          </w:p>
        </w:tc>
      </w:tr>
      <w:tr w:rsidR="00121DF9" w:rsidRPr="0072301A" w14:paraId="6A24F54C" w14:textId="77777777" w:rsidTr="00F71497">
        <w:trPr>
          <w:jc w:val="center"/>
        </w:trPr>
        <w:tc>
          <w:tcPr>
            <w:tcW w:w="1396" w:type="dxa"/>
          </w:tcPr>
          <w:p w14:paraId="1D495666"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10</w:t>
            </w:r>
          </w:p>
        </w:tc>
        <w:tc>
          <w:tcPr>
            <w:tcW w:w="7324" w:type="dxa"/>
          </w:tcPr>
          <w:p w14:paraId="218443AD" w14:textId="77777777" w:rsidR="00121DF9" w:rsidRPr="0072301A" w:rsidRDefault="00121DF9" w:rsidP="00F71497">
            <w:pPr>
              <w:autoSpaceDE w:val="0"/>
              <w:autoSpaceDN w:val="0"/>
              <w:adjustRightInd w:val="0"/>
              <w:rPr>
                <w:rFonts w:ascii="Monserrat" w:hAnsi="Monserrat" w:cstheme="minorHAnsi"/>
                <w:sz w:val="22"/>
                <w:szCs w:val="22"/>
              </w:rPr>
            </w:pPr>
          </w:p>
        </w:tc>
      </w:tr>
      <w:tr w:rsidR="00121DF9" w:rsidRPr="0072301A" w14:paraId="2E7B72BF" w14:textId="77777777" w:rsidTr="00F71497">
        <w:trPr>
          <w:jc w:val="center"/>
        </w:trPr>
        <w:tc>
          <w:tcPr>
            <w:tcW w:w="1396" w:type="dxa"/>
          </w:tcPr>
          <w:p w14:paraId="26E36051"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11</w:t>
            </w:r>
          </w:p>
        </w:tc>
        <w:tc>
          <w:tcPr>
            <w:tcW w:w="7324" w:type="dxa"/>
          </w:tcPr>
          <w:p w14:paraId="7BF2D8FE"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2797C513" w14:textId="77777777" w:rsidTr="00F71497">
        <w:trPr>
          <w:jc w:val="center"/>
        </w:trPr>
        <w:tc>
          <w:tcPr>
            <w:tcW w:w="1396" w:type="dxa"/>
          </w:tcPr>
          <w:p w14:paraId="50EDE792"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12</w:t>
            </w:r>
          </w:p>
        </w:tc>
        <w:tc>
          <w:tcPr>
            <w:tcW w:w="7324" w:type="dxa"/>
          </w:tcPr>
          <w:p w14:paraId="51D9B23E" w14:textId="77777777" w:rsidR="00121DF9" w:rsidRPr="0072301A" w:rsidRDefault="00121DF9" w:rsidP="00F71497">
            <w:pPr>
              <w:tabs>
                <w:tab w:val="center" w:pos="4419"/>
                <w:tab w:val="right" w:pos="8838"/>
              </w:tabs>
              <w:rPr>
                <w:rFonts w:ascii="Monserrat" w:hAnsi="Monserrat" w:cstheme="minorHAnsi"/>
                <w:caps/>
                <w:sz w:val="22"/>
                <w:szCs w:val="22"/>
              </w:rPr>
            </w:pPr>
          </w:p>
        </w:tc>
      </w:tr>
      <w:tr w:rsidR="00121DF9" w:rsidRPr="0072301A" w14:paraId="0F0D1247" w14:textId="77777777" w:rsidTr="00F71497">
        <w:trPr>
          <w:jc w:val="center"/>
        </w:trPr>
        <w:tc>
          <w:tcPr>
            <w:tcW w:w="1396" w:type="dxa"/>
          </w:tcPr>
          <w:p w14:paraId="0470277F"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13</w:t>
            </w:r>
          </w:p>
        </w:tc>
        <w:tc>
          <w:tcPr>
            <w:tcW w:w="7324" w:type="dxa"/>
          </w:tcPr>
          <w:p w14:paraId="5DA7F273"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1595AC2E" w14:textId="77777777" w:rsidTr="00F71497">
        <w:trPr>
          <w:jc w:val="center"/>
        </w:trPr>
        <w:tc>
          <w:tcPr>
            <w:tcW w:w="1396" w:type="dxa"/>
          </w:tcPr>
          <w:p w14:paraId="0382E1DF"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14</w:t>
            </w:r>
          </w:p>
        </w:tc>
        <w:tc>
          <w:tcPr>
            <w:tcW w:w="7324" w:type="dxa"/>
          </w:tcPr>
          <w:p w14:paraId="4F1FE4B4"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200D4523" w14:textId="77777777" w:rsidTr="00F71497">
        <w:trPr>
          <w:jc w:val="center"/>
        </w:trPr>
        <w:tc>
          <w:tcPr>
            <w:tcW w:w="1396" w:type="dxa"/>
          </w:tcPr>
          <w:p w14:paraId="29FB0B92"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15</w:t>
            </w:r>
          </w:p>
        </w:tc>
        <w:tc>
          <w:tcPr>
            <w:tcW w:w="7324" w:type="dxa"/>
          </w:tcPr>
          <w:p w14:paraId="1EF7B5FC" w14:textId="77777777" w:rsidR="00121DF9" w:rsidRPr="0072301A" w:rsidRDefault="00121DF9" w:rsidP="00F71497">
            <w:pPr>
              <w:pStyle w:val="ANOTACION"/>
              <w:tabs>
                <w:tab w:val="center" w:pos="4419"/>
                <w:tab w:val="right" w:pos="8838"/>
              </w:tabs>
              <w:spacing w:after="0" w:line="240" w:lineRule="auto"/>
              <w:jc w:val="left"/>
              <w:rPr>
                <w:rFonts w:ascii="Monserrat" w:hAnsi="Monserrat" w:cstheme="minorHAnsi"/>
                <w:b w:val="0"/>
                <w:sz w:val="22"/>
                <w:szCs w:val="22"/>
                <w:lang w:val="es-MX"/>
              </w:rPr>
            </w:pPr>
          </w:p>
        </w:tc>
      </w:tr>
      <w:tr w:rsidR="00121DF9" w:rsidRPr="0072301A" w14:paraId="0050D735" w14:textId="77777777" w:rsidTr="00F71497">
        <w:trPr>
          <w:jc w:val="center"/>
        </w:trPr>
        <w:tc>
          <w:tcPr>
            <w:tcW w:w="1396" w:type="dxa"/>
          </w:tcPr>
          <w:p w14:paraId="38221938"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16</w:t>
            </w:r>
          </w:p>
        </w:tc>
        <w:tc>
          <w:tcPr>
            <w:tcW w:w="7324" w:type="dxa"/>
          </w:tcPr>
          <w:p w14:paraId="0F2E5A74" w14:textId="77777777" w:rsidR="00121DF9" w:rsidRPr="0072301A" w:rsidRDefault="00121DF9" w:rsidP="00F71497">
            <w:pPr>
              <w:rPr>
                <w:rFonts w:ascii="Monserrat" w:eastAsia="Calibri" w:hAnsi="Monserrat" w:cstheme="minorHAnsi"/>
                <w:sz w:val="22"/>
                <w:szCs w:val="22"/>
                <w:lang w:val="es-ES" w:eastAsia="en-US"/>
              </w:rPr>
            </w:pPr>
          </w:p>
        </w:tc>
      </w:tr>
      <w:tr w:rsidR="00121DF9" w:rsidRPr="0072301A" w14:paraId="10EFCA40" w14:textId="77777777" w:rsidTr="00F71497">
        <w:trPr>
          <w:jc w:val="center"/>
        </w:trPr>
        <w:tc>
          <w:tcPr>
            <w:tcW w:w="1396" w:type="dxa"/>
          </w:tcPr>
          <w:p w14:paraId="385CAF2C"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17</w:t>
            </w:r>
          </w:p>
        </w:tc>
        <w:tc>
          <w:tcPr>
            <w:tcW w:w="7324" w:type="dxa"/>
          </w:tcPr>
          <w:p w14:paraId="56B8F730"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6D152DBB" w14:textId="77777777" w:rsidTr="00F71497">
        <w:trPr>
          <w:jc w:val="center"/>
        </w:trPr>
        <w:tc>
          <w:tcPr>
            <w:tcW w:w="1396" w:type="dxa"/>
          </w:tcPr>
          <w:p w14:paraId="5A2EBC9C"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18</w:t>
            </w:r>
          </w:p>
        </w:tc>
        <w:tc>
          <w:tcPr>
            <w:tcW w:w="7324" w:type="dxa"/>
          </w:tcPr>
          <w:p w14:paraId="4E0691D3"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3685DD5E" w14:textId="77777777" w:rsidTr="00F71497">
        <w:trPr>
          <w:jc w:val="center"/>
        </w:trPr>
        <w:tc>
          <w:tcPr>
            <w:tcW w:w="1396" w:type="dxa"/>
          </w:tcPr>
          <w:p w14:paraId="60885638"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19</w:t>
            </w:r>
          </w:p>
        </w:tc>
        <w:tc>
          <w:tcPr>
            <w:tcW w:w="7324" w:type="dxa"/>
          </w:tcPr>
          <w:p w14:paraId="696082C6"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46BAA28A" w14:textId="77777777" w:rsidTr="00F71497">
        <w:trPr>
          <w:jc w:val="center"/>
        </w:trPr>
        <w:tc>
          <w:tcPr>
            <w:tcW w:w="1396" w:type="dxa"/>
          </w:tcPr>
          <w:p w14:paraId="488A2728"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20</w:t>
            </w:r>
          </w:p>
        </w:tc>
        <w:tc>
          <w:tcPr>
            <w:tcW w:w="7324" w:type="dxa"/>
          </w:tcPr>
          <w:p w14:paraId="770CF25C" w14:textId="77777777" w:rsidR="00121DF9" w:rsidRPr="0072301A" w:rsidRDefault="00121DF9" w:rsidP="00F71497">
            <w:pPr>
              <w:tabs>
                <w:tab w:val="center" w:pos="4419"/>
                <w:tab w:val="right" w:pos="8838"/>
              </w:tabs>
              <w:rPr>
                <w:rFonts w:ascii="Monserrat" w:hAnsi="Monserrat" w:cstheme="minorHAnsi"/>
                <w:sz w:val="22"/>
                <w:szCs w:val="22"/>
              </w:rPr>
            </w:pPr>
          </w:p>
        </w:tc>
      </w:tr>
      <w:tr w:rsidR="005E580C" w:rsidRPr="0072301A" w14:paraId="1F56B963" w14:textId="77777777" w:rsidTr="00F71497">
        <w:trPr>
          <w:jc w:val="center"/>
        </w:trPr>
        <w:tc>
          <w:tcPr>
            <w:tcW w:w="1396" w:type="dxa"/>
          </w:tcPr>
          <w:p w14:paraId="00FA705D" w14:textId="77777777" w:rsidR="005E580C" w:rsidRPr="0072301A" w:rsidRDefault="005E580C"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ANEXO 21</w:t>
            </w:r>
          </w:p>
        </w:tc>
        <w:tc>
          <w:tcPr>
            <w:tcW w:w="7324" w:type="dxa"/>
          </w:tcPr>
          <w:p w14:paraId="22B5464D" w14:textId="77777777" w:rsidR="005E580C" w:rsidRPr="0072301A" w:rsidRDefault="005E580C" w:rsidP="00F71497">
            <w:pPr>
              <w:tabs>
                <w:tab w:val="center" w:pos="4419"/>
                <w:tab w:val="right" w:pos="8838"/>
              </w:tabs>
              <w:rPr>
                <w:rFonts w:ascii="Monserrat" w:hAnsi="Monserrat" w:cstheme="minorHAnsi"/>
                <w:sz w:val="22"/>
                <w:szCs w:val="22"/>
              </w:rPr>
            </w:pPr>
          </w:p>
        </w:tc>
      </w:tr>
      <w:tr w:rsidR="00121DF9" w:rsidRPr="0072301A" w14:paraId="614430D0" w14:textId="77777777" w:rsidTr="00F71497">
        <w:trPr>
          <w:jc w:val="center"/>
        </w:trPr>
        <w:tc>
          <w:tcPr>
            <w:tcW w:w="1396" w:type="dxa"/>
          </w:tcPr>
          <w:p w14:paraId="5D12DFE5"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DT-01</w:t>
            </w:r>
          </w:p>
        </w:tc>
        <w:tc>
          <w:tcPr>
            <w:tcW w:w="7324" w:type="dxa"/>
          </w:tcPr>
          <w:p w14:paraId="38243CFB"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75611971" w14:textId="77777777" w:rsidTr="00F71497">
        <w:trPr>
          <w:jc w:val="center"/>
        </w:trPr>
        <w:tc>
          <w:tcPr>
            <w:tcW w:w="1396" w:type="dxa"/>
          </w:tcPr>
          <w:p w14:paraId="10118E48"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DT-02</w:t>
            </w:r>
          </w:p>
        </w:tc>
        <w:tc>
          <w:tcPr>
            <w:tcW w:w="7324" w:type="dxa"/>
          </w:tcPr>
          <w:p w14:paraId="0C8C1728"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675E0E4C" w14:textId="77777777" w:rsidTr="00F71497">
        <w:trPr>
          <w:jc w:val="center"/>
        </w:trPr>
        <w:tc>
          <w:tcPr>
            <w:tcW w:w="1396" w:type="dxa"/>
          </w:tcPr>
          <w:p w14:paraId="291A01EF"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DT-03</w:t>
            </w:r>
          </w:p>
        </w:tc>
        <w:tc>
          <w:tcPr>
            <w:tcW w:w="7324" w:type="dxa"/>
          </w:tcPr>
          <w:p w14:paraId="65C8E74B"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265D8715" w14:textId="77777777" w:rsidTr="00F71497">
        <w:trPr>
          <w:jc w:val="center"/>
        </w:trPr>
        <w:tc>
          <w:tcPr>
            <w:tcW w:w="1396" w:type="dxa"/>
          </w:tcPr>
          <w:p w14:paraId="1E576296"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DT-04</w:t>
            </w:r>
          </w:p>
        </w:tc>
        <w:tc>
          <w:tcPr>
            <w:tcW w:w="7324" w:type="dxa"/>
          </w:tcPr>
          <w:p w14:paraId="196DDA54"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215775A6" w14:textId="77777777" w:rsidTr="00F71497">
        <w:trPr>
          <w:jc w:val="center"/>
        </w:trPr>
        <w:tc>
          <w:tcPr>
            <w:tcW w:w="1396" w:type="dxa"/>
          </w:tcPr>
          <w:p w14:paraId="6D13FDCD"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DT-05</w:t>
            </w:r>
          </w:p>
        </w:tc>
        <w:tc>
          <w:tcPr>
            <w:tcW w:w="7324" w:type="dxa"/>
          </w:tcPr>
          <w:p w14:paraId="32FCA51F" w14:textId="77777777" w:rsidR="00121DF9" w:rsidRPr="0072301A" w:rsidRDefault="00121DF9" w:rsidP="00F71497">
            <w:pPr>
              <w:tabs>
                <w:tab w:val="center" w:pos="4419"/>
                <w:tab w:val="right" w:pos="8838"/>
              </w:tabs>
              <w:rPr>
                <w:rFonts w:ascii="Monserrat" w:hAnsi="Monserrat" w:cstheme="minorHAnsi"/>
                <w:sz w:val="22"/>
                <w:szCs w:val="22"/>
              </w:rPr>
            </w:pPr>
          </w:p>
        </w:tc>
      </w:tr>
      <w:tr w:rsidR="002740BA" w:rsidRPr="0072301A" w14:paraId="5DF3EB1C" w14:textId="77777777" w:rsidTr="00F71497">
        <w:trPr>
          <w:jc w:val="center"/>
        </w:trPr>
        <w:tc>
          <w:tcPr>
            <w:tcW w:w="1396" w:type="dxa"/>
          </w:tcPr>
          <w:p w14:paraId="33491D8C" w14:textId="77777777" w:rsidR="002740BA" w:rsidRPr="0072301A" w:rsidRDefault="002740BA"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DT-06</w:t>
            </w:r>
          </w:p>
        </w:tc>
        <w:tc>
          <w:tcPr>
            <w:tcW w:w="7324" w:type="dxa"/>
          </w:tcPr>
          <w:p w14:paraId="16FF5F33" w14:textId="77777777" w:rsidR="002740BA" w:rsidRPr="0072301A" w:rsidRDefault="002740BA" w:rsidP="00F71497">
            <w:pPr>
              <w:tabs>
                <w:tab w:val="center" w:pos="4419"/>
                <w:tab w:val="right" w:pos="8838"/>
              </w:tabs>
              <w:rPr>
                <w:rFonts w:ascii="Monserrat" w:hAnsi="Monserrat" w:cstheme="minorHAnsi"/>
                <w:sz w:val="22"/>
                <w:szCs w:val="22"/>
              </w:rPr>
            </w:pPr>
          </w:p>
        </w:tc>
      </w:tr>
      <w:tr w:rsidR="00121DF9" w:rsidRPr="0072301A" w14:paraId="01F3A638" w14:textId="77777777" w:rsidTr="00F71497">
        <w:trPr>
          <w:jc w:val="center"/>
        </w:trPr>
        <w:tc>
          <w:tcPr>
            <w:tcW w:w="1396" w:type="dxa"/>
          </w:tcPr>
          <w:p w14:paraId="718F8B3A"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DE-01</w:t>
            </w:r>
          </w:p>
        </w:tc>
        <w:tc>
          <w:tcPr>
            <w:tcW w:w="7324" w:type="dxa"/>
          </w:tcPr>
          <w:p w14:paraId="2ADD2C27" w14:textId="77777777" w:rsidR="00121DF9" w:rsidRPr="0072301A" w:rsidRDefault="00121DF9" w:rsidP="00F71497">
            <w:pPr>
              <w:tabs>
                <w:tab w:val="center" w:pos="4419"/>
                <w:tab w:val="right" w:pos="8838"/>
              </w:tabs>
              <w:rPr>
                <w:rFonts w:ascii="Monserrat" w:hAnsi="Monserrat" w:cstheme="minorHAnsi"/>
                <w:sz w:val="22"/>
                <w:szCs w:val="22"/>
              </w:rPr>
            </w:pPr>
          </w:p>
        </w:tc>
      </w:tr>
      <w:tr w:rsidR="00121DF9" w:rsidRPr="0072301A" w14:paraId="6C86B38D" w14:textId="77777777" w:rsidTr="00F71497">
        <w:trPr>
          <w:jc w:val="center"/>
        </w:trPr>
        <w:tc>
          <w:tcPr>
            <w:tcW w:w="1396" w:type="dxa"/>
          </w:tcPr>
          <w:p w14:paraId="7B3C61D8" w14:textId="77777777" w:rsidR="00121DF9" w:rsidRPr="0072301A" w:rsidRDefault="00121DF9" w:rsidP="00F71497">
            <w:pPr>
              <w:tabs>
                <w:tab w:val="center" w:pos="4419"/>
                <w:tab w:val="right" w:pos="8838"/>
              </w:tabs>
              <w:rPr>
                <w:rFonts w:ascii="Monserrat" w:hAnsi="Monserrat" w:cstheme="minorHAnsi"/>
                <w:b/>
                <w:sz w:val="22"/>
                <w:szCs w:val="22"/>
              </w:rPr>
            </w:pPr>
            <w:r w:rsidRPr="0072301A">
              <w:rPr>
                <w:rFonts w:ascii="Monserrat" w:hAnsi="Monserrat" w:cstheme="minorHAnsi"/>
                <w:b/>
                <w:sz w:val="22"/>
                <w:szCs w:val="22"/>
              </w:rPr>
              <w:t>DE-02</w:t>
            </w:r>
          </w:p>
        </w:tc>
        <w:tc>
          <w:tcPr>
            <w:tcW w:w="7324" w:type="dxa"/>
          </w:tcPr>
          <w:p w14:paraId="5682A1D1" w14:textId="77777777" w:rsidR="00121DF9" w:rsidRPr="0072301A" w:rsidRDefault="00121DF9" w:rsidP="00F71497">
            <w:pPr>
              <w:rPr>
                <w:rFonts w:ascii="Monserrat" w:hAnsi="Monserrat" w:cstheme="minorHAnsi"/>
                <w:b/>
                <w:sz w:val="22"/>
                <w:szCs w:val="22"/>
              </w:rPr>
            </w:pPr>
          </w:p>
        </w:tc>
      </w:tr>
    </w:tbl>
    <w:p w14:paraId="06A32642" w14:textId="77777777" w:rsidR="00121DF9" w:rsidRPr="0072301A" w:rsidRDefault="00121DF9" w:rsidP="00121DF9">
      <w:pPr>
        <w:jc w:val="both"/>
        <w:rPr>
          <w:rFonts w:ascii="Monserrat" w:hAnsi="Monserrat" w:cstheme="minorHAnsi"/>
          <w:sz w:val="22"/>
          <w:szCs w:val="22"/>
        </w:rPr>
      </w:pPr>
    </w:p>
    <w:p w14:paraId="3BFF532C" w14:textId="77777777" w:rsidR="00121DF9" w:rsidRPr="0072301A" w:rsidRDefault="00121DF9" w:rsidP="00121DF9">
      <w:pPr>
        <w:jc w:val="both"/>
        <w:rPr>
          <w:rFonts w:ascii="Monserrat" w:hAnsi="Monserrat" w:cstheme="minorHAnsi"/>
          <w:sz w:val="22"/>
          <w:szCs w:val="22"/>
        </w:rPr>
      </w:pPr>
    </w:p>
    <w:p w14:paraId="4D26845E" w14:textId="77777777" w:rsidR="00121DF9" w:rsidRPr="0072301A" w:rsidRDefault="00121DF9" w:rsidP="00121DF9">
      <w:pPr>
        <w:jc w:val="both"/>
        <w:rPr>
          <w:rFonts w:ascii="Monserrat" w:hAnsi="Monserrat" w:cstheme="minorHAnsi"/>
          <w:sz w:val="22"/>
          <w:szCs w:val="22"/>
        </w:rPr>
      </w:pPr>
    </w:p>
    <w:tbl>
      <w:tblPr>
        <w:tblW w:w="0" w:type="auto"/>
        <w:tblCellMar>
          <w:left w:w="70" w:type="dxa"/>
          <w:right w:w="70" w:type="dxa"/>
        </w:tblCellMar>
        <w:tblLook w:val="0000" w:firstRow="0" w:lastRow="0" w:firstColumn="0" w:lastColumn="0" w:noHBand="0" w:noVBand="0"/>
      </w:tblPr>
      <w:tblGrid>
        <w:gridCol w:w="4773"/>
        <w:gridCol w:w="4773"/>
      </w:tblGrid>
      <w:tr w:rsidR="00121DF9" w:rsidRPr="0072301A" w14:paraId="54DA885D" w14:textId="77777777" w:rsidTr="00F71497">
        <w:tc>
          <w:tcPr>
            <w:tcW w:w="4773" w:type="dxa"/>
          </w:tcPr>
          <w:p w14:paraId="59B0EBA1" w14:textId="77777777" w:rsidR="00121DF9" w:rsidRPr="0072301A" w:rsidRDefault="00121DF9" w:rsidP="00F71497">
            <w:pPr>
              <w:jc w:val="center"/>
              <w:rPr>
                <w:rFonts w:ascii="Monserrat" w:hAnsi="Monserrat" w:cstheme="minorHAnsi"/>
                <w:sz w:val="22"/>
                <w:szCs w:val="22"/>
              </w:rPr>
            </w:pPr>
            <w:r w:rsidRPr="0072301A">
              <w:rPr>
                <w:rFonts w:ascii="Monserrat" w:hAnsi="Monserrat" w:cstheme="minorHAnsi"/>
                <w:sz w:val="22"/>
                <w:szCs w:val="22"/>
              </w:rPr>
              <w:t>ATENTAMENTE</w:t>
            </w:r>
          </w:p>
        </w:tc>
        <w:tc>
          <w:tcPr>
            <w:tcW w:w="4773" w:type="dxa"/>
          </w:tcPr>
          <w:p w14:paraId="734C6563" w14:textId="77777777" w:rsidR="00121DF9" w:rsidRPr="0072301A" w:rsidRDefault="00121DF9" w:rsidP="00F71497">
            <w:pPr>
              <w:jc w:val="center"/>
              <w:rPr>
                <w:rFonts w:ascii="Monserrat" w:hAnsi="Monserrat" w:cstheme="minorHAnsi"/>
                <w:sz w:val="22"/>
                <w:szCs w:val="22"/>
              </w:rPr>
            </w:pPr>
            <w:r w:rsidRPr="0072301A">
              <w:rPr>
                <w:rFonts w:ascii="Monserrat" w:hAnsi="Monserrat" w:cstheme="minorHAnsi"/>
                <w:sz w:val="22"/>
                <w:szCs w:val="22"/>
              </w:rPr>
              <w:t>RECIBIÓ</w:t>
            </w:r>
          </w:p>
        </w:tc>
      </w:tr>
      <w:tr w:rsidR="00121DF9" w:rsidRPr="0072301A" w14:paraId="3E2DB1B0" w14:textId="77777777" w:rsidTr="00F71497">
        <w:tc>
          <w:tcPr>
            <w:tcW w:w="4773" w:type="dxa"/>
          </w:tcPr>
          <w:p w14:paraId="5EAE4C4C" w14:textId="77777777" w:rsidR="00121DF9" w:rsidRPr="0072301A" w:rsidRDefault="00121DF9" w:rsidP="00F71497">
            <w:pPr>
              <w:jc w:val="center"/>
              <w:rPr>
                <w:rFonts w:ascii="Monserrat" w:hAnsi="Monserrat" w:cstheme="minorHAnsi"/>
                <w:sz w:val="22"/>
                <w:szCs w:val="22"/>
              </w:rPr>
            </w:pPr>
          </w:p>
          <w:p w14:paraId="5FB1EAC1" w14:textId="77777777" w:rsidR="00121DF9" w:rsidRPr="0072301A" w:rsidRDefault="00121DF9" w:rsidP="00F71497">
            <w:pPr>
              <w:jc w:val="center"/>
              <w:rPr>
                <w:rFonts w:ascii="Monserrat" w:hAnsi="Monserrat" w:cstheme="minorHAnsi"/>
                <w:sz w:val="22"/>
                <w:szCs w:val="22"/>
              </w:rPr>
            </w:pPr>
          </w:p>
          <w:p w14:paraId="4787E493" w14:textId="77777777" w:rsidR="00121DF9" w:rsidRPr="0072301A" w:rsidRDefault="00121DF9" w:rsidP="00F71497">
            <w:pPr>
              <w:jc w:val="center"/>
              <w:rPr>
                <w:rFonts w:ascii="Monserrat" w:hAnsi="Monserrat" w:cstheme="minorHAnsi"/>
                <w:sz w:val="22"/>
                <w:szCs w:val="22"/>
              </w:rPr>
            </w:pPr>
          </w:p>
        </w:tc>
        <w:tc>
          <w:tcPr>
            <w:tcW w:w="4773" w:type="dxa"/>
          </w:tcPr>
          <w:p w14:paraId="4358BBE9" w14:textId="77777777" w:rsidR="00121DF9" w:rsidRPr="0072301A" w:rsidRDefault="00121DF9" w:rsidP="00F71497">
            <w:pPr>
              <w:jc w:val="center"/>
              <w:rPr>
                <w:rFonts w:ascii="Monserrat" w:hAnsi="Monserrat" w:cstheme="minorHAnsi"/>
                <w:sz w:val="22"/>
                <w:szCs w:val="22"/>
              </w:rPr>
            </w:pPr>
          </w:p>
        </w:tc>
      </w:tr>
      <w:tr w:rsidR="00121DF9" w:rsidRPr="0072301A" w14:paraId="3157183B" w14:textId="77777777" w:rsidTr="00F71497">
        <w:tc>
          <w:tcPr>
            <w:tcW w:w="4773" w:type="dxa"/>
          </w:tcPr>
          <w:p w14:paraId="7A0670D2" w14:textId="77777777" w:rsidR="00121DF9" w:rsidRPr="0072301A" w:rsidRDefault="00121DF9" w:rsidP="00F71497">
            <w:pPr>
              <w:jc w:val="center"/>
              <w:rPr>
                <w:rFonts w:ascii="Monserrat" w:hAnsi="Monserrat" w:cstheme="minorHAnsi"/>
                <w:sz w:val="22"/>
                <w:szCs w:val="22"/>
              </w:rPr>
            </w:pPr>
            <w:r w:rsidRPr="0072301A">
              <w:rPr>
                <w:rFonts w:ascii="Monserrat" w:hAnsi="Monserrat" w:cstheme="minorHAnsi"/>
                <w:sz w:val="22"/>
                <w:szCs w:val="22"/>
              </w:rPr>
              <w:t>NOMBRE DE LA EMPRESA LICITANTE</w:t>
            </w:r>
          </w:p>
        </w:tc>
        <w:tc>
          <w:tcPr>
            <w:tcW w:w="4773" w:type="dxa"/>
          </w:tcPr>
          <w:p w14:paraId="642317DB" w14:textId="77777777" w:rsidR="00121DF9" w:rsidRPr="0072301A" w:rsidRDefault="00121DF9" w:rsidP="00F71497">
            <w:pPr>
              <w:jc w:val="center"/>
              <w:rPr>
                <w:rFonts w:ascii="Monserrat" w:hAnsi="Monserrat" w:cstheme="minorHAnsi"/>
                <w:sz w:val="22"/>
                <w:szCs w:val="22"/>
              </w:rPr>
            </w:pPr>
            <w:r w:rsidRPr="0072301A">
              <w:rPr>
                <w:rFonts w:ascii="Monserrat" w:hAnsi="Monserrat" w:cstheme="minorHAnsi"/>
                <w:sz w:val="22"/>
                <w:szCs w:val="22"/>
              </w:rPr>
              <w:t>LA API</w:t>
            </w:r>
          </w:p>
        </w:tc>
      </w:tr>
      <w:tr w:rsidR="00121DF9" w:rsidRPr="0072301A" w14:paraId="68E49BEC" w14:textId="77777777" w:rsidTr="00F71497">
        <w:tc>
          <w:tcPr>
            <w:tcW w:w="4773" w:type="dxa"/>
          </w:tcPr>
          <w:p w14:paraId="754969F2" w14:textId="77777777" w:rsidR="00121DF9" w:rsidRPr="0072301A" w:rsidRDefault="00121DF9" w:rsidP="00F71497">
            <w:pPr>
              <w:jc w:val="center"/>
              <w:rPr>
                <w:rFonts w:ascii="Monserrat" w:hAnsi="Monserrat" w:cstheme="minorHAnsi"/>
                <w:sz w:val="22"/>
                <w:szCs w:val="22"/>
              </w:rPr>
            </w:pPr>
            <w:r w:rsidRPr="0072301A">
              <w:rPr>
                <w:rFonts w:ascii="Monserrat" w:hAnsi="Monserrat" w:cstheme="minorHAnsi"/>
                <w:sz w:val="22"/>
                <w:szCs w:val="22"/>
              </w:rPr>
              <w:t>NOMBRE DEL REPRESENTANTE LEGAL Y FIRMA</w:t>
            </w:r>
          </w:p>
        </w:tc>
        <w:tc>
          <w:tcPr>
            <w:tcW w:w="4773" w:type="dxa"/>
          </w:tcPr>
          <w:p w14:paraId="1C7252F1" w14:textId="77777777" w:rsidR="00121DF9" w:rsidRPr="0072301A" w:rsidRDefault="00121DF9" w:rsidP="00F71497">
            <w:pPr>
              <w:jc w:val="center"/>
              <w:rPr>
                <w:rFonts w:ascii="Monserrat" w:hAnsi="Monserrat" w:cstheme="minorHAnsi"/>
                <w:sz w:val="22"/>
                <w:szCs w:val="22"/>
              </w:rPr>
            </w:pPr>
            <w:r w:rsidRPr="0072301A">
              <w:rPr>
                <w:rFonts w:ascii="Monserrat" w:hAnsi="Monserrat" w:cstheme="minorHAnsi"/>
                <w:sz w:val="22"/>
                <w:szCs w:val="22"/>
              </w:rPr>
              <w:t>GERENTE DE ADMINISTRACIÓN Y FINANZAS</w:t>
            </w:r>
          </w:p>
        </w:tc>
      </w:tr>
    </w:tbl>
    <w:p w14:paraId="253EABAA" w14:textId="77777777" w:rsidR="00121DF9" w:rsidRPr="0072301A" w:rsidRDefault="00121DF9" w:rsidP="00121DF9">
      <w:pPr>
        <w:jc w:val="both"/>
        <w:rPr>
          <w:rFonts w:ascii="Monserrat" w:hAnsi="Monserrat" w:cstheme="minorHAnsi"/>
          <w:sz w:val="22"/>
          <w:szCs w:val="22"/>
        </w:rPr>
      </w:pPr>
    </w:p>
    <w:p w14:paraId="704C670E" w14:textId="77777777" w:rsidR="00121DF9" w:rsidRPr="0072301A" w:rsidRDefault="00121DF9" w:rsidP="00121DF9">
      <w:pPr>
        <w:jc w:val="both"/>
        <w:rPr>
          <w:rFonts w:ascii="Monserrat" w:hAnsi="Monserrat" w:cstheme="minorHAnsi"/>
          <w:sz w:val="22"/>
          <w:szCs w:val="22"/>
        </w:rPr>
      </w:pPr>
    </w:p>
    <w:p w14:paraId="3E1A7D2C" w14:textId="77777777" w:rsidR="00121DF9" w:rsidRPr="0072301A" w:rsidRDefault="00121DF9" w:rsidP="00121DF9">
      <w:pPr>
        <w:spacing w:before="120"/>
        <w:ind w:left="426"/>
        <w:jc w:val="both"/>
        <w:rPr>
          <w:rFonts w:ascii="Monserrat" w:hAnsi="Monserrat" w:cstheme="minorHAnsi"/>
          <w:sz w:val="22"/>
          <w:szCs w:val="22"/>
          <w:u w:val="single"/>
        </w:rPr>
      </w:pPr>
    </w:p>
    <w:p w14:paraId="1940C8D8" w14:textId="77777777" w:rsidR="00121DF9" w:rsidRPr="0072301A" w:rsidRDefault="00121DF9" w:rsidP="00121DF9">
      <w:pPr>
        <w:spacing w:before="120" w:after="120"/>
        <w:jc w:val="both"/>
        <w:rPr>
          <w:rFonts w:ascii="Monserrat" w:hAnsi="Monserrat" w:cstheme="minorHAnsi"/>
          <w:sz w:val="22"/>
          <w:szCs w:val="22"/>
        </w:rPr>
      </w:pPr>
    </w:p>
    <w:p w14:paraId="6565C15C" w14:textId="77777777" w:rsidR="00121DF9" w:rsidRPr="0072301A" w:rsidRDefault="00121DF9" w:rsidP="00121DF9">
      <w:pPr>
        <w:spacing w:before="120" w:after="120"/>
        <w:jc w:val="both"/>
        <w:rPr>
          <w:rFonts w:ascii="Monserrat" w:hAnsi="Monserrat" w:cstheme="minorHAnsi"/>
          <w:sz w:val="22"/>
          <w:szCs w:val="22"/>
        </w:rPr>
      </w:pPr>
    </w:p>
    <w:p w14:paraId="0BB7DDC9" w14:textId="77777777" w:rsidR="00121DF9" w:rsidRPr="0072301A" w:rsidRDefault="00121DF9" w:rsidP="00121DF9">
      <w:pPr>
        <w:spacing w:before="120" w:after="120"/>
        <w:jc w:val="both"/>
        <w:rPr>
          <w:rFonts w:ascii="Monserrat" w:hAnsi="Monserrat" w:cstheme="minorHAnsi"/>
          <w:sz w:val="22"/>
          <w:szCs w:val="22"/>
        </w:rPr>
      </w:pPr>
    </w:p>
    <w:p w14:paraId="27C4290F" w14:textId="77777777" w:rsidR="00121DF9" w:rsidRPr="0072301A" w:rsidRDefault="00121DF9" w:rsidP="00121DF9">
      <w:pPr>
        <w:spacing w:before="120" w:after="120"/>
        <w:jc w:val="both"/>
        <w:rPr>
          <w:rFonts w:ascii="Monserrat" w:hAnsi="Monserrat" w:cstheme="minorHAnsi"/>
          <w:sz w:val="22"/>
          <w:szCs w:val="22"/>
        </w:rPr>
      </w:pPr>
    </w:p>
    <w:p w14:paraId="2B67F167" w14:textId="77777777" w:rsidR="00121DF9" w:rsidRPr="0072301A" w:rsidRDefault="00121DF9" w:rsidP="00121DF9">
      <w:pPr>
        <w:spacing w:before="120" w:after="120"/>
        <w:jc w:val="both"/>
        <w:rPr>
          <w:rFonts w:ascii="Monserrat" w:hAnsi="Monserrat" w:cstheme="minorHAnsi"/>
          <w:sz w:val="22"/>
          <w:szCs w:val="22"/>
        </w:rPr>
      </w:pPr>
    </w:p>
    <w:p w14:paraId="4DA4C4CC" w14:textId="77777777" w:rsidR="00121DF9" w:rsidRPr="0072301A" w:rsidRDefault="00121DF9" w:rsidP="00121DF9">
      <w:pPr>
        <w:spacing w:before="120" w:after="120"/>
        <w:jc w:val="both"/>
        <w:rPr>
          <w:rFonts w:ascii="Monserrat" w:hAnsi="Monserrat" w:cstheme="minorHAnsi"/>
          <w:sz w:val="22"/>
          <w:szCs w:val="22"/>
        </w:rPr>
      </w:pPr>
    </w:p>
    <w:p w14:paraId="451EB1C8" w14:textId="77777777" w:rsidR="00121DF9" w:rsidRPr="0072301A" w:rsidRDefault="00121DF9" w:rsidP="00121DF9">
      <w:pPr>
        <w:spacing w:before="120" w:after="120"/>
        <w:jc w:val="both"/>
        <w:rPr>
          <w:rFonts w:ascii="Monserrat" w:hAnsi="Monserrat" w:cstheme="minorHAnsi"/>
          <w:sz w:val="22"/>
          <w:szCs w:val="22"/>
        </w:rPr>
      </w:pPr>
    </w:p>
    <w:p w14:paraId="4597202B" w14:textId="77777777" w:rsidR="00121DF9" w:rsidRPr="0072301A" w:rsidRDefault="00121DF9" w:rsidP="00121DF9">
      <w:pPr>
        <w:spacing w:before="120" w:after="120"/>
        <w:jc w:val="both"/>
        <w:rPr>
          <w:rFonts w:ascii="Monserrat" w:hAnsi="Monserrat" w:cstheme="minorHAnsi"/>
          <w:sz w:val="22"/>
          <w:szCs w:val="22"/>
        </w:rPr>
      </w:pPr>
    </w:p>
    <w:p w14:paraId="51B9FBA5" w14:textId="77777777" w:rsidR="00121DF9" w:rsidRPr="0072301A" w:rsidRDefault="00121DF9" w:rsidP="00121DF9">
      <w:pPr>
        <w:spacing w:before="120" w:after="120"/>
        <w:jc w:val="both"/>
        <w:rPr>
          <w:rFonts w:ascii="Monserrat" w:hAnsi="Monserrat" w:cstheme="minorHAnsi"/>
          <w:sz w:val="22"/>
          <w:szCs w:val="22"/>
        </w:rPr>
      </w:pPr>
    </w:p>
    <w:p w14:paraId="66F7C39A" w14:textId="77777777" w:rsidR="00121DF9" w:rsidRPr="0072301A" w:rsidRDefault="00121DF9" w:rsidP="00121DF9">
      <w:pPr>
        <w:spacing w:before="120" w:after="120"/>
        <w:jc w:val="both"/>
        <w:rPr>
          <w:rFonts w:ascii="Monserrat" w:hAnsi="Monserrat" w:cstheme="minorHAnsi"/>
          <w:sz w:val="22"/>
          <w:szCs w:val="22"/>
        </w:rPr>
      </w:pPr>
    </w:p>
    <w:p w14:paraId="4A17E2E8" w14:textId="77777777" w:rsidR="00121DF9" w:rsidRPr="0072301A" w:rsidRDefault="00121DF9" w:rsidP="00121DF9">
      <w:pPr>
        <w:spacing w:before="120" w:after="120"/>
        <w:jc w:val="both"/>
        <w:rPr>
          <w:rFonts w:ascii="Monserrat" w:hAnsi="Monserrat" w:cstheme="minorHAnsi"/>
          <w:sz w:val="22"/>
          <w:szCs w:val="22"/>
        </w:rPr>
      </w:pPr>
    </w:p>
    <w:p w14:paraId="1168B0B5" w14:textId="77777777" w:rsidR="00121DF9" w:rsidRPr="0072301A" w:rsidRDefault="00121DF9" w:rsidP="00121DF9">
      <w:pPr>
        <w:spacing w:before="120" w:after="120"/>
        <w:jc w:val="both"/>
        <w:rPr>
          <w:rFonts w:ascii="Monserrat" w:hAnsi="Monserrat" w:cstheme="minorHAnsi"/>
          <w:sz w:val="22"/>
          <w:szCs w:val="22"/>
        </w:rPr>
      </w:pPr>
    </w:p>
    <w:p w14:paraId="784FBBBC" w14:textId="77777777" w:rsidR="00121DF9" w:rsidRPr="0072301A" w:rsidRDefault="00121DF9" w:rsidP="00121DF9">
      <w:pPr>
        <w:spacing w:before="120" w:after="120"/>
        <w:jc w:val="both"/>
        <w:rPr>
          <w:rFonts w:ascii="Monserrat" w:hAnsi="Monserrat" w:cstheme="minorHAnsi"/>
          <w:sz w:val="22"/>
          <w:szCs w:val="22"/>
        </w:rPr>
      </w:pPr>
    </w:p>
    <w:p w14:paraId="25E20D0A" w14:textId="77777777" w:rsidR="00121DF9" w:rsidRPr="0072301A" w:rsidRDefault="00121DF9" w:rsidP="00121DF9">
      <w:pPr>
        <w:spacing w:before="120" w:after="120"/>
        <w:jc w:val="both"/>
        <w:rPr>
          <w:rFonts w:ascii="Monserrat" w:hAnsi="Monserrat" w:cstheme="minorHAnsi"/>
          <w:sz w:val="22"/>
          <w:szCs w:val="22"/>
        </w:rPr>
      </w:pPr>
    </w:p>
    <w:p w14:paraId="6C1B0847" w14:textId="77777777" w:rsidR="00121DF9" w:rsidRPr="0072301A" w:rsidRDefault="00121DF9" w:rsidP="00121DF9">
      <w:pPr>
        <w:spacing w:before="120" w:after="120"/>
        <w:jc w:val="both"/>
        <w:rPr>
          <w:rFonts w:ascii="Monserrat" w:hAnsi="Monserrat" w:cstheme="minorHAnsi"/>
          <w:sz w:val="22"/>
          <w:szCs w:val="22"/>
        </w:rPr>
      </w:pPr>
    </w:p>
    <w:p w14:paraId="64198F37" w14:textId="77777777" w:rsidR="00D22C14" w:rsidRPr="0072301A" w:rsidRDefault="00D22C14" w:rsidP="00121DF9">
      <w:pPr>
        <w:spacing w:before="120" w:after="120"/>
        <w:jc w:val="both"/>
        <w:rPr>
          <w:rFonts w:ascii="Monserrat" w:hAnsi="Monserrat" w:cstheme="minorHAnsi"/>
          <w:sz w:val="22"/>
          <w:szCs w:val="22"/>
        </w:rPr>
      </w:pPr>
    </w:p>
    <w:p w14:paraId="439821E6" w14:textId="77777777" w:rsidR="00D22C14" w:rsidRPr="0072301A" w:rsidRDefault="00D22C14" w:rsidP="00121DF9">
      <w:pPr>
        <w:spacing w:before="120" w:after="120"/>
        <w:jc w:val="both"/>
        <w:rPr>
          <w:rFonts w:ascii="Monserrat" w:hAnsi="Monserrat" w:cstheme="minorHAnsi"/>
          <w:sz w:val="22"/>
          <w:szCs w:val="22"/>
        </w:rPr>
      </w:pPr>
    </w:p>
    <w:p w14:paraId="3E594421" w14:textId="77777777" w:rsidR="00D22C14" w:rsidRPr="0072301A" w:rsidRDefault="00D22C14" w:rsidP="00121DF9">
      <w:pPr>
        <w:spacing w:before="120" w:after="120"/>
        <w:jc w:val="both"/>
        <w:rPr>
          <w:rFonts w:ascii="Monserrat" w:hAnsi="Monserrat" w:cstheme="minorHAnsi"/>
          <w:sz w:val="22"/>
          <w:szCs w:val="22"/>
        </w:rPr>
      </w:pPr>
    </w:p>
    <w:p w14:paraId="01977C16" w14:textId="77777777" w:rsidR="00D22C14" w:rsidRPr="0072301A" w:rsidRDefault="00D22C14" w:rsidP="00121DF9">
      <w:pPr>
        <w:spacing w:before="120" w:after="120"/>
        <w:jc w:val="both"/>
        <w:rPr>
          <w:rFonts w:ascii="Monserrat" w:hAnsi="Monserrat" w:cstheme="minorHAnsi"/>
          <w:sz w:val="22"/>
          <w:szCs w:val="22"/>
        </w:rPr>
      </w:pPr>
    </w:p>
    <w:p w14:paraId="2B800028" w14:textId="77777777" w:rsidR="00D22C14" w:rsidRPr="0072301A" w:rsidRDefault="00D22C14" w:rsidP="00121DF9">
      <w:pPr>
        <w:spacing w:before="120" w:after="120"/>
        <w:jc w:val="both"/>
        <w:rPr>
          <w:rFonts w:ascii="Monserrat" w:hAnsi="Monserrat" w:cstheme="minorHAnsi"/>
          <w:sz w:val="22"/>
          <w:szCs w:val="22"/>
        </w:rPr>
      </w:pPr>
    </w:p>
    <w:p w14:paraId="6892BFCB" w14:textId="77777777" w:rsidR="00D22C14" w:rsidRPr="0072301A" w:rsidRDefault="00D22C14" w:rsidP="00121DF9">
      <w:pPr>
        <w:spacing w:before="120" w:after="120"/>
        <w:jc w:val="both"/>
        <w:rPr>
          <w:rFonts w:ascii="Monserrat" w:hAnsi="Monserrat" w:cstheme="minorHAnsi"/>
          <w:sz w:val="22"/>
          <w:szCs w:val="22"/>
        </w:rPr>
      </w:pPr>
    </w:p>
    <w:p w14:paraId="60D4BC1A" w14:textId="77777777" w:rsidR="005E580C" w:rsidRPr="0072301A" w:rsidRDefault="005E580C" w:rsidP="00121DF9">
      <w:pPr>
        <w:spacing w:before="120" w:after="120"/>
        <w:jc w:val="both"/>
        <w:rPr>
          <w:rFonts w:ascii="Monserrat" w:hAnsi="Monserrat" w:cstheme="minorHAnsi"/>
          <w:sz w:val="22"/>
          <w:szCs w:val="22"/>
        </w:rPr>
      </w:pPr>
    </w:p>
    <w:p w14:paraId="52BBD3B8" w14:textId="3D4BE2B2" w:rsidR="00CA46D5" w:rsidRDefault="00CA46D5" w:rsidP="00121DF9">
      <w:pPr>
        <w:rPr>
          <w:rFonts w:ascii="Monserrat" w:hAnsi="Monserrat" w:cstheme="minorHAnsi"/>
          <w:b/>
          <w:sz w:val="72"/>
          <w:szCs w:val="72"/>
        </w:rPr>
      </w:pPr>
    </w:p>
    <w:p w14:paraId="23449C3C" w14:textId="1A2A6DE9" w:rsidR="00C935BC" w:rsidRDefault="00C935BC" w:rsidP="00121DF9">
      <w:pPr>
        <w:rPr>
          <w:rFonts w:ascii="Monserrat" w:hAnsi="Monserrat" w:cstheme="minorHAnsi"/>
          <w:b/>
          <w:sz w:val="72"/>
          <w:szCs w:val="72"/>
        </w:rPr>
      </w:pPr>
    </w:p>
    <w:p w14:paraId="68C73B64" w14:textId="3E3E4A90" w:rsidR="00C935BC" w:rsidRDefault="00C935BC" w:rsidP="00121DF9">
      <w:pPr>
        <w:rPr>
          <w:rFonts w:ascii="Monserrat" w:hAnsi="Monserrat" w:cstheme="minorHAnsi"/>
          <w:b/>
          <w:sz w:val="72"/>
          <w:szCs w:val="72"/>
        </w:rPr>
      </w:pPr>
    </w:p>
    <w:p w14:paraId="76BF4AFA" w14:textId="23AC62C4" w:rsidR="00C935BC" w:rsidRDefault="00C935BC" w:rsidP="00121DF9">
      <w:pPr>
        <w:rPr>
          <w:rFonts w:ascii="Monserrat" w:hAnsi="Monserrat" w:cstheme="minorHAnsi"/>
          <w:b/>
          <w:sz w:val="72"/>
          <w:szCs w:val="72"/>
        </w:rPr>
      </w:pPr>
    </w:p>
    <w:p w14:paraId="2755BC1E" w14:textId="77777777" w:rsidR="00C935BC" w:rsidRPr="0072301A" w:rsidRDefault="00C935BC" w:rsidP="00121DF9">
      <w:pPr>
        <w:rPr>
          <w:rFonts w:ascii="Monserrat" w:hAnsi="Monserrat" w:cstheme="minorHAnsi"/>
          <w:b/>
          <w:sz w:val="72"/>
          <w:szCs w:val="72"/>
        </w:rPr>
      </w:pPr>
    </w:p>
    <w:p w14:paraId="2051621B" w14:textId="79051321"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4.-</w:t>
      </w:r>
    </w:p>
    <w:p w14:paraId="6D2D71A2"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FORMATO PARA EFECTUAR PREGUNTAS EN LA JUNTA DE ACLARACIONES.</w:t>
      </w:r>
    </w:p>
    <w:p w14:paraId="036D4D2A" w14:textId="77777777" w:rsidR="006275AD" w:rsidRPr="0072301A" w:rsidRDefault="006275AD" w:rsidP="006275AD">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1335FABC" w14:textId="77777777" w:rsidR="00121DF9" w:rsidRPr="0072301A" w:rsidRDefault="00121DF9" w:rsidP="00121DF9">
      <w:pPr>
        <w:rPr>
          <w:rFonts w:ascii="Monserrat" w:hAnsi="Monserrat" w:cstheme="minorHAnsi"/>
          <w:b/>
          <w:sz w:val="36"/>
          <w:szCs w:val="36"/>
        </w:rPr>
      </w:pPr>
    </w:p>
    <w:p w14:paraId="18E0B3CC" w14:textId="77777777" w:rsidR="006275AD" w:rsidRPr="0072301A" w:rsidRDefault="006275AD" w:rsidP="00121DF9">
      <w:pPr>
        <w:rPr>
          <w:rFonts w:ascii="Monserrat" w:hAnsi="Monserrat" w:cstheme="minorHAnsi"/>
          <w:b/>
          <w:sz w:val="36"/>
          <w:szCs w:val="36"/>
        </w:rPr>
      </w:pPr>
    </w:p>
    <w:p w14:paraId="7F5E671B" w14:textId="77777777" w:rsidR="002F16AD" w:rsidRPr="0072301A" w:rsidRDefault="002F16AD" w:rsidP="00121DF9">
      <w:pPr>
        <w:rPr>
          <w:rFonts w:ascii="Monserrat" w:hAnsi="Monserrat" w:cstheme="minorHAnsi"/>
          <w:b/>
          <w:sz w:val="36"/>
          <w:szCs w:val="36"/>
        </w:rPr>
      </w:pPr>
    </w:p>
    <w:p w14:paraId="63A67A61" w14:textId="77777777" w:rsidR="002F16AD" w:rsidRPr="0072301A" w:rsidRDefault="002F16AD" w:rsidP="00121DF9">
      <w:pPr>
        <w:rPr>
          <w:rFonts w:ascii="Monserrat" w:hAnsi="Monserrat" w:cstheme="minorHAnsi"/>
          <w:b/>
          <w:sz w:val="36"/>
          <w:szCs w:val="36"/>
        </w:rPr>
      </w:pPr>
    </w:p>
    <w:p w14:paraId="04B1D9F2" w14:textId="77777777" w:rsidR="00121DF9" w:rsidRPr="0072301A" w:rsidRDefault="00121DF9" w:rsidP="00121DF9">
      <w:pPr>
        <w:rPr>
          <w:rFonts w:ascii="Monserrat" w:hAnsi="Monserrat" w:cstheme="minorHAnsi"/>
          <w:b/>
          <w:sz w:val="36"/>
          <w:szCs w:val="36"/>
        </w:rPr>
      </w:pPr>
    </w:p>
    <w:p w14:paraId="3602D24F" w14:textId="77777777" w:rsidR="00121DF9" w:rsidRPr="0072301A" w:rsidRDefault="00121DF9" w:rsidP="00121DF9">
      <w:pPr>
        <w:rPr>
          <w:rFonts w:ascii="Monserrat" w:hAnsi="Monserrat" w:cstheme="minorHAnsi"/>
          <w:b/>
          <w:sz w:val="36"/>
          <w:szCs w:val="36"/>
        </w:rPr>
      </w:pPr>
    </w:p>
    <w:p w14:paraId="254AFFC9" w14:textId="77777777" w:rsidR="00F21695" w:rsidRPr="0072301A" w:rsidRDefault="00F21695">
      <w:pPr>
        <w:rPr>
          <w:rFonts w:ascii="Monserrat" w:hAnsi="Monserrat" w:cstheme="minorHAnsi"/>
          <w:b/>
          <w:sz w:val="22"/>
          <w:szCs w:val="22"/>
        </w:rPr>
      </w:pPr>
      <w:r w:rsidRPr="0072301A">
        <w:rPr>
          <w:rFonts w:ascii="Monserrat" w:hAnsi="Monserrat" w:cstheme="minorHAnsi"/>
          <w:b/>
          <w:sz w:val="22"/>
          <w:szCs w:val="22"/>
        </w:rPr>
        <w:br w:type="page"/>
      </w:r>
    </w:p>
    <w:p w14:paraId="494388C0"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lastRenderedPageBreak/>
        <w:t>ANEXO 4</w:t>
      </w:r>
    </w:p>
    <w:p w14:paraId="3EE21992"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FORMATO PARA EFECTUAR PREGUNTAS EN LA JUNTA DE ACLARACIONES</w:t>
      </w:r>
    </w:p>
    <w:p w14:paraId="02FBDE7E" w14:textId="77777777" w:rsidR="00121DF9" w:rsidRPr="0072301A" w:rsidRDefault="00121DF9" w:rsidP="00121DF9">
      <w:pPr>
        <w:jc w:val="center"/>
        <w:rPr>
          <w:rFonts w:ascii="Monserrat" w:hAnsi="Monserrat" w:cstheme="minorHAnsi"/>
          <w:bCs/>
          <w:sz w:val="22"/>
          <w:szCs w:val="22"/>
        </w:rPr>
      </w:pPr>
    </w:p>
    <w:p w14:paraId="13934332" w14:textId="77777777" w:rsidR="00121DF9" w:rsidRPr="0072301A" w:rsidRDefault="00121DF9" w:rsidP="003B5338">
      <w:pPr>
        <w:jc w:val="both"/>
        <w:rPr>
          <w:rFonts w:ascii="Monserrat" w:hAnsi="Monserrat" w:cstheme="minorHAnsi"/>
          <w:b/>
          <w:sz w:val="22"/>
          <w:szCs w:val="22"/>
        </w:rPr>
      </w:pPr>
      <w:r w:rsidRPr="0072301A">
        <w:rPr>
          <w:rFonts w:ascii="Monserrat" w:hAnsi="Monserrat" w:cstheme="minorHAnsi"/>
          <w:sz w:val="22"/>
          <w:szCs w:val="22"/>
        </w:rPr>
        <w:t xml:space="preserve">Me refiero a la </w:t>
      </w:r>
      <w:r w:rsidRPr="0072301A">
        <w:rPr>
          <w:rFonts w:ascii="Monserrat" w:hAnsi="Monserrat" w:cstheme="minorHAnsi"/>
          <w:bCs/>
          <w:sz w:val="22"/>
          <w:szCs w:val="22"/>
        </w:rPr>
        <w:t xml:space="preserve">LICITACIÓN PÚBLICA NACIONAL </w:t>
      </w:r>
      <w:r w:rsidR="00752AA7" w:rsidRPr="0072301A">
        <w:rPr>
          <w:rFonts w:ascii="Monserrat" w:hAnsi="Monserrat" w:cstheme="minorHAnsi"/>
          <w:bCs/>
          <w:sz w:val="22"/>
          <w:szCs w:val="22"/>
        </w:rPr>
        <w:t>ELECTRONICA NUM.- _______________</w:t>
      </w:r>
      <w:r w:rsidRPr="0072301A">
        <w:rPr>
          <w:rFonts w:ascii="Monserrat" w:hAnsi="Monserrat" w:cstheme="minorHAnsi"/>
          <w:bCs/>
          <w:sz w:val="22"/>
          <w:szCs w:val="22"/>
        </w:rPr>
        <w:t xml:space="preserve"> </w:t>
      </w:r>
      <w:r w:rsidRPr="0072301A">
        <w:rPr>
          <w:rFonts w:ascii="Monserrat" w:hAnsi="Monserrat" w:cstheme="minorHAnsi"/>
          <w:sz w:val="22"/>
          <w:szCs w:val="22"/>
        </w:rPr>
        <w:t xml:space="preserve">PARA LA </w:t>
      </w:r>
      <w:r w:rsidR="003B5338" w:rsidRPr="0072301A">
        <w:rPr>
          <w:rFonts w:ascii="Monserrat" w:hAnsi="Monserrat" w:cstheme="minorHAnsi"/>
          <w:sz w:val="22"/>
          <w:szCs w:val="22"/>
        </w:rPr>
        <w:t>CONTRATACION DE</w:t>
      </w:r>
      <w:r w:rsidR="003B5338" w:rsidRPr="0072301A">
        <w:rPr>
          <w:rFonts w:ascii="Monserrat" w:hAnsi="Monserrat" w:cstheme="minorHAnsi"/>
          <w:sz w:val="22"/>
          <w:szCs w:val="22"/>
          <w:lang w:val="pt-BR"/>
        </w:rPr>
        <w:t xml:space="preserve"> LOS </w:t>
      </w:r>
      <w:r w:rsidR="003B5338" w:rsidRPr="0072301A">
        <w:rPr>
          <w:rFonts w:ascii="Monserrat" w:hAnsi="Monserrat" w:cstheme="minorHAnsi"/>
          <w:b/>
          <w:sz w:val="22"/>
          <w:szCs w:val="22"/>
        </w:rPr>
        <w:t>SERVICIOS PROFESIONALES DE DOS PARTIDAS PARA LA ADMINISTRACIÓN PORTUARIA INTEGRAL DE GUAYMAS, S.A. DE C.V.</w:t>
      </w:r>
    </w:p>
    <w:p w14:paraId="13858A38" w14:textId="77777777" w:rsidR="003B5338" w:rsidRPr="0072301A" w:rsidRDefault="003B5338" w:rsidP="003B5338">
      <w:pPr>
        <w:jc w:val="both"/>
        <w:rPr>
          <w:rFonts w:ascii="Monserrat" w:hAnsi="Monserrat" w:cstheme="minorHAnsi"/>
          <w:sz w:val="22"/>
          <w:szCs w:val="22"/>
          <w:lang w:val="es-ES_tradnl"/>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4"/>
        <w:gridCol w:w="849"/>
        <w:gridCol w:w="1560"/>
        <w:gridCol w:w="5244"/>
      </w:tblGrid>
      <w:tr w:rsidR="00121DF9" w:rsidRPr="0072301A" w14:paraId="2B6C9FC9" w14:textId="77777777" w:rsidTr="00F71497">
        <w:trPr>
          <w:cantSplit/>
          <w:jc w:val="center"/>
        </w:trPr>
        <w:tc>
          <w:tcPr>
            <w:tcW w:w="1276" w:type="dxa"/>
          </w:tcPr>
          <w:p w14:paraId="0514418B" w14:textId="77777777" w:rsidR="00121DF9" w:rsidRPr="0072301A" w:rsidRDefault="00121DF9" w:rsidP="00F71497">
            <w:pPr>
              <w:jc w:val="center"/>
              <w:rPr>
                <w:rFonts w:ascii="Monserrat" w:hAnsi="Monserrat" w:cstheme="minorHAnsi"/>
                <w:sz w:val="20"/>
                <w:szCs w:val="20"/>
              </w:rPr>
            </w:pPr>
            <w:r w:rsidRPr="0072301A">
              <w:rPr>
                <w:rFonts w:ascii="Monserrat" w:hAnsi="Monserrat" w:cstheme="minorHAnsi"/>
                <w:sz w:val="20"/>
                <w:szCs w:val="20"/>
              </w:rPr>
              <w:t>PREGUNTA No.</w:t>
            </w:r>
          </w:p>
        </w:tc>
        <w:tc>
          <w:tcPr>
            <w:tcW w:w="994" w:type="dxa"/>
          </w:tcPr>
          <w:p w14:paraId="752311A3" w14:textId="77777777" w:rsidR="00121DF9" w:rsidRPr="0072301A" w:rsidRDefault="00121DF9" w:rsidP="00F71497">
            <w:pPr>
              <w:jc w:val="center"/>
              <w:rPr>
                <w:rFonts w:ascii="Monserrat" w:hAnsi="Monserrat" w:cstheme="minorHAnsi"/>
                <w:sz w:val="20"/>
                <w:szCs w:val="20"/>
              </w:rPr>
            </w:pPr>
            <w:r w:rsidRPr="0072301A">
              <w:rPr>
                <w:rFonts w:ascii="Monserrat" w:hAnsi="Monserrat" w:cstheme="minorHAnsi"/>
                <w:sz w:val="20"/>
                <w:szCs w:val="20"/>
              </w:rPr>
              <w:t>PAGINA</w:t>
            </w:r>
          </w:p>
        </w:tc>
        <w:tc>
          <w:tcPr>
            <w:tcW w:w="849" w:type="dxa"/>
          </w:tcPr>
          <w:p w14:paraId="5D68977E" w14:textId="77777777" w:rsidR="00121DF9" w:rsidRPr="0072301A" w:rsidRDefault="00121DF9" w:rsidP="00F71497">
            <w:pPr>
              <w:jc w:val="center"/>
              <w:rPr>
                <w:rFonts w:ascii="Monserrat" w:hAnsi="Monserrat" w:cstheme="minorHAnsi"/>
                <w:sz w:val="20"/>
                <w:szCs w:val="20"/>
              </w:rPr>
            </w:pPr>
            <w:r w:rsidRPr="0072301A">
              <w:rPr>
                <w:rFonts w:ascii="Monserrat" w:hAnsi="Monserrat" w:cstheme="minorHAnsi"/>
                <w:sz w:val="20"/>
                <w:szCs w:val="20"/>
              </w:rPr>
              <w:t xml:space="preserve">PUNTO </w:t>
            </w:r>
          </w:p>
        </w:tc>
        <w:tc>
          <w:tcPr>
            <w:tcW w:w="1560" w:type="dxa"/>
          </w:tcPr>
          <w:p w14:paraId="1088B197" w14:textId="77777777" w:rsidR="00121DF9" w:rsidRPr="0072301A" w:rsidRDefault="00121DF9" w:rsidP="00F71497">
            <w:pPr>
              <w:jc w:val="center"/>
              <w:rPr>
                <w:rFonts w:ascii="Monserrat" w:hAnsi="Monserrat" w:cstheme="minorHAnsi"/>
                <w:sz w:val="20"/>
                <w:szCs w:val="20"/>
              </w:rPr>
            </w:pPr>
            <w:r w:rsidRPr="0072301A">
              <w:rPr>
                <w:rFonts w:ascii="Monserrat" w:hAnsi="Monserrat" w:cstheme="minorHAnsi"/>
                <w:sz w:val="20"/>
                <w:szCs w:val="20"/>
              </w:rPr>
              <w:t>DOCUMENTO</w:t>
            </w:r>
          </w:p>
        </w:tc>
        <w:tc>
          <w:tcPr>
            <w:tcW w:w="5244" w:type="dxa"/>
          </w:tcPr>
          <w:p w14:paraId="6711A826" w14:textId="77777777" w:rsidR="00121DF9" w:rsidRPr="0072301A" w:rsidRDefault="00121DF9" w:rsidP="00F71497">
            <w:pPr>
              <w:jc w:val="center"/>
              <w:rPr>
                <w:rFonts w:ascii="Monserrat" w:hAnsi="Monserrat" w:cstheme="minorHAnsi"/>
                <w:sz w:val="20"/>
                <w:szCs w:val="20"/>
              </w:rPr>
            </w:pPr>
            <w:r w:rsidRPr="0072301A">
              <w:rPr>
                <w:rFonts w:ascii="Monserrat" w:hAnsi="Monserrat" w:cstheme="minorHAnsi"/>
                <w:sz w:val="20"/>
                <w:szCs w:val="20"/>
              </w:rPr>
              <w:t>TEXTO DE PREGUNTA</w:t>
            </w:r>
          </w:p>
        </w:tc>
      </w:tr>
      <w:tr w:rsidR="00121DF9" w:rsidRPr="0072301A" w14:paraId="1D5365A8" w14:textId="77777777" w:rsidTr="00F71497">
        <w:trPr>
          <w:cantSplit/>
          <w:trHeight w:hRule="exact" w:val="320"/>
          <w:jc w:val="center"/>
        </w:trPr>
        <w:tc>
          <w:tcPr>
            <w:tcW w:w="1276" w:type="dxa"/>
          </w:tcPr>
          <w:p w14:paraId="013A9DAB" w14:textId="77777777" w:rsidR="00121DF9" w:rsidRPr="0072301A" w:rsidRDefault="00121DF9" w:rsidP="00F71497">
            <w:pPr>
              <w:jc w:val="center"/>
              <w:rPr>
                <w:rFonts w:ascii="Monserrat" w:hAnsi="Monserrat" w:cstheme="minorHAnsi"/>
              </w:rPr>
            </w:pPr>
          </w:p>
        </w:tc>
        <w:tc>
          <w:tcPr>
            <w:tcW w:w="994" w:type="dxa"/>
          </w:tcPr>
          <w:p w14:paraId="40BF4CB6" w14:textId="77777777" w:rsidR="00121DF9" w:rsidRPr="0072301A" w:rsidRDefault="00121DF9" w:rsidP="00F71497">
            <w:pPr>
              <w:jc w:val="center"/>
              <w:rPr>
                <w:rFonts w:ascii="Monserrat" w:hAnsi="Monserrat" w:cstheme="minorHAnsi"/>
              </w:rPr>
            </w:pPr>
          </w:p>
        </w:tc>
        <w:tc>
          <w:tcPr>
            <w:tcW w:w="849" w:type="dxa"/>
          </w:tcPr>
          <w:p w14:paraId="05EEC6AD" w14:textId="77777777" w:rsidR="00121DF9" w:rsidRPr="0072301A" w:rsidRDefault="00121DF9" w:rsidP="00F71497">
            <w:pPr>
              <w:jc w:val="center"/>
              <w:rPr>
                <w:rFonts w:ascii="Monserrat" w:hAnsi="Monserrat" w:cstheme="minorHAnsi"/>
              </w:rPr>
            </w:pPr>
          </w:p>
        </w:tc>
        <w:tc>
          <w:tcPr>
            <w:tcW w:w="1560" w:type="dxa"/>
          </w:tcPr>
          <w:p w14:paraId="344890A6" w14:textId="77777777" w:rsidR="00121DF9" w:rsidRPr="0072301A" w:rsidRDefault="00121DF9" w:rsidP="00F71497">
            <w:pPr>
              <w:jc w:val="center"/>
              <w:rPr>
                <w:rFonts w:ascii="Monserrat" w:hAnsi="Monserrat" w:cstheme="minorHAnsi"/>
              </w:rPr>
            </w:pPr>
          </w:p>
        </w:tc>
        <w:tc>
          <w:tcPr>
            <w:tcW w:w="5244" w:type="dxa"/>
          </w:tcPr>
          <w:p w14:paraId="5EE1F3D0" w14:textId="77777777" w:rsidR="00121DF9" w:rsidRPr="0072301A" w:rsidRDefault="00121DF9" w:rsidP="00F71497">
            <w:pPr>
              <w:jc w:val="center"/>
              <w:rPr>
                <w:rFonts w:ascii="Monserrat" w:hAnsi="Monserrat" w:cstheme="minorHAnsi"/>
              </w:rPr>
            </w:pPr>
          </w:p>
        </w:tc>
      </w:tr>
      <w:tr w:rsidR="00121DF9" w:rsidRPr="0072301A" w14:paraId="02DD225C" w14:textId="77777777" w:rsidTr="00F71497">
        <w:trPr>
          <w:cantSplit/>
          <w:trHeight w:hRule="exact" w:val="320"/>
          <w:jc w:val="center"/>
        </w:trPr>
        <w:tc>
          <w:tcPr>
            <w:tcW w:w="1276" w:type="dxa"/>
          </w:tcPr>
          <w:p w14:paraId="236F9182" w14:textId="77777777" w:rsidR="00121DF9" w:rsidRPr="0072301A" w:rsidRDefault="00121DF9" w:rsidP="00F71497">
            <w:pPr>
              <w:jc w:val="center"/>
              <w:rPr>
                <w:rFonts w:ascii="Monserrat" w:hAnsi="Monserrat" w:cstheme="minorHAnsi"/>
              </w:rPr>
            </w:pPr>
          </w:p>
        </w:tc>
        <w:tc>
          <w:tcPr>
            <w:tcW w:w="994" w:type="dxa"/>
          </w:tcPr>
          <w:p w14:paraId="0A2DF9E7" w14:textId="77777777" w:rsidR="00121DF9" w:rsidRPr="0072301A" w:rsidRDefault="00121DF9" w:rsidP="00F71497">
            <w:pPr>
              <w:jc w:val="center"/>
              <w:rPr>
                <w:rFonts w:ascii="Monserrat" w:hAnsi="Monserrat" w:cstheme="minorHAnsi"/>
              </w:rPr>
            </w:pPr>
          </w:p>
        </w:tc>
        <w:tc>
          <w:tcPr>
            <w:tcW w:w="849" w:type="dxa"/>
          </w:tcPr>
          <w:p w14:paraId="20D8C5F2" w14:textId="77777777" w:rsidR="00121DF9" w:rsidRPr="0072301A" w:rsidRDefault="00121DF9" w:rsidP="00F71497">
            <w:pPr>
              <w:jc w:val="center"/>
              <w:rPr>
                <w:rFonts w:ascii="Monserrat" w:hAnsi="Monserrat" w:cstheme="minorHAnsi"/>
              </w:rPr>
            </w:pPr>
          </w:p>
        </w:tc>
        <w:tc>
          <w:tcPr>
            <w:tcW w:w="1560" w:type="dxa"/>
          </w:tcPr>
          <w:p w14:paraId="372EA324" w14:textId="77777777" w:rsidR="00121DF9" w:rsidRPr="0072301A" w:rsidRDefault="00121DF9" w:rsidP="00F71497">
            <w:pPr>
              <w:jc w:val="center"/>
              <w:rPr>
                <w:rFonts w:ascii="Monserrat" w:hAnsi="Monserrat" w:cstheme="minorHAnsi"/>
              </w:rPr>
            </w:pPr>
          </w:p>
        </w:tc>
        <w:tc>
          <w:tcPr>
            <w:tcW w:w="5244" w:type="dxa"/>
          </w:tcPr>
          <w:p w14:paraId="133567D5" w14:textId="77777777" w:rsidR="00121DF9" w:rsidRPr="0072301A" w:rsidRDefault="00121DF9" w:rsidP="00F71497">
            <w:pPr>
              <w:jc w:val="center"/>
              <w:rPr>
                <w:rFonts w:ascii="Monserrat" w:hAnsi="Monserrat" w:cstheme="minorHAnsi"/>
              </w:rPr>
            </w:pPr>
          </w:p>
        </w:tc>
      </w:tr>
      <w:tr w:rsidR="00121DF9" w:rsidRPr="0072301A" w14:paraId="5D83DF97" w14:textId="77777777" w:rsidTr="00F71497">
        <w:trPr>
          <w:cantSplit/>
          <w:trHeight w:hRule="exact" w:val="320"/>
          <w:jc w:val="center"/>
        </w:trPr>
        <w:tc>
          <w:tcPr>
            <w:tcW w:w="1276" w:type="dxa"/>
          </w:tcPr>
          <w:p w14:paraId="787BDDF0" w14:textId="77777777" w:rsidR="00121DF9" w:rsidRPr="0072301A" w:rsidRDefault="00121DF9" w:rsidP="00F71497">
            <w:pPr>
              <w:jc w:val="center"/>
              <w:rPr>
                <w:rFonts w:ascii="Monserrat" w:hAnsi="Monserrat" w:cstheme="minorHAnsi"/>
              </w:rPr>
            </w:pPr>
          </w:p>
        </w:tc>
        <w:tc>
          <w:tcPr>
            <w:tcW w:w="994" w:type="dxa"/>
          </w:tcPr>
          <w:p w14:paraId="42FE3B13" w14:textId="77777777" w:rsidR="00121DF9" w:rsidRPr="0072301A" w:rsidRDefault="00121DF9" w:rsidP="00F71497">
            <w:pPr>
              <w:jc w:val="center"/>
              <w:rPr>
                <w:rFonts w:ascii="Monserrat" w:hAnsi="Monserrat" w:cstheme="minorHAnsi"/>
              </w:rPr>
            </w:pPr>
          </w:p>
        </w:tc>
        <w:tc>
          <w:tcPr>
            <w:tcW w:w="849" w:type="dxa"/>
          </w:tcPr>
          <w:p w14:paraId="2E2D0E43" w14:textId="77777777" w:rsidR="00121DF9" w:rsidRPr="0072301A" w:rsidRDefault="00121DF9" w:rsidP="00F71497">
            <w:pPr>
              <w:jc w:val="center"/>
              <w:rPr>
                <w:rFonts w:ascii="Monserrat" w:hAnsi="Monserrat" w:cstheme="minorHAnsi"/>
              </w:rPr>
            </w:pPr>
          </w:p>
        </w:tc>
        <w:tc>
          <w:tcPr>
            <w:tcW w:w="1560" w:type="dxa"/>
          </w:tcPr>
          <w:p w14:paraId="1188E953" w14:textId="77777777" w:rsidR="00121DF9" w:rsidRPr="0072301A" w:rsidRDefault="00121DF9" w:rsidP="00F71497">
            <w:pPr>
              <w:jc w:val="center"/>
              <w:rPr>
                <w:rFonts w:ascii="Monserrat" w:hAnsi="Monserrat" w:cstheme="minorHAnsi"/>
              </w:rPr>
            </w:pPr>
          </w:p>
        </w:tc>
        <w:tc>
          <w:tcPr>
            <w:tcW w:w="5244" w:type="dxa"/>
          </w:tcPr>
          <w:p w14:paraId="4C6BC57B" w14:textId="77777777" w:rsidR="00121DF9" w:rsidRPr="0072301A" w:rsidRDefault="00121DF9" w:rsidP="00F71497">
            <w:pPr>
              <w:jc w:val="center"/>
              <w:rPr>
                <w:rFonts w:ascii="Monserrat" w:hAnsi="Monserrat" w:cstheme="minorHAnsi"/>
              </w:rPr>
            </w:pPr>
          </w:p>
        </w:tc>
      </w:tr>
      <w:tr w:rsidR="00121DF9" w:rsidRPr="0072301A" w14:paraId="2A9EF2D8" w14:textId="77777777" w:rsidTr="00F71497">
        <w:trPr>
          <w:cantSplit/>
          <w:trHeight w:hRule="exact" w:val="320"/>
          <w:jc w:val="center"/>
        </w:trPr>
        <w:tc>
          <w:tcPr>
            <w:tcW w:w="1276" w:type="dxa"/>
          </w:tcPr>
          <w:p w14:paraId="272590E1" w14:textId="77777777" w:rsidR="00121DF9" w:rsidRPr="0072301A" w:rsidRDefault="00121DF9" w:rsidP="00F71497">
            <w:pPr>
              <w:jc w:val="center"/>
              <w:rPr>
                <w:rFonts w:ascii="Monserrat" w:hAnsi="Monserrat" w:cstheme="minorHAnsi"/>
              </w:rPr>
            </w:pPr>
          </w:p>
        </w:tc>
        <w:tc>
          <w:tcPr>
            <w:tcW w:w="994" w:type="dxa"/>
          </w:tcPr>
          <w:p w14:paraId="6733C63A" w14:textId="77777777" w:rsidR="00121DF9" w:rsidRPr="0072301A" w:rsidRDefault="00121DF9" w:rsidP="00F71497">
            <w:pPr>
              <w:jc w:val="center"/>
              <w:rPr>
                <w:rFonts w:ascii="Monserrat" w:hAnsi="Monserrat" w:cstheme="minorHAnsi"/>
              </w:rPr>
            </w:pPr>
          </w:p>
        </w:tc>
        <w:tc>
          <w:tcPr>
            <w:tcW w:w="849" w:type="dxa"/>
          </w:tcPr>
          <w:p w14:paraId="48488BA4" w14:textId="77777777" w:rsidR="00121DF9" w:rsidRPr="0072301A" w:rsidRDefault="00121DF9" w:rsidP="00F71497">
            <w:pPr>
              <w:jc w:val="center"/>
              <w:rPr>
                <w:rFonts w:ascii="Monserrat" w:hAnsi="Monserrat" w:cstheme="minorHAnsi"/>
              </w:rPr>
            </w:pPr>
          </w:p>
        </w:tc>
        <w:tc>
          <w:tcPr>
            <w:tcW w:w="1560" w:type="dxa"/>
          </w:tcPr>
          <w:p w14:paraId="2221F3FD" w14:textId="77777777" w:rsidR="00121DF9" w:rsidRPr="0072301A" w:rsidRDefault="00121DF9" w:rsidP="00F71497">
            <w:pPr>
              <w:jc w:val="center"/>
              <w:rPr>
                <w:rFonts w:ascii="Monserrat" w:hAnsi="Monserrat" w:cstheme="minorHAnsi"/>
              </w:rPr>
            </w:pPr>
          </w:p>
        </w:tc>
        <w:tc>
          <w:tcPr>
            <w:tcW w:w="5244" w:type="dxa"/>
          </w:tcPr>
          <w:p w14:paraId="0B99E97C" w14:textId="77777777" w:rsidR="00121DF9" w:rsidRPr="0072301A" w:rsidRDefault="00121DF9" w:rsidP="00F71497">
            <w:pPr>
              <w:jc w:val="center"/>
              <w:rPr>
                <w:rFonts w:ascii="Monserrat" w:hAnsi="Monserrat" w:cstheme="minorHAnsi"/>
              </w:rPr>
            </w:pPr>
          </w:p>
        </w:tc>
      </w:tr>
      <w:tr w:rsidR="00121DF9" w:rsidRPr="0072301A" w14:paraId="47B4654C" w14:textId="77777777" w:rsidTr="00F71497">
        <w:trPr>
          <w:cantSplit/>
          <w:trHeight w:hRule="exact" w:val="320"/>
          <w:jc w:val="center"/>
        </w:trPr>
        <w:tc>
          <w:tcPr>
            <w:tcW w:w="1276" w:type="dxa"/>
          </w:tcPr>
          <w:p w14:paraId="2ED7162C" w14:textId="77777777" w:rsidR="00121DF9" w:rsidRPr="0072301A" w:rsidRDefault="00121DF9" w:rsidP="00F71497">
            <w:pPr>
              <w:jc w:val="center"/>
              <w:rPr>
                <w:rFonts w:ascii="Monserrat" w:hAnsi="Monserrat" w:cstheme="minorHAnsi"/>
              </w:rPr>
            </w:pPr>
          </w:p>
        </w:tc>
        <w:tc>
          <w:tcPr>
            <w:tcW w:w="994" w:type="dxa"/>
          </w:tcPr>
          <w:p w14:paraId="0C7A5753" w14:textId="77777777" w:rsidR="00121DF9" w:rsidRPr="0072301A" w:rsidRDefault="00121DF9" w:rsidP="00F71497">
            <w:pPr>
              <w:jc w:val="center"/>
              <w:rPr>
                <w:rFonts w:ascii="Monserrat" w:hAnsi="Monserrat" w:cstheme="minorHAnsi"/>
              </w:rPr>
            </w:pPr>
          </w:p>
        </w:tc>
        <w:tc>
          <w:tcPr>
            <w:tcW w:w="849" w:type="dxa"/>
          </w:tcPr>
          <w:p w14:paraId="4C74CD9D" w14:textId="77777777" w:rsidR="00121DF9" w:rsidRPr="0072301A" w:rsidRDefault="00121DF9" w:rsidP="00F71497">
            <w:pPr>
              <w:jc w:val="center"/>
              <w:rPr>
                <w:rFonts w:ascii="Monserrat" w:hAnsi="Monserrat" w:cstheme="minorHAnsi"/>
              </w:rPr>
            </w:pPr>
          </w:p>
        </w:tc>
        <w:tc>
          <w:tcPr>
            <w:tcW w:w="1560" w:type="dxa"/>
          </w:tcPr>
          <w:p w14:paraId="3800DE4C" w14:textId="77777777" w:rsidR="00121DF9" w:rsidRPr="0072301A" w:rsidRDefault="00121DF9" w:rsidP="00F71497">
            <w:pPr>
              <w:jc w:val="center"/>
              <w:rPr>
                <w:rFonts w:ascii="Monserrat" w:hAnsi="Monserrat" w:cstheme="minorHAnsi"/>
              </w:rPr>
            </w:pPr>
          </w:p>
        </w:tc>
        <w:tc>
          <w:tcPr>
            <w:tcW w:w="5244" w:type="dxa"/>
          </w:tcPr>
          <w:p w14:paraId="145CD06B" w14:textId="77777777" w:rsidR="00121DF9" w:rsidRPr="0072301A" w:rsidRDefault="00121DF9" w:rsidP="00F71497">
            <w:pPr>
              <w:jc w:val="center"/>
              <w:rPr>
                <w:rFonts w:ascii="Monserrat" w:hAnsi="Monserrat" w:cstheme="minorHAnsi"/>
              </w:rPr>
            </w:pPr>
          </w:p>
        </w:tc>
      </w:tr>
      <w:tr w:rsidR="00121DF9" w:rsidRPr="0072301A" w14:paraId="61502084" w14:textId="77777777" w:rsidTr="00F71497">
        <w:trPr>
          <w:cantSplit/>
          <w:trHeight w:hRule="exact" w:val="320"/>
          <w:jc w:val="center"/>
        </w:trPr>
        <w:tc>
          <w:tcPr>
            <w:tcW w:w="1276" w:type="dxa"/>
          </w:tcPr>
          <w:p w14:paraId="6E9EF8F0" w14:textId="77777777" w:rsidR="00121DF9" w:rsidRPr="0072301A" w:rsidRDefault="00121DF9" w:rsidP="00F71497">
            <w:pPr>
              <w:jc w:val="center"/>
              <w:rPr>
                <w:rFonts w:ascii="Monserrat" w:hAnsi="Monserrat" w:cstheme="minorHAnsi"/>
              </w:rPr>
            </w:pPr>
          </w:p>
        </w:tc>
        <w:tc>
          <w:tcPr>
            <w:tcW w:w="994" w:type="dxa"/>
          </w:tcPr>
          <w:p w14:paraId="63C0F157" w14:textId="77777777" w:rsidR="00121DF9" w:rsidRPr="0072301A" w:rsidRDefault="00121DF9" w:rsidP="00F71497">
            <w:pPr>
              <w:jc w:val="center"/>
              <w:rPr>
                <w:rFonts w:ascii="Monserrat" w:hAnsi="Monserrat" w:cstheme="minorHAnsi"/>
              </w:rPr>
            </w:pPr>
          </w:p>
        </w:tc>
        <w:tc>
          <w:tcPr>
            <w:tcW w:w="849" w:type="dxa"/>
          </w:tcPr>
          <w:p w14:paraId="7BF79502" w14:textId="77777777" w:rsidR="00121DF9" w:rsidRPr="0072301A" w:rsidRDefault="00121DF9" w:rsidP="00F71497">
            <w:pPr>
              <w:jc w:val="center"/>
              <w:rPr>
                <w:rFonts w:ascii="Monserrat" w:hAnsi="Monserrat" w:cstheme="minorHAnsi"/>
              </w:rPr>
            </w:pPr>
          </w:p>
        </w:tc>
        <w:tc>
          <w:tcPr>
            <w:tcW w:w="1560" w:type="dxa"/>
          </w:tcPr>
          <w:p w14:paraId="641C57F9" w14:textId="77777777" w:rsidR="00121DF9" w:rsidRPr="0072301A" w:rsidRDefault="00121DF9" w:rsidP="00F71497">
            <w:pPr>
              <w:jc w:val="center"/>
              <w:rPr>
                <w:rFonts w:ascii="Monserrat" w:hAnsi="Monserrat" w:cstheme="minorHAnsi"/>
              </w:rPr>
            </w:pPr>
          </w:p>
        </w:tc>
        <w:tc>
          <w:tcPr>
            <w:tcW w:w="5244" w:type="dxa"/>
          </w:tcPr>
          <w:p w14:paraId="2E67DB2D" w14:textId="77777777" w:rsidR="00121DF9" w:rsidRPr="0072301A" w:rsidRDefault="00121DF9" w:rsidP="00F71497">
            <w:pPr>
              <w:jc w:val="center"/>
              <w:rPr>
                <w:rFonts w:ascii="Monserrat" w:hAnsi="Monserrat" w:cstheme="minorHAnsi"/>
              </w:rPr>
            </w:pPr>
          </w:p>
        </w:tc>
      </w:tr>
      <w:tr w:rsidR="00121DF9" w:rsidRPr="0072301A" w14:paraId="1E370E31" w14:textId="77777777" w:rsidTr="00F71497">
        <w:trPr>
          <w:cantSplit/>
          <w:trHeight w:hRule="exact" w:val="320"/>
          <w:jc w:val="center"/>
        </w:trPr>
        <w:tc>
          <w:tcPr>
            <w:tcW w:w="1276" w:type="dxa"/>
          </w:tcPr>
          <w:p w14:paraId="59FC599E" w14:textId="77777777" w:rsidR="00121DF9" w:rsidRPr="0072301A" w:rsidRDefault="00121DF9" w:rsidP="00F71497">
            <w:pPr>
              <w:jc w:val="center"/>
              <w:rPr>
                <w:rFonts w:ascii="Monserrat" w:hAnsi="Monserrat" w:cstheme="minorHAnsi"/>
              </w:rPr>
            </w:pPr>
          </w:p>
        </w:tc>
        <w:tc>
          <w:tcPr>
            <w:tcW w:w="994" w:type="dxa"/>
          </w:tcPr>
          <w:p w14:paraId="4106F14B" w14:textId="77777777" w:rsidR="00121DF9" w:rsidRPr="0072301A" w:rsidRDefault="00121DF9" w:rsidP="00F71497">
            <w:pPr>
              <w:jc w:val="center"/>
              <w:rPr>
                <w:rFonts w:ascii="Monserrat" w:hAnsi="Monserrat" w:cstheme="minorHAnsi"/>
              </w:rPr>
            </w:pPr>
          </w:p>
        </w:tc>
        <w:tc>
          <w:tcPr>
            <w:tcW w:w="849" w:type="dxa"/>
          </w:tcPr>
          <w:p w14:paraId="42639D7E" w14:textId="77777777" w:rsidR="00121DF9" w:rsidRPr="0072301A" w:rsidRDefault="00121DF9" w:rsidP="00F71497">
            <w:pPr>
              <w:jc w:val="center"/>
              <w:rPr>
                <w:rFonts w:ascii="Monserrat" w:hAnsi="Monserrat" w:cstheme="minorHAnsi"/>
              </w:rPr>
            </w:pPr>
          </w:p>
        </w:tc>
        <w:tc>
          <w:tcPr>
            <w:tcW w:w="1560" w:type="dxa"/>
          </w:tcPr>
          <w:p w14:paraId="029DBD0C" w14:textId="77777777" w:rsidR="00121DF9" w:rsidRPr="0072301A" w:rsidRDefault="00121DF9" w:rsidP="00F71497">
            <w:pPr>
              <w:jc w:val="center"/>
              <w:rPr>
                <w:rFonts w:ascii="Monserrat" w:hAnsi="Monserrat" w:cstheme="minorHAnsi"/>
              </w:rPr>
            </w:pPr>
          </w:p>
        </w:tc>
        <w:tc>
          <w:tcPr>
            <w:tcW w:w="5244" w:type="dxa"/>
          </w:tcPr>
          <w:p w14:paraId="786A39C4" w14:textId="77777777" w:rsidR="00121DF9" w:rsidRPr="0072301A" w:rsidRDefault="00121DF9" w:rsidP="00F71497">
            <w:pPr>
              <w:jc w:val="center"/>
              <w:rPr>
                <w:rFonts w:ascii="Monserrat" w:hAnsi="Monserrat" w:cstheme="minorHAnsi"/>
              </w:rPr>
            </w:pPr>
          </w:p>
        </w:tc>
      </w:tr>
      <w:tr w:rsidR="00121DF9" w:rsidRPr="0072301A" w14:paraId="0D1EB8C5" w14:textId="77777777" w:rsidTr="00F71497">
        <w:trPr>
          <w:cantSplit/>
          <w:trHeight w:hRule="exact" w:val="320"/>
          <w:jc w:val="center"/>
        </w:trPr>
        <w:tc>
          <w:tcPr>
            <w:tcW w:w="1276" w:type="dxa"/>
          </w:tcPr>
          <w:p w14:paraId="41282D44" w14:textId="77777777" w:rsidR="00121DF9" w:rsidRPr="0072301A" w:rsidRDefault="00121DF9" w:rsidP="00F71497">
            <w:pPr>
              <w:jc w:val="center"/>
              <w:rPr>
                <w:rFonts w:ascii="Monserrat" w:hAnsi="Monserrat" w:cstheme="minorHAnsi"/>
              </w:rPr>
            </w:pPr>
          </w:p>
        </w:tc>
        <w:tc>
          <w:tcPr>
            <w:tcW w:w="994" w:type="dxa"/>
          </w:tcPr>
          <w:p w14:paraId="3D5D5DC6" w14:textId="77777777" w:rsidR="00121DF9" w:rsidRPr="0072301A" w:rsidRDefault="00121DF9" w:rsidP="00F71497">
            <w:pPr>
              <w:jc w:val="center"/>
              <w:rPr>
                <w:rFonts w:ascii="Monserrat" w:hAnsi="Monserrat" w:cstheme="minorHAnsi"/>
              </w:rPr>
            </w:pPr>
          </w:p>
        </w:tc>
        <w:tc>
          <w:tcPr>
            <w:tcW w:w="849" w:type="dxa"/>
          </w:tcPr>
          <w:p w14:paraId="41E34720" w14:textId="77777777" w:rsidR="00121DF9" w:rsidRPr="0072301A" w:rsidRDefault="00121DF9" w:rsidP="00F71497">
            <w:pPr>
              <w:jc w:val="center"/>
              <w:rPr>
                <w:rFonts w:ascii="Monserrat" w:hAnsi="Monserrat" w:cstheme="minorHAnsi"/>
              </w:rPr>
            </w:pPr>
          </w:p>
        </w:tc>
        <w:tc>
          <w:tcPr>
            <w:tcW w:w="1560" w:type="dxa"/>
          </w:tcPr>
          <w:p w14:paraId="472C7A6E" w14:textId="77777777" w:rsidR="00121DF9" w:rsidRPr="0072301A" w:rsidRDefault="00121DF9" w:rsidP="00F71497">
            <w:pPr>
              <w:jc w:val="center"/>
              <w:rPr>
                <w:rFonts w:ascii="Monserrat" w:hAnsi="Monserrat" w:cstheme="minorHAnsi"/>
              </w:rPr>
            </w:pPr>
          </w:p>
        </w:tc>
        <w:tc>
          <w:tcPr>
            <w:tcW w:w="5244" w:type="dxa"/>
          </w:tcPr>
          <w:p w14:paraId="1061A5B5" w14:textId="77777777" w:rsidR="00121DF9" w:rsidRPr="0072301A" w:rsidRDefault="00121DF9" w:rsidP="00F71497">
            <w:pPr>
              <w:jc w:val="center"/>
              <w:rPr>
                <w:rFonts w:ascii="Monserrat" w:hAnsi="Monserrat" w:cstheme="minorHAnsi"/>
              </w:rPr>
            </w:pPr>
          </w:p>
        </w:tc>
      </w:tr>
    </w:tbl>
    <w:p w14:paraId="6EA310E4" w14:textId="77777777" w:rsidR="00121DF9" w:rsidRPr="0072301A" w:rsidRDefault="00121DF9" w:rsidP="00121DF9">
      <w:pPr>
        <w:jc w:val="both"/>
        <w:rPr>
          <w:rFonts w:ascii="Monserrat" w:hAnsi="Monserrat" w:cstheme="minorHAnsi"/>
          <w:sz w:val="22"/>
          <w:szCs w:val="22"/>
        </w:rPr>
      </w:pPr>
    </w:p>
    <w:p w14:paraId="00CBE4EE" w14:textId="77777777" w:rsidR="00121DF9" w:rsidRPr="0072301A" w:rsidRDefault="00121DF9" w:rsidP="00121DF9">
      <w:pPr>
        <w:tabs>
          <w:tab w:val="left" w:pos="851"/>
          <w:tab w:val="left" w:pos="1134"/>
        </w:tabs>
        <w:jc w:val="both"/>
        <w:rPr>
          <w:rFonts w:ascii="Monserrat" w:hAnsi="Monserrat" w:cstheme="minorHAnsi"/>
          <w:sz w:val="18"/>
          <w:szCs w:val="18"/>
        </w:rPr>
      </w:pPr>
      <w:r w:rsidRPr="0072301A">
        <w:rPr>
          <w:rFonts w:ascii="Monserrat" w:hAnsi="Monserrat" w:cstheme="minorHAnsi"/>
          <w:b/>
          <w:sz w:val="18"/>
          <w:szCs w:val="18"/>
        </w:rPr>
        <w:t>NOTAS:</w:t>
      </w:r>
      <w:r w:rsidRPr="0072301A">
        <w:rPr>
          <w:rFonts w:ascii="Monserrat" w:hAnsi="Monserrat" w:cstheme="minorHAnsi"/>
          <w:sz w:val="18"/>
          <w:szCs w:val="18"/>
        </w:rPr>
        <w:tab/>
        <w:t>1</w:t>
      </w:r>
      <w:r w:rsidRPr="0072301A">
        <w:rPr>
          <w:rFonts w:ascii="Monserrat" w:hAnsi="Monserrat" w:cstheme="minorHAnsi"/>
          <w:sz w:val="18"/>
          <w:szCs w:val="18"/>
        </w:rPr>
        <w:tab/>
        <w:t>ASENTAR UNA PREGUNTA A LA VEZ.</w:t>
      </w:r>
    </w:p>
    <w:p w14:paraId="291A39BB" w14:textId="77777777" w:rsidR="00121DF9" w:rsidRPr="0072301A" w:rsidRDefault="00121DF9" w:rsidP="00121DF9">
      <w:pPr>
        <w:widowControl w:val="0"/>
        <w:numPr>
          <w:ilvl w:val="0"/>
          <w:numId w:val="17"/>
        </w:numPr>
        <w:tabs>
          <w:tab w:val="left" w:pos="851"/>
          <w:tab w:val="left" w:pos="1134"/>
        </w:tabs>
        <w:jc w:val="both"/>
        <w:rPr>
          <w:rFonts w:ascii="Monserrat" w:hAnsi="Monserrat" w:cstheme="minorHAnsi"/>
          <w:sz w:val="18"/>
          <w:szCs w:val="18"/>
        </w:rPr>
      </w:pPr>
      <w:r w:rsidRPr="0072301A">
        <w:rPr>
          <w:rFonts w:ascii="Monserrat" w:hAnsi="Monserrat" w:cstheme="minorHAnsi"/>
          <w:sz w:val="18"/>
          <w:szCs w:val="18"/>
        </w:rPr>
        <w:t>UTILIZAR UN NÚMERO POR CADA PREGUNTA.</w:t>
      </w:r>
    </w:p>
    <w:p w14:paraId="6E258868" w14:textId="77777777" w:rsidR="00121DF9" w:rsidRPr="0072301A" w:rsidRDefault="00121DF9" w:rsidP="00121DF9">
      <w:pPr>
        <w:widowControl w:val="0"/>
        <w:numPr>
          <w:ilvl w:val="0"/>
          <w:numId w:val="17"/>
        </w:numPr>
        <w:tabs>
          <w:tab w:val="clear" w:pos="1215"/>
          <w:tab w:val="left" w:pos="851"/>
          <w:tab w:val="left" w:pos="1134"/>
        </w:tabs>
        <w:ind w:left="1134" w:hanging="279"/>
        <w:jc w:val="both"/>
        <w:rPr>
          <w:rFonts w:ascii="Monserrat" w:hAnsi="Monserrat" w:cstheme="minorHAnsi"/>
          <w:caps/>
          <w:sz w:val="18"/>
          <w:szCs w:val="18"/>
        </w:rPr>
      </w:pPr>
      <w:r w:rsidRPr="0072301A">
        <w:rPr>
          <w:rFonts w:ascii="Monserrat" w:hAnsi="Monserrat" w:cstheme="minorHAnsi"/>
          <w:caps/>
          <w:sz w:val="18"/>
          <w:szCs w:val="18"/>
        </w:rPr>
        <w:t xml:space="preserve">El licitante entregará en archivo electrónico de Excel o word </w:t>
      </w:r>
      <w:r w:rsidRPr="0072301A">
        <w:rPr>
          <w:rFonts w:ascii="Monserrat" w:hAnsi="Monserrat" w:cstheme="minorHAnsi"/>
          <w:i/>
          <w:iCs/>
          <w:caps/>
          <w:sz w:val="18"/>
          <w:szCs w:val="18"/>
        </w:rPr>
        <w:t>en medio electrónico</w:t>
      </w:r>
      <w:r w:rsidRPr="0072301A">
        <w:rPr>
          <w:rFonts w:ascii="Monserrat" w:hAnsi="Monserrat" w:cstheme="minorHAnsi"/>
          <w:caps/>
          <w:sz w:val="18"/>
          <w:szCs w:val="18"/>
        </w:rPr>
        <w:t xml:space="preserve"> SUS PREGUNTAS UTILIZANDO ESTE FORMATO.</w:t>
      </w:r>
    </w:p>
    <w:p w14:paraId="30EF0271" w14:textId="77777777" w:rsidR="00121DF9" w:rsidRPr="0072301A" w:rsidRDefault="00121DF9" w:rsidP="00121DF9">
      <w:pPr>
        <w:tabs>
          <w:tab w:val="left" w:pos="851"/>
        </w:tabs>
        <w:jc w:val="both"/>
        <w:rPr>
          <w:rFonts w:ascii="Monserrat" w:hAnsi="Monserrat" w:cstheme="minorHAnsi"/>
          <w:sz w:val="18"/>
          <w:szCs w:val="18"/>
        </w:rPr>
      </w:pPr>
    </w:p>
    <w:p w14:paraId="5C3D86A3" w14:textId="77777777" w:rsidR="00121DF9" w:rsidRPr="0072301A" w:rsidRDefault="00121DF9" w:rsidP="00121DF9">
      <w:pPr>
        <w:tabs>
          <w:tab w:val="left" w:pos="851"/>
        </w:tabs>
        <w:jc w:val="both"/>
        <w:rPr>
          <w:rFonts w:ascii="Monserrat" w:hAnsi="Monserrat" w:cstheme="minorHAnsi"/>
          <w:sz w:val="18"/>
          <w:szCs w:val="18"/>
        </w:rPr>
      </w:pPr>
      <w:r w:rsidRPr="0072301A">
        <w:rPr>
          <w:rFonts w:ascii="Monserrat" w:hAnsi="Monserrat" w:cstheme="minorHAnsi"/>
          <w:b/>
          <w:sz w:val="18"/>
          <w:szCs w:val="18"/>
        </w:rPr>
        <w:t>IMPORTANTE:</w:t>
      </w:r>
      <w:r w:rsidRPr="0072301A">
        <w:rPr>
          <w:rFonts w:ascii="Monserrat" w:hAnsi="Monserrat" w:cstheme="minorHAnsi"/>
          <w:sz w:val="18"/>
          <w:szCs w:val="18"/>
        </w:rPr>
        <w:t xml:space="preserve"> Deberá de anexar a este documento el escrito de interés en participar en la LICITACION al rubro de acuerdo al Numeral 2.4 de esta CONVOCATORIA y en cumplimiento del Artículo 33 BIS de la LEY y 45 de su REGLAMENTO. La falta de lo anterior será motivo para que la convocante no </w:t>
      </w:r>
      <w:r w:rsidR="00ED10A2" w:rsidRPr="0072301A">
        <w:rPr>
          <w:rFonts w:ascii="Monserrat" w:hAnsi="Monserrat" w:cstheme="minorHAnsi"/>
          <w:sz w:val="18"/>
          <w:szCs w:val="18"/>
        </w:rPr>
        <w:t>dé</w:t>
      </w:r>
      <w:r w:rsidRPr="0072301A">
        <w:rPr>
          <w:rFonts w:ascii="Monserrat" w:hAnsi="Monserrat" w:cstheme="minorHAnsi"/>
          <w:sz w:val="18"/>
          <w:szCs w:val="18"/>
        </w:rPr>
        <w:t xml:space="preserve"> respuesta a las preguntas planteadas por el participante.</w:t>
      </w:r>
    </w:p>
    <w:p w14:paraId="3F62F009" w14:textId="77777777" w:rsidR="00121DF9" w:rsidRPr="0072301A" w:rsidRDefault="00121DF9" w:rsidP="00121DF9">
      <w:pPr>
        <w:tabs>
          <w:tab w:val="left" w:pos="851"/>
        </w:tabs>
        <w:jc w:val="both"/>
        <w:rPr>
          <w:rFonts w:ascii="Monserrat" w:hAnsi="Monserrat" w:cstheme="minorHAnsi"/>
          <w:sz w:val="18"/>
          <w:szCs w:val="18"/>
        </w:rPr>
      </w:pPr>
    </w:p>
    <w:p w14:paraId="519F546C" w14:textId="77777777" w:rsidR="00121DF9" w:rsidRPr="0072301A" w:rsidRDefault="00121DF9" w:rsidP="00121DF9">
      <w:pPr>
        <w:tabs>
          <w:tab w:val="left" w:pos="851"/>
        </w:tabs>
        <w:jc w:val="both"/>
        <w:rPr>
          <w:rFonts w:ascii="Monserrat" w:hAnsi="Monserrat" w:cstheme="minorHAnsi"/>
          <w:sz w:val="22"/>
          <w:szCs w:val="22"/>
        </w:rPr>
      </w:pPr>
    </w:p>
    <w:tbl>
      <w:tblPr>
        <w:tblW w:w="0" w:type="auto"/>
        <w:tblCellMar>
          <w:left w:w="70" w:type="dxa"/>
          <w:right w:w="70" w:type="dxa"/>
        </w:tblCellMar>
        <w:tblLook w:val="0000" w:firstRow="0" w:lastRow="0" w:firstColumn="0" w:lastColumn="0" w:noHBand="0" w:noVBand="0"/>
      </w:tblPr>
      <w:tblGrid>
        <w:gridCol w:w="4465"/>
        <w:gridCol w:w="5081"/>
      </w:tblGrid>
      <w:tr w:rsidR="00121DF9" w:rsidRPr="0072301A" w14:paraId="6D5EA367" w14:textId="77777777" w:rsidTr="00F71497">
        <w:tc>
          <w:tcPr>
            <w:tcW w:w="4465" w:type="dxa"/>
          </w:tcPr>
          <w:p w14:paraId="68769430" w14:textId="77777777" w:rsidR="00121DF9" w:rsidRPr="0072301A" w:rsidRDefault="00121DF9" w:rsidP="00F71497">
            <w:pPr>
              <w:tabs>
                <w:tab w:val="left" w:pos="851"/>
              </w:tabs>
              <w:jc w:val="both"/>
              <w:rPr>
                <w:rFonts w:ascii="Monserrat" w:hAnsi="Monserrat" w:cstheme="minorHAnsi"/>
                <w:sz w:val="18"/>
                <w:szCs w:val="18"/>
              </w:rPr>
            </w:pPr>
            <w:r w:rsidRPr="0072301A">
              <w:rPr>
                <w:rFonts w:ascii="Monserrat" w:hAnsi="Monserrat" w:cstheme="minorHAnsi"/>
                <w:sz w:val="18"/>
                <w:szCs w:val="18"/>
              </w:rPr>
              <w:t>NOMBRE O RAZON SOCIAL:</w:t>
            </w:r>
          </w:p>
        </w:tc>
        <w:tc>
          <w:tcPr>
            <w:tcW w:w="5081" w:type="dxa"/>
            <w:tcBorders>
              <w:bottom w:val="single" w:sz="4" w:space="0" w:color="auto"/>
            </w:tcBorders>
          </w:tcPr>
          <w:p w14:paraId="281FF74A" w14:textId="77777777" w:rsidR="00121DF9" w:rsidRPr="0072301A" w:rsidRDefault="00121DF9" w:rsidP="00F71497">
            <w:pPr>
              <w:tabs>
                <w:tab w:val="left" w:pos="851"/>
              </w:tabs>
              <w:jc w:val="both"/>
              <w:rPr>
                <w:rFonts w:ascii="Monserrat" w:hAnsi="Monserrat" w:cstheme="minorHAnsi"/>
                <w:sz w:val="18"/>
                <w:szCs w:val="18"/>
              </w:rPr>
            </w:pPr>
          </w:p>
        </w:tc>
      </w:tr>
      <w:tr w:rsidR="00121DF9" w:rsidRPr="0072301A" w14:paraId="36963794" w14:textId="77777777" w:rsidTr="00F71497">
        <w:tc>
          <w:tcPr>
            <w:tcW w:w="4465" w:type="dxa"/>
          </w:tcPr>
          <w:p w14:paraId="62AF983B" w14:textId="77777777" w:rsidR="00121DF9" w:rsidRPr="0072301A" w:rsidRDefault="00121DF9" w:rsidP="00F71497">
            <w:pPr>
              <w:tabs>
                <w:tab w:val="left" w:pos="851"/>
              </w:tabs>
              <w:jc w:val="both"/>
              <w:rPr>
                <w:rFonts w:ascii="Monserrat" w:hAnsi="Monserrat" w:cstheme="minorHAnsi"/>
                <w:sz w:val="18"/>
                <w:szCs w:val="18"/>
              </w:rPr>
            </w:pPr>
            <w:r w:rsidRPr="0072301A">
              <w:rPr>
                <w:rFonts w:ascii="Monserrat" w:hAnsi="Monserrat" w:cstheme="minorHAnsi"/>
                <w:sz w:val="18"/>
                <w:szCs w:val="18"/>
              </w:rPr>
              <w:t>NOMBRE Y FIRMA DEL REPRESENTANTE LEGAL:</w:t>
            </w:r>
          </w:p>
        </w:tc>
        <w:tc>
          <w:tcPr>
            <w:tcW w:w="5081" w:type="dxa"/>
            <w:tcBorders>
              <w:top w:val="single" w:sz="4" w:space="0" w:color="auto"/>
              <w:bottom w:val="single" w:sz="4" w:space="0" w:color="auto"/>
            </w:tcBorders>
          </w:tcPr>
          <w:p w14:paraId="05700C58" w14:textId="77777777" w:rsidR="00121DF9" w:rsidRPr="0072301A" w:rsidRDefault="00121DF9" w:rsidP="00F71497">
            <w:pPr>
              <w:tabs>
                <w:tab w:val="left" w:pos="851"/>
              </w:tabs>
              <w:jc w:val="both"/>
              <w:rPr>
                <w:rFonts w:ascii="Monserrat" w:hAnsi="Monserrat" w:cstheme="minorHAnsi"/>
                <w:sz w:val="18"/>
                <w:szCs w:val="18"/>
              </w:rPr>
            </w:pPr>
          </w:p>
        </w:tc>
      </w:tr>
      <w:tr w:rsidR="00121DF9" w:rsidRPr="0072301A" w14:paraId="1156A38A" w14:textId="77777777" w:rsidTr="00F71497">
        <w:tc>
          <w:tcPr>
            <w:tcW w:w="4465" w:type="dxa"/>
          </w:tcPr>
          <w:p w14:paraId="3BDEF7AA" w14:textId="77777777" w:rsidR="00121DF9" w:rsidRPr="0072301A" w:rsidRDefault="00121DF9" w:rsidP="00F71497">
            <w:pPr>
              <w:tabs>
                <w:tab w:val="left" w:pos="851"/>
              </w:tabs>
              <w:jc w:val="both"/>
              <w:rPr>
                <w:rFonts w:ascii="Monserrat" w:hAnsi="Monserrat" w:cstheme="minorHAnsi"/>
                <w:sz w:val="18"/>
                <w:szCs w:val="18"/>
              </w:rPr>
            </w:pPr>
            <w:r w:rsidRPr="0072301A">
              <w:rPr>
                <w:rFonts w:ascii="Monserrat" w:hAnsi="Monserrat" w:cstheme="minorHAnsi"/>
                <w:sz w:val="18"/>
                <w:szCs w:val="18"/>
              </w:rPr>
              <w:t>DIRECCIÓN:</w:t>
            </w:r>
          </w:p>
        </w:tc>
        <w:tc>
          <w:tcPr>
            <w:tcW w:w="5081" w:type="dxa"/>
            <w:tcBorders>
              <w:top w:val="single" w:sz="4" w:space="0" w:color="auto"/>
              <w:bottom w:val="single" w:sz="4" w:space="0" w:color="auto"/>
            </w:tcBorders>
          </w:tcPr>
          <w:p w14:paraId="73D018DC" w14:textId="77777777" w:rsidR="00121DF9" w:rsidRPr="0072301A" w:rsidRDefault="00121DF9" w:rsidP="00F71497">
            <w:pPr>
              <w:tabs>
                <w:tab w:val="left" w:pos="851"/>
              </w:tabs>
              <w:jc w:val="both"/>
              <w:rPr>
                <w:rFonts w:ascii="Monserrat" w:hAnsi="Monserrat" w:cstheme="minorHAnsi"/>
                <w:sz w:val="18"/>
                <w:szCs w:val="18"/>
              </w:rPr>
            </w:pPr>
          </w:p>
        </w:tc>
      </w:tr>
      <w:tr w:rsidR="00121DF9" w:rsidRPr="0072301A" w14:paraId="5509740D" w14:textId="77777777" w:rsidTr="00F71497">
        <w:tc>
          <w:tcPr>
            <w:tcW w:w="4465" w:type="dxa"/>
          </w:tcPr>
          <w:p w14:paraId="43CCA319" w14:textId="77777777" w:rsidR="00121DF9" w:rsidRPr="0072301A" w:rsidRDefault="00121DF9" w:rsidP="00F71497">
            <w:pPr>
              <w:tabs>
                <w:tab w:val="left" w:pos="851"/>
              </w:tabs>
              <w:jc w:val="both"/>
              <w:rPr>
                <w:rFonts w:ascii="Monserrat" w:hAnsi="Monserrat" w:cstheme="minorHAnsi"/>
                <w:sz w:val="18"/>
                <w:szCs w:val="18"/>
              </w:rPr>
            </w:pPr>
            <w:r w:rsidRPr="0072301A">
              <w:rPr>
                <w:rFonts w:ascii="Monserrat" w:hAnsi="Monserrat" w:cstheme="minorHAnsi"/>
                <w:sz w:val="18"/>
                <w:szCs w:val="18"/>
              </w:rPr>
              <w:t>TELEFONO:</w:t>
            </w:r>
          </w:p>
        </w:tc>
        <w:tc>
          <w:tcPr>
            <w:tcW w:w="5081" w:type="dxa"/>
            <w:tcBorders>
              <w:top w:val="single" w:sz="4" w:space="0" w:color="auto"/>
              <w:bottom w:val="single" w:sz="4" w:space="0" w:color="auto"/>
            </w:tcBorders>
          </w:tcPr>
          <w:p w14:paraId="1C99D83E" w14:textId="77777777" w:rsidR="00121DF9" w:rsidRPr="0072301A" w:rsidRDefault="00121DF9" w:rsidP="00F71497">
            <w:pPr>
              <w:tabs>
                <w:tab w:val="left" w:pos="851"/>
              </w:tabs>
              <w:jc w:val="both"/>
              <w:rPr>
                <w:rFonts w:ascii="Monserrat" w:hAnsi="Monserrat" w:cstheme="minorHAnsi"/>
                <w:sz w:val="18"/>
                <w:szCs w:val="18"/>
              </w:rPr>
            </w:pPr>
          </w:p>
        </w:tc>
      </w:tr>
      <w:tr w:rsidR="00121DF9" w:rsidRPr="0072301A" w14:paraId="4FCC6454" w14:textId="77777777" w:rsidTr="00F71497">
        <w:tc>
          <w:tcPr>
            <w:tcW w:w="4465" w:type="dxa"/>
          </w:tcPr>
          <w:p w14:paraId="66B5F308" w14:textId="77777777" w:rsidR="00121DF9" w:rsidRPr="0072301A" w:rsidRDefault="00121DF9" w:rsidP="00F71497">
            <w:pPr>
              <w:tabs>
                <w:tab w:val="left" w:pos="851"/>
              </w:tabs>
              <w:jc w:val="both"/>
              <w:rPr>
                <w:rFonts w:ascii="Monserrat" w:hAnsi="Monserrat" w:cstheme="minorHAnsi"/>
                <w:sz w:val="18"/>
                <w:szCs w:val="18"/>
              </w:rPr>
            </w:pPr>
            <w:r w:rsidRPr="0072301A">
              <w:rPr>
                <w:rFonts w:ascii="Monserrat" w:hAnsi="Monserrat" w:cstheme="minorHAnsi"/>
                <w:sz w:val="18"/>
                <w:szCs w:val="18"/>
              </w:rPr>
              <w:t>CEDULA DE IDENTIFICACIÓN FISCAL:</w:t>
            </w:r>
          </w:p>
        </w:tc>
        <w:tc>
          <w:tcPr>
            <w:tcW w:w="5081" w:type="dxa"/>
            <w:tcBorders>
              <w:top w:val="single" w:sz="4" w:space="0" w:color="auto"/>
              <w:bottom w:val="single" w:sz="4" w:space="0" w:color="auto"/>
            </w:tcBorders>
          </w:tcPr>
          <w:p w14:paraId="6D3971B7" w14:textId="77777777" w:rsidR="00121DF9" w:rsidRPr="0072301A" w:rsidRDefault="00121DF9" w:rsidP="00F71497">
            <w:pPr>
              <w:tabs>
                <w:tab w:val="left" w:pos="851"/>
              </w:tabs>
              <w:jc w:val="both"/>
              <w:rPr>
                <w:rFonts w:ascii="Monserrat" w:hAnsi="Monserrat" w:cstheme="minorHAnsi"/>
                <w:sz w:val="18"/>
                <w:szCs w:val="18"/>
              </w:rPr>
            </w:pPr>
          </w:p>
        </w:tc>
      </w:tr>
    </w:tbl>
    <w:p w14:paraId="6F31C540" w14:textId="77777777" w:rsidR="00121DF9" w:rsidRPr="0072301A" w:rsidRDefault="00121DF9" w:rsidP="00121DF9">
      <w:pPr>
        <w:rPr>
          <w:rFonts w:ascii="Monserrat" w:hAnsi="Monserrat" w:cstheme="minorHAnsi"/>
          <w:b/>
          <w:sz w:val="22"/>
          <w:szCs w:val="22"/>
        </w:rPr>
      </w:pPr>
    </w:p>
    <w:p w14:paraId="6369272D" w14:textId="77777777" w:rsidR="00121DF9" w:rsidRPr="0072301A" w:rsidRDefault="00121DF9" w:rsidP="00121DF9">
      <w:pPr>
        <w:rPr>
          <w:rFonts w:ascii="Monserrat" w:hAnsi="Monserrat" w:cstheme="minorHAnsi"/>
          <w:b/>
          <w:sz w:val="22"/>
          <w:szCs w:val="22"/>
        </w:rPr>
      </w:pPr>
    </w:p>
    <w:p w14:paraId="5410DE29" w14:textId="77777777" w:rsidR="00121DF9" w:rsidRPr="0072301A" w:rsidRDefault="00121DF9" w:rsidP="00121DF9">
      <w:pPr>
        <w:jc w:val="center"/>
        <w:rPr>
          <w:rFonts w:ascii="Monserrat" w:hAnsi="Monserrat" w:cstheme="minorHAnsi"/>
          <w:b/>
          <w:sz w:val="22"/>
          <w:szCs w:val="22"/>
        </w:rPr>
      </w:pPr>
    </w:p>
    <w:p w14:paraId="2627AB8E" w14:textId="77777777" w:rsidR="00121DF9" w:rsidRPr="0072301A" w:rsidRDefault="00121DF9" w:rsidP="00121DF9">
      <w:pPr>
        <w:jc w:val="center"/>
        <w:rPr>
          <w:rFonts w:ascii="Monserrat" w:hAnsi="Monserrat" w:cstheme="minorHAnsi"/>
          <w:b/>
          <w:sz w:val="22"/>
          <w:szCs w:val="22"/>
        </w:rPr>
      </w:pPr>
    </w:p>
    <w:p w14:paraId="5AED2633" w14:textId="77777777" w:rsidR="00121DF9" w:rsidRPr="0072301A" w:rsidRDefault="00121DF9" w:rsidP="00121DF9">
      <w:pPr>
        <w:jc w:val="center"/>
        <w:rPr>
          <w:rFonts w:ascii="Monserrat" w:hAnsi="Monserrat" w:cstheme="minorHAnsi"/>
          <w:b/>
          <w:sz w:val="22"/>
          <w:szCs w:val="22"/>
        </w:rPr>
      </w:pPr>
    </w:p>
    <w:p w14:paraId="56DF5488" w14:textId="77777777" w:rsidR="00121DF9" w:rsidRPr="0072301A" w:rsidRDefault="00121DF9" w:rsidP="00121DF9">
      <w:pPr>
        <w:jc w:val="center"/>
        <w:rPr>
          <w:rFonts w:ascii="Monserrat" w:hAnsi="Monserrat" w:cstheme="minorHAnsi"/>
          <w:b/>
          <w:sz w:val="22"/>
          <w:szCs w:val="22"/>
        </w:rPr>
      </w:pPr>
    </w:p>
    <w:p w14:paraId="50BAD5B9" w14:textId="77777777" w:rsidR="00121DF9" w:rsidRPr="0072301A" w:rsidRDefault="00121DF9" w:rsidP="00121DF9">
      <w:pPr>
        <w:jc w:val="center"/>
        <w:rPr>
          <w:rFonts w:ascii="Monserrat" w:hAnsi="Monserrat" w:cstheme="minorHAnsi"/>
          <w:b/>
          <w:sz w:val="22"/>
          <w:szCs w:val="22"/>
        </w:rPr>
      </w:pPr>
    </w:p>
    <w:p w14:paraId="2AA5FEC3" w14:textId="77777777" w:rsidR="00D22C14" w:rsidRPr="0072301A" w:rsidRDefault="00D22C14" w:rsidP="00121DF9">
      <w:pPr>
        <w:jc w:val="center"/>
        <w:rPr>
          <w:rFonts w:ascii="Monserrat" w:hAnsi="Monserrat" w:cstheme="minorHAnsi"/>
          <w:b/>
          <w:sz w:val="22"/>
          <w:szCs w:val="22"/>
        </w:rPr>
      </w:pPr>
    </w:p>
    <w:p w14:paraId="3D2B4F8A" w14:textId="77777777" w:rsidR="00D22C14" w:rsidRPr="0072301A" w:rsidRDefault="00D22C14" w:rsidP="00121DF9">
      <w:pPr>
        <w:jc w:val="center"/>
        <w:rPr>
          <w:rFonts w:ascii="Monserrat" w:hAnsi="Monserrat" w:cstheme="minorHAnsi"/>
          <w:b/>
          <w:sz w:val="22"/>
          <w:szCs w:val="22"/>
        </w:rPr>
      </w:pPr>
    </w:p>
    <w:p w14:paraId="41972CA9" w14:textId="77777777" w:rsidR="00D22C14" w:rsidRPr="0072301A" w:rsidRDefault="00D22C14" w:rsidP="00121DF9">
      <w:pPr>
        <w:jc w:val="center"/>
        <w:rPr>
          <w:rFonts w:ascii="Monserrat" w:hAnsi="Monserrat" w:cstheme="minorHAnsi"/>
          <w:b/>
          <w:sz w:val="22"/>
          <w:szCs w:val="22"/>
        </w:rPr>
      </w:pPr>
    </w:p>
    <w:p w14:paraId="5F992CD4" w14:textId="77777777" w:rsidR="00D22C14" w:rsidRPr="0072301A" w:rsidRDefault="00D22C14" w:rsidP="00121DF9">
      <w:pPr>
        <w:jc w:val="center"/>
        <w:rPr>
          <w:rFonts w:ascii="Monserrat" w:hAnsi="Monserrat" w:cstheme="minorHAnsi"/>
          <w:b/>
          <w:sz w:val="22"/>
          <w:szCs w:val="22"/>
        </w:rPr>
      </w:pPr>
    </w:p>
    <w:p w14:paraId="1259AE44" w14:textId="77777777" w:rsidR="002F16AD" w:rsidRPr="0072301A" w:rsidRDefault="002F16AD" w:rsidP="00121DF9">
      <w:pPr>
        <w:jc w:val="center"/>
        <w:rPr>
          <w:rFonts w:ascii="Monserrat" w:hAnsi="Monserrat" w:cstheme="minorHAnsi"/>
          <w:b/>
          <w:sz w:val="22"/>
          <w:szCs w:val="22"/>
        </w:rPr>
      </w:pPr>
    </w:p>
    <w:p w14:paraId="157F13BD" w14:textId="77777777" w:rsidR="002F16AD" w:rsidRPr="0072301A" w:rsidRDefault="002F16AD" w:rsidP="00121DF9">
      <w:pPr>
        <w:jc w:val="center"/>
        <w:rPr>
          <w:rFonts w:ascii="Monserrat" w:hAnsi="Monserrat" w:cstheme="minorHAnsi"/>
          <w:b/>
          <w:sz w:val="22"/>
          <w:szCs w:val="22"/>
        </w:rPr>
      </w:pPr>
    </w:p>
    <w:p w14:paraId="4724F381" w14:textId="77777777" w:rsidR="002F16AD" w:rsidRPr="0072301A" w:rsidRDefault="002F16AD" w:rsidP="00121DF9">
      <w:pPr>
        <w:jc w:val="center"/>
        <w:rPr>
          <w:rFonts w:ascii="Monserrat" w:hAnsi="Monserrat" w:cstheme="minorHAnsi"/>
          <w:b/>
          <w:sz w:val="22"/>
          <w:szCs w:val="22"/>
        </w:rPr>
      </w:pPr>
    </w:p>
    <w:p w14:paraId="6F9E7E64" w14:textId="77777777" w:rsidR="002F16AD" w:rsidRPr="0072301A" w:rsidRDefault="002F16AD" w:rsidP="00121DF9">
      <w:pPr>
        <w:jc w:val="center"/>
        <w:rPr>
          <w:rFonts w:ascii="Monserrat" w:hAnsi="Monserrat" w:cstheme="minorHAnsi"/>
          <w:b/>
          <w:sz w:val="22"/>
          <w:szCs w:val="22"/>
        </w:rPr>
      </w:pPr>
    </w:p>
    <w:p w14:paraId="2E63BD10" w14:textId="77777777" w:rsidR="002F16AD" w:rsidRPr="0072301A" w:rsidRDefault="002F16AD" w:rsidP="00121DF9">
      <w:pPr>
        <w:jc w:val="center"/>
        <w:rPr>
          <w:rFonts w:ascii="Monserrat" w:hAnsi="Monserrat" w:cstheme="minorHAnsi"/>
          <w:b/>
          <w:sz w:val="22"/>
          <w:szCs w:val="22"/>
        </w:rPr>
      </w:pPr>
    </w:p>
    <w:p w14:paraId="4358D6AB" w14:textId="77777777" w:rsidR="002F16AD" w:rsidRPr="0072301A" w:rsidRDefault="002F16AD" w:rsidP="00121DF9">
      <w:pPr>
        <w:jc w:val="center"/>
        <w:rPr>
          <w:rFonts w:ascii="Monserrat" w:hAnsi="Monserrat" w:cstheme="minorHAnsi"/>
          <w:b/>
          <w:sz w:val="22"/>
          <w:szCs w:val="22"/>
        </w:rPr>
      </w:pPr>
    </w:p>
    <w:p w14:paraId="42303F61" w14:textId="77777777" w:rsidR="002F16AD" w:rsidRPr="0072301A" w:rsidRDefault="002F16AD" w:rsidP="00121DF9">
      <w:pPr>
        <w:jc w:val="center"/>
        <w:rPr>
          <w:rFonts w:ascii="Monserrat" w:hAnsi="Monserrat" w:cstheme="minorHAnsi"/>
          <w:b/>
          <w:sz w:val="22"/>
          <w:szCs w:val="22"/>
        </w:rPr>
      </w:pPr>
    </w:p>
    <w:p w14:paraId="4FFC3D3C" w14:textId="77777777" w:rsidR="00D22C14" w:rsidRPr="0072301A" w:rsidRDefault="00D22C14" w:rsidP="00121DF9">
      <w:pPr>
        <w:jc w:val="center"/>
        <w:rPr>
          <w:rFonts w:ascii="Monserrat" w:hAnsi="Monserrat" w:cstheme="minorHAnsi"/>
          <w:b/>
          <w:sz w:val="22"/>
          <w:szCs w:val="22"/>
        </w:rPr>
      </w:pPr>
    </w:p>
    <w:p w14:paraId="1AC60E33" w14:textId="77777777" w:rsidR="00D22C14" w:rsidRPr="0072301A" w:rsidRDefault="00D22C14" w:rsidP="00121DF9">
      <w:pPr>
        <w:jc w:val="center"/>
        <w:rPr>
          <w:rFonts w:ascii="Monserrat" w:hAnsi="Monserrat" w:cstheme="minorHAnsi"/>
          <w:b/>
          <w:sz w:val="22"/>
          <w:szCs w:val="22"/>
        </w:rPr>
      </w:pPr>
    </w:p>
    <w:p w14:paraId="3B1B877B" w14:textId="77777777" w:rsidR="00D22C14" w:rsidRPr="0072301A" w:rsidRDefault="00D22C14" w:rsidP="00121DF9">
      <w:pPr>
        <w:jc w:val="center"/>
        <w:rPr>
          <w:rFonts w:ascii="Monserrat" w:hAnsi="Monserrat" w:cstheme="minorHAnsi"/>
          <w:b/>
          <w:sz w:val="22"/>
          <w:szCs w:val="22"/>
        </w:rPr>
      </w:pPr>
    </w:p>
    <w:p w14:paraId="2A294211" w14:textId="77777777" w:rsidR="00D22C14" w:rsidRPr="0072301A" w:rsidRDefault="00D22C14" w:rsidP="00121DF9">
      <w:pPr>
        <w:jc w:val="center"/>
        <w:rPr>
          <w:rFonts w:ascii="Monserrat" w:hAnsi="Monserrat" w:cstheme="minorHAnsi"/>
          <w:b/>
          <w:sz w:val="22"/>
          <w:szCs w:val="22"/>
        </w:rPr>
      </w:pPr>
    </w:p>
    <w:p w14:paraId="0BD84B7D" w14:textId="1F1E863E" w:rsidR="00D22C14" w:rsidRDefault="00D22C14" w:rsidP="00121DF9">
      <w:pPr>
        <w:jc w:val="center"/>
        <w:rPr>
          <w:rFonts w:ascii="Monserrat" w:hAnsi="Monserrat" w:cstheme="minorHAnsi"/>
          <w:b/>
          <w:sz w:val="22"/>
          <w:szCs w:val="22"/>
        </w:rPr>
      </w:pPr>
    </w:p>
    <w:p w14:paraId="7110CCF7" w14:textId="2C9414C5" w:rsidR="00C935BC" w:rsidRDefault="00C935BC" w:rsidP="00121DF9">
      <w:pPr>
        <w:jc w:val="center"/>
        <w:rPr>
          <w:rFonts w:ascii="Monserrat" w:hAnsi="Monserrat" w:cstheme="minorHAnsi"/>
          <w:b/>
          <w:sz w:val="22"/>
          <w:szCs w:val="22"/>
        </w:rPr>
      </w:pPr>
    </w:p>
    <w:p w14:paraId="47ED98EA" w14:textId="01103090" w:rsidR="00C935BC" w:rsidRDefault="00C935BC" w:rsidP="00121DF9">
      <w:pPr>
        <w:jc w:val="center"/>
        <w:rPr>
          <w:rFonts w:ascii="Monserrat" w:hAnsi="Monserrat" w:cstheme="minorHAnsi"/>
          <w:b/>
          <w:sz w:val="22"/>
          <w:szCs w:val="22"/>
        </w:rPr>
      </w:pPr>
    </w:p>
    <w:p w14:paraId="6523B8D6" w14:textId="2676D03F" w:rsidR="00C935BC" w:rsidRDefault="00C935BC" w:rsidP="00121DF9">
      <w:pPr>
        <w:jc w:val="center"/>
        <w:rPr>
          <w:rFonts w:ascii="Monserrat" w:hAnsi="Monserrat" w:cstheme="minorHAnsi"/>
          <w:b/>
          <w:sz w:val="22"/>
          <w:szCs w:val="22"/>
        </w:rPr>
      </w:pPr>
    </w:p>
    <w:p w14:paraId="371FD269" w14:textId="5AD7D199" w:rsidR="00C935BC" w:rsidRDefault="00C935BC" w:rsidP="00121DF9">
      <w:pPr>
        <w:jc w:val="center"/>
        <w:rPr>
          <w:rFonts w:ascii="Monserrat" w:hAnsi="Monserrat" w:cstheme="minorHAnsi"/>
          <w:b/>
          <w:sz w:val="22"/>
          <w:szCs w:val="22"/>
        </w:rPr>
      </w:pPr>
    </w:p>
    <w:p w14:paraId="2490B10D" w14:textId="5DE50AB9" w:rsidR="00C935BC" w:rsidRDefault="00C935BC" w:rsidP="00121DF9">
      <w:pPr>
        <w:jc w:val="center"/>
        <w:rPr>
          <w:rFonts w:ascii="Monserrat" w:hAnsi="Monserrat" w:cstheme="minorHAnsi"/>
          <w:b/>
          <w:sz w:val="22"/>
          <w:szCs w:val="22"/>
        </w:rPr>
      </w:pPr>
    </w:p>
    <w:p w14:paraId="36D95497" w14:textId="4A8F0896" w:rsidR="00C935BC" w:rsidRDefault="00C935BC" w:rsidP="00121DF9">
      <w:pPr>
        <w:jc w:val="center"/>
        <w:rPr>
          <w:rFonts w:ascii="Monserrat" w:hAnsi="Monserrat" w:cstheme="minorHAnsi"/>
          <w:b/>
          <w:sz w:val="22"/>
          <w:szCs w:val="22"/>
        </w:rPr>
      </w:pPr>
    </w:p>
    <w:p w14:paraId="6C493343" w14:textId="4F408A33" w:rsidR="00C935BC" w:rsidRDefault="00C935BC" w:rsidP="00121DF9">
      <w:pPr>
        <w:jc w:val="center"/>
        <w:rPr>
          <w:rFonts w:ascii="Monserrat" w:hAnsi="Monserrat" w:cstheme="minorHAnsi"/>
          <w:b/>
          <w:sz w:val="22"/>
          <w:szCs w:val="22"/>
        </w:rPr>
      </w:pPr>
    </w:p>
    <w:p w14:paraId="7A029FEA" w14:textId="51BDC898" w:rsidR="00C935BC" w:rsidRDefault="00C935BC" w:rsidP="00121DF9">
      <w:pPr>
        <w:jc w:val="center"/>
        <w:rPr>
          <w:rFonts w:ascii="Monserrat" w:hAnsi="Monserrat" w:cstheme="minorHAnsi"/>
          <w:b/>
          <w:sz w:val="22"/>
          <w:szCs w:val="22"/>
        </w:rPr>
      </w:pPr>
    </w:p>
    <w:p w14:paraId="78C56155" w14:textId="77777777" w:rsidR="00C935BC" w:rsidRPr="0072301A" w:rsidRDefault="00C935BC" w:rsidP="00121DF9">
      <w:pPr>
        <w:jc w:val="center"/>
        <w:rPr>
          <w:rFonts w:ascii="Monserrat" w:hAnsi="Monserrat" w:cstheme="minorHAnsi"/>
          <w:b/>
          <w:sz w:val="22"/>
          <w:szCs w:val="22"/>
        </w:rPr>
      </w:pPr>
    </w:p>
    <w:p w14:paraId="03D4AE90"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5.-</w:t>
      </w:r>
    </w:p>
    <w:p w14:paraId="11398DFA" w14:textId="77777777" w:rsidR="00121DF9" w:rsidRPr="0072301A" w:rsidRDefault="00121DF9" w:rsidP="00121DF9">
      <w:pPr>
        <w:jc w:val="both"/>
        <w:rPr>
          <w:rFonts w:ascii="Monserrat" w:hAnsi="Monserrat" w:cstheme="minorHAnsi"/>
          <w:sz w:val="36"/>
          <w:szCs w:val="36"/>
        </w:rPr>
      </w:pPr>
      <w:r w:rsidRPr="0072301A">
        <w:rPr>
          <w:rFonts w:ascii="Monserrat" w:hAnsi="Monserrat" w:cstheme="minorHAnsi"/>
          <w:sz w:val="36"/>
          <w:szCs w:val="36"/>
        </w:rPr>
        <w:t>Formato para evaluar la percepción de transparencia del procedimiento de licitación.</w:t>
      </w:r>
    </w:p>
    <w:p w14:paraId="6808641E" w14:textId="77777777" w:rsidR="00752AA7" w:rsidRPr="0072301A" w:rsidRDefault="00752AA7" w:rsidP="00121DF9">
      <w:pPr>
        <w:jc w:val="both"/>
        <w:rPr>
          <w:rFonts w:ascii="Monserrat" w:hAnsi="Monserrat" w:cstheme="minorHAnsi"/>
          <w:sz w:val="36"/>
          <w:szCs w:val="36"/>
        </w:rPr>
      </w:pPr>
    </w:p>
    <w:p w14:paraId="24F5CADC" w14:textId="77777777" w:rsidR="00121DF9" w:rsidRPr="0072301A" w:rsidRDefault="00121DF9" w:rsidP="00121DF9">
      <w:pPr>
        <w:jc w:val="center"/>
        <w:rPr>
          <w:rFonts w:ascii="Monserrat" w:hAnsi="Monserrat" w:cstheme="minorHAnsi"/>
          <w:b/>
          <w:sz w:val="22"/>
          <w:szCs w:val="22"/>
        </w:rPr>
      </w:pPr>
    </w:p>
    <w:p w14:paraId="04742C59" w14:textId="77777777" w:rsidR="00121DF9" w:rsidRPr="0072301A" w:rsidRDefault="00121DF9" w:rsidP="00121DF9">
      <w:pPr>
        <w:jc w:val="center"/>
        <w:rPr>
          <w:rFonts w:ascii="Monserrat" w:hAnsi="Monserrat" w:cstheme="minorHAnsi"/>
          <w:b/>
          <w:sz w:val="22"/>
          <w:szCs w:val="22"/>
        </w:rPr>
      </w:pPr>
    </w:p>
    <w:p w14:paraId="77D5FE50" w14:textId="77777777" w:rsidR="00121DF9" w:rsidRPr="0072301A" w:rsidRDefault="00121DF9" w:rsidP="00121DF9">
      <w:pPr>
        <w:jc w:val="center"/>
        <w:rPr>
          <w:rFonts w:ascii="Monserrat" w:hAnsi="Monserrat" w:cstheme="minorHAnsi"/>
          <w:b/>
          <w:sz w:val="22"/>
          <w:szCs w:val="22"/>
        </w:rPr>
      </w:pPr>
    </w:p>
    <w:p w14:paraId="678A34CD" w14:textId="77777777" w:rsidR="00121DF9" w:rsidRPr="0072301A" w:rsidRDefault="00121DF9" w:rsidP="00121DF9">
      <w:pPr>
        <w:jc w:val="center"/>
        <w:rPr>
          <w:rFonts w:ascii="Monserrat" w:hAnsi="Monserrat" w:cstheme="minorHAnsi"/>
          <w:b/>
          <w:sz w:val="22"/>
          <w:szCs w:val="22"/>
        </w:rPr>
      </w:pPr>
    </w:p>
    <w:p w14:paraId="3C18927C" w14:textId="77777777" w:rsidR="00121DF9" w:rsidRPr="0072301A" w:rsidRDefault="00121DF9" w:rsidP="00121DF9">
      <w:pPr>
        <w:jc w:val="center"/>
        <w:rPr>
          <w:rFonts w:ascii="Monserrat" w:hAnsi="Monserrat" w:cstheme="minorHAnsi"/>
          <w:b/>
          <w:sz w:val="22"/>
          <w:szCs w:val="22"/>
        </w:rPr>
      </w:pPr>
    </w:p>
    <w:p w14:paraId="15B87C1C" w14:textId="77777777" w:rsidR="00121DF9" w:rsidRPr="0072301A" w:rsidRDefault="00121DF9" w:rsidP="00121DF9">
      <w:pPr>
        <w:jc w:val="center"/>
        <w:rPr>
          <w:rFonts w:ascii="Monserrat" w:hAnsi="Monserrat" w:cstheme="minorHAnsi"/>
          <w:b/>
          <w:sz w:val="22"/>
          <w:szCs w:val="22"/>
        </w:rPr>
      </w:pPr>
    </w:p>
    <w:p w14:paraId="617E0893" w14:textId="77777777" w:rsidR="00121DF9" w:rsidRPr="0072301A" w:rsidRDefault="00121DF9" w:rsidP="00121DF9">
      <w:pPr>
        <w:jc w:val="center"/>
        <w:rPr>
          <w:rFonts w:ascii="Monserrat" w:hAnsi="Monserrat" w:cstheme="minorHAnsi"/>
          <w:b/>
          <w:sz w:val="22"/>
          <w:szCs w:val="22"/>
        </w:rPr>
      </w:pPr>
    </w:p>
    <w:p w14:paraId="3B1BD767" w14:textId="77777777" w:rsidR="00121DF9" w:rsidRPr="0072301A" w:rsidRDefault="00121DF9" w:rsidP="00121DF9">
      <w:pPr>
        <w:jc w:val="center"/>
        <w:rPr>
          <w:rFonts w:ascii="Monserrat" w:hAnsi="Monserrat" w:cstheme="minorHAnsi"/>
          <w:b/>
          <w:sz w:val="22"/>
          <w:szCs w:val="22"/>
        </w:rPr>
      </w:pPr>
    </w:p>
    <w:p w14:paraId="362368C1" w14:textId="77777777" w:rsidR="00121DF9" w:rsidRPr="0072301A" w:rsidRDefault="00121DF9" w:rsidP="00121DF9">
      <w:pPr>
        <w:jc w:val="center"/>
        <w:rPr>
          <w:rFonts w:ascii="Monserrat" w:hAnsi="Monserrat" w:cstheme="minorHAnsi"/>
          <w:b/>
          <w:sz w:val="22"/>
          <w:szCs w:val="22"/>
        </w:rPr>
      </w:pPr>
    </w:p>
    <w:p w14:paraId="077681E5" w14:textId="77777777" w:rsidR="00121DF9" w:rsidRPr="0072301A" w:rsidRDefault="00121DF9" w:rsidP="00121DF9">
      <w:pPr>
        <w:jc w:val="center"/>
        <w:rPr>
          <w:rFonts w:ascii="Monserrat" w:hAnsi="Monserrat" w:cstheme="minorHAnsi"/>
          <w:b/>
          <w:sz w:val="22"/>
          <w:szCs w:val="22"/>
        </w:rPr>
      </w:pPr>
    </w:p>
    <w:p w14:paraId="6861D022" w14:textId="77777777" w:rsidR="00121DF9" w:rsidRPr="0072301A" w:rsidRDefault="00121DF9" w:rsidP="00121DF9">
      <w:pPr>
        <w:jc w:val="center"/>
        <w:rPr>
          <w:rFonts w:ascii="Monserrat" w:hAnsi="Monserrat" w:cstheme="minorHAnsi"/>
          <w:b/>
          <w:sz w:val="22"/>
          <w:szCs w:val="22"/>
        </w:rPr>
      </w:pPr>
    </w:p>
    <w:p w14:paraId="0B7A8D0F" w14:textId="77777777" w:rsidR="00121DF9" w:rsidRPr="0072301A" w:rsidRDefault="00121DF9" w:rsidP="00121DF9">
      <w:pPr>
        <w:jc w:val="center"/>
        <w:rPr>
          <w:rFonts w:ascii="Monserrat" w:hAnsi="Monserrat" w:cstheme="minorHAnsi"/>
          <w:b/>
          <w:sz w:val="22"/>
          <w:szCs w:val="22"/>
        </w:rPr>
      </w:pPr>
    </w:p>
    <w:p w14:paraId="778230B8" w14:textId="77777777" w:rsidR="00121DF9" w:rsidRPr="0072301A" w:rsidRDefault="00121DF9" w:rsidP="00121DF9">
      <w:pPr>
        <w:jc w:val="center"/>
        <w:rPr>
          <w:rFonts w:ascii="Monserrat" w:hAnsi="Monserrat" w:cstheme="minorHAnsi"/>
          <w:b/>
          <w:sz w:val="22"/>
          <w:szCs w:val="22"/>
        </w:rPr>
      </w:pPr>
    </w:p>
    <w:p w14:paraId="5893EC7E" w14:textId="77777777" w:rsidR="00121DF9" w:rsidRPr="0072301A" w:rsidRDefault="00121DF9" w:rsidP="00121DF9">
      <w:pPr>
        <w:jc w:val="center"/>
        <w:rPr>
          <w:rFonts w:ascii="Monserrat" w:hAnsi="Monserrat" w:cstheme="minorHAnsi"/>
          <w:b/>
          <w:sz w:val="22"/>
          <w:szCs w:val="22"/>
        </w:rPr>
      </w:pPr>
    </w:p>
    <w:p w14:paraId="3DE47C1C" w14:textId="77777777" w:rsidR="00121DF9" w:rsidRPr="0072301A" w:rsidRDefault="00121DF9" w:rsidP="00121DF9">
      <w:pPr>
        <w:jc w:val="center"/>
        <w:rPr>
          <w:rFonts w:ascii="Monserrat" w:hAnsi="Monserrat" w:cstheme="minorHAnsi"/>
          <w:b/>
          <w:sz w:val="22"/>
          <w:szCs w:val="22"/>
        </w:rPr>
      </w:pPr>
    </w:p>
    <w:p w14:paraId="017A0BF4" w14:textId="77777777" w:rsidR="00121DF9" w:rsidRPr="0072301A" w:rsidRDefault="00EA322F" w:rsidP="002F16AD">
      <w:pPr>
        <w:jc w:val="center"/>
        <w:rPr>
          <w:rFonts w:ascii="Monserrat" w:hAnsi="Monserrat" w:cstheme="minorHAnsi"/>
          <w:b/>
          <w:sz w:val="22"/>
          <w:szCs w:val="22"/>
        </w:rPr>
      </w:pPr>
      <w:r w:rsidRPr="0072301A">
        <w:rPr>
          <w:rFonts w:ascii="Monserrat" w:hAnsi="Monserrat" w:cstheme="minorHAnsi"/>
          <w:b/>
          <w:sz w:val="22"/>
          <w:szCs w:val="22"/>
        </w:rPr>
        <w:br w:type="page"/>
      </w:r>
      <w:r w:rsidR="00121DF9" w:rsidRPr="0072301A">
        <w:rPr>
          <w:rFonts w:ascii="Monserrat" w:hAnsi="Monserrat" w:cstheme="minorHAnsi"/>
          <w:b/>
          <w:sz w:val="22"/>
          <w:szCs w:val="22"/>
        </w:rPr>
        <w:lastRenderedPageBreak/>
        <w:t>ANEXO 5</w:t>
      </w:r>
    </w:p>
    <w:p w14:paraId="42293195"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ENCUESTA DE TRANSPARENCIA</w:t>
      </w:r>
    </w:p>
    <w:p w14:paraId="416005D5" w14:textId="77777777" w:rsidR="00121DF9" w:rsidRPr="0072301A" w:rsidRDefault="00121DF9" w:rsidP="00121DF9">
      <w:pPr>
        <w:spacing w:after="120"/>
        <w:jc w:val="both"/>
        <w:rPr>
          <w:rFonts w:ascii="Monserrat" w:hAnsi="Monserrat" w:cstheme="minorHAnsi"/>
          <w:sz w:val="22"/>
          <w:szCs w:val="22"/>
        </w:rPr>
      </w:pPr>
    </w:p>
    <w:p w14:paraId="1BCCA67B" w14:textId="77777777" w:rsidR="00121DF9" w:rsidRPr="0072301A" w:rsidRDefault="00121DF9" w:rsidP="00121DF9">
      <w:pPr>
        <w:spacing w:after="120"/>
        <w:jc w:val="both"/>
        <w:rPr>
          <w:rFonts w:ascii="Monserrat" w:hAnsi="Monserrat" w:cstheme="minorHAnsi"/>
          <w:sz w:val="22"/>
          <w:szCs w:val="22"/>
        </w:rPr>
      </w:pPr>
      <w:r w:rsidRPr="0072301A">
        <w:rPr>
          <w:rFonts w:ascii="Monserrat" w:hAnsi="Monserrat" w:cstheme="minorHAnsi"/>
          <w:sz w:val="22"/>
          <w:szCs w:val="22"/>
        </w:rPr>
        <w:t>Estimados Proveedores y Contratistas con el objeto de contribuir a la mejora de los procesos de Adquisiciones, Arrendamientos y Servicios, solicitamos contesten la siguiente encuesta: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121DF9" w:rsidRPr="0072301A" w14:paraId="59D5991D" w14:textId="77777777" w:rsidTr="00F71497">
        <w:trPr>
          <w:jc w:val="center"/>
        </w:trPr>
        <w:tc>
          <w:tcPr>
            <w:tcW w:w="10135" w:type="dxa"/>
          </w:tcPr>
          <w:p w14:paraId="151B77F4" w14:textId="77777777" w:rsidR="00121DF9" w:rsidRPr="0072301A" w:rsidRDefault="00121DF9" w:rsidP="00F71497">
            <w:pPr>
              <w:spacing w:after="120" w:line="480" w:lineRule="auto"/>
              <w:rPr>
                <w:rFonts w:ascii="Monserrat" w:hAnsi="Monserrat" w:cstheme="minorHAnsi"/>
              </w:rPr>
            </w:pPr>
          </w:p>
        </w:tc>
      </w:tr>
      <w:tr w:rsidR="00121DF9" w:rsidRPr="0072301A" w14:paraId="30AB47C6" w14:textId="77777777" w:rsidTr="00F71497">
        <w:trPr>
          <w:jc w:val="center"/>
        </w:trPr>
        <w:tc>
          <w:tcPr>
            <w:tcW w:w="10135" w:type="dxa"/>
          </w:tcPr>
          <w:p w14:paraId="725FE6B1" w14:textId="77777777" w:rsidR="00121DF9" w:rsidRPr="0072301A" w:rsidRDefault="00121DF9" w:rsidP="00F71497">
            <w:pPr>
              <w:spacing w:after="120" w:line="480" w:lineRule="auto"/>
              <w:rPr>
                <w:rFonts w:ascii="Monserrat" w:hAnsi="Monserrat" w:cstheme="minorHAnsi"/>
                <w:sz w:val="20"/>
              </w:rPr>
            </w:pPr>
            <w:r w:rsidRPr="0072301A">
              <w:rPr>
                <w:rFonts w:ascii="Monserrat" w:hAnsi="Monserrat" w:cstheme="minorHAnsi"/>
                <w:sz w:val="20"/>
              </w:rPr>
              <w:t>PROCEDIMIENTO DE:</w:t>
            </w:r>
          </w:p>
          <w:p w14:paraId="6422097D" w14:textId="77777777" w:rsidR="00121DF9" w:rsidRPr="0072301A" w:rsidRDefault="00121DF9" w:rsidP="00F71497">
            <w:pPr>
              <w:widowControl w:val="0"/>
              <w:numPr>
                <w:ilvl w:val="0"/>
                <w:numId w:val="18"/>
              </w:numPr>
              <w:rPr>
                <w:rFonts w:ascii="Monserrat" w:hAnsi="Monserrat" w:cstheme="minorHAnsi"/>
                <w:sz w:val="20"/>
              </w:rPr>
            </w:pPr>
            <w:r w:rsidRPr="0072301A">
              <w:rPr>
                <w:rFonts w:ascii="Monserrat" w:hAnsi="Monserrat" w:cstheme="minorHAnsi"/>
                <w:sz w:val="20"/>
              </w:rPr>
              <w:t>Adjudicación Directa</w:t>
            </w:r>
          </w:p>
          <w:p w14:paraId="08D2DD8D" w14:textId="77777777" w:rsidR="00121DF9" w:rsidRPr="0072301A" w:rsidRDefault="00121DF9" w:rsidP="00F71497">
            <w:pPr>
              <w:widowControl w:val="0"/>
              <w:numPr>
                <w:ilvl w:val="0"/>
                <w:numId w:val="18"/>
              </w:numPr>
              <w:rPr>
                <w:rFonts w:ascii="Monserrat" w:hAnsi="Monserrat" w:cstheme="minorHAnsi"/>
                <w:sz w:val="20"/>
              </w:rPr>
            </w:pPr>
            <w:r w:rsidRPr="0072301A">
              <w:rPr>
                <w:rFonts w:ascii="Monserrat" w:hAnsi="Monserrat" w:cstheme="minorHAnsi"/>
                <w:sz w:val="20"/>
              </w:rPr>
              <w:t>Invitación a cuando menos tres personas</w:t>
            </w:r>
          </w:p>
          <w:p w14:paraId="1C8A153C" w14:textId="77777777" w:rsidR="00121DF9" w:rsidRPr="0072301A" w:rsidRDefault="00121DF9" w:rsidP="00F71497">
            <w:pPr>
              <w:widowControl w:val="0"/>
              <w:numPr>
                <w:ilvl w:val="0"/>
                <w:numId w:val="18"/>
              </w:numPr>
              <w:rPr>
                <w:rFonts w:ascii="Monserrat" w:hAnsi="Monserrat" w:cstheme="minorHAnsi"/>
                <w:sz w:val="20"/>
              </w:rPr>
            </w:pPr>
            <w:r w:rsidRPr="0072301A">
              <w:rPr>
                <w:rFonts w:ascii="Monserrat" w:hAnsi="Monserrat" w:cstheme="minorHAnsi"/>
                <w:sz w:val="20"/>
              </w:rPr>
              <w:t>Licitación Pública</w:t>
            </w:r>
          </w:p>
          <w:p w14:paraId="785D5C4F" w14:textId="77777777" w:rsidR="00121DF9" w:rsidRPr="0072301A" w:rsidRDefault="00121DF9" w:rsidP="00F71497">
            <w:pPr>
              <w:widowControl w:val="0"/>
              <w:numPr>
                <w:ilvl w:val="0"/>
                <w:numId w:val="19"/>
              </w:numPr>
              <w:rPr>
                <w:rFonts w:ascii="Monserrat" w:hAnsi="Monserrat" w:cstheme="minorHAnsi"/>
                <w:sz w:val="20"/>
              </w:rPr>
            </w:pPr>
            <w:r w:rsidRPr="0072301A">
              <w:rPr>
                <w:rFonts w:ascii="Monserrat" w:hAnsi="Monserrat" w:cstheme="minorHAnsi"/>
                <w:sz w:val="20"/>
              </w:rPr>
              <w:t>Licitación Pública Nacional Consolidada</w:t>
            </w:r>
          </w:p>
        </w:tc>
      </w:tr>
    </w:tbl>
    <w:p w14:paraId="35ED412F" w14:textId="77777777" w:rsidR="00121DF9" w:rsidRPr="0072301A" w:rsidRDefault="00121DF9" w:rsidP="00121DF9">
      <w:pPr>
        <w:rPr>
          <w:rFonts w:ascii="Monserrat" w:hAnsi="Monserrat" w:cstheme="minorHAnsi"/>
          <w:sz w:val="20"/>
        </w:rPr>
      </w:pPr>
    </w:p>
    <w:p w14:paraId="69EA8223" w14:textId="77777777" w:rsidR="00121DF9" w:rsidRPr="0072301A" w:rsidRDefault="00121DF9" w:rsidP="00121DF9">
      <w:pPr>
        <w:spacing w:after="120"/>
        <w:rPr>
          <w:rFonts w:ascii="Monserrat" w:hAnsi="Monserrat" w:cstheme="minorHAnsi"/>
          <w:sz w:val="20"/>
        </w:rPr>
      </w:pPr>
      <w:r w:rsidRPr="0072301A">
        <w:rPr>
          <w:rFonts w:ascii="Monserrat" w:hAnsi="Monserrat" w:cstheme="minorHAnsi"/>
          <w:sz w:val="20"/>
        </w:rPr>
        <w:t>NÚMERO: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121DF9" w:rsidRPr="0072301A" w14:paraId="29300AEC" w14:textId="77777777" w:rsidTr="00F71497">
        <w:trPr>
          <w:trHeight w:val="529"/>
          <w:jc w:val="center"/>
        </w:trPr>
        <w:tc>
          <w:tcPr>
            <w:tcW w:w="8978" w:type="dxa"/>
          </w:tcPr>
          <w:p w14:paraId="648F5F4A" w14:textId="77777777" w:rsidR="00121DF9" w:rsidRPr="0072301A" w:rsidRDefault="00121DF9" w:rsidP="00F71497">
            <w:pPr>
              <w:rPr>
                <w:rFonts w:ascii="Monserrat" w:hAnsi="Monserrat" w:cstheme="minorHAnsi"/>
                <w:sz w:val="20"/>
              </w:rPr>
            </w:pPr>
          </w:p>
          <w:p w14:paraId="6B478D45" w14:textId="77777777" w:rsidR="00121DF9" w:rsidRPr="0072301A" w:rsidRDefault="00121DF9" w:rsidP="00F71497">
            <w:pPr>
              <w:rPr>
                <w:rFonts w:ascii="Monserrat" w:hAnsi="Monserrat" w:cstheme="minorHAnsi"/>
                <w:sz w:val="20"/>
              </w:rPr>
            </w:pPr>
          </w:p>
          <w:p w14:paraId="330385C8" w14:textId="77777777" w:rsidR="00121DF9" w:rsidRPr="0072301A" w:rsidRDefault="00121DF9" w:rsidP="00F71497">
            <w:pPr>
              <w:spacing w:after="120" w:line="480" w:lineRule="auto"/>
              <w:rPr>
                <w:rFonts w:ascii="Monserrat" w:hAnsi="Monserrat" w:cstheme="minorHAnsi"/>
                <w:sz w:val="20"/>
              </w:rPr>
            </w:pPr>
          </w:p>
        </w:tc>
      </w:tr>
    </w:tbl>
    <w:p w14:paraId="331FBB3B" w14:textId="77777777" w:rsidR="00121DF9" w:rsidRPr="0072301A" w:rsidRDefault="00121DF9" w:rsidP="00121DF9">
      <w:pPr>
        <w:rPr>
          <w:rFonts w:ascii="Monserrat" w:hAnsi="Monserrat" w:cstheme="minorHAnsi"/>
          <w:sz w:val="20"/>
        </w:rPr>
      </w:pPr>
    </w:p>
    <w:p w14:paraId="635E8273" w14:textId="77777777" w:rsidR="00121DF9" w:rsidRPr="0072301A" w:rsidRDefault="00121DF9" w:rsidP="00121DF9">
      <w:pPr>
        <w:rPr>
          <w:rFonts w:ascii="Monserrat" w:hAnsi="Monserrat" w:cstheme="minorHAnsi"/>
          <w:sz w:val="20"/>
        </w:rPr>
      </w:pPr>
    </w:p>
    <w:p w14:paraId="3BBF6293" w14:textId="77777777" w:rsidR="00121DF9" w:rsidRPr="0072301A" w:rsidRDefault="00121DF9" w:rsidP="00121DF9">
      <w:pPr>
        <w:spacing w:line="480" w:lineRule="auto"/>
        <w:jc w:val="center"/>
        <w:rPr>
          <w:rFonts w:ascii="Monserrat" w:hAnsi="Monserrat" w:cstheme="minorHAnsi"/>
          <w:sz w:val="20"/>
        </w:rPr>
      </w:pPr>
      <w:r w:rsidRPr="0072301A">
        <w:rPr>
          <w:rFonts w:ascii="Monserrat" w:hAnsi="Monserrat" w:cstheme="minorHAnsi"/>
          <w:sz w:val="20"/>
        </w:rPr>
        <w:t>PARA LA CONTRATACIÓN DEL SERVICIO O ADQUISICIÓN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121DF9" w:rsidRPr="0072301A" w14:paraId="7467B17A" w14:textId="77777777" w:rsidTr="00F71497">
        <w:trPr>
          <w:jc w:val="center"/>
        </w:trPr>
        <w:tc>
          <w:tcPr>
            <w:tcW w:w="8978" w:type="dxa"/>
          </w:tcPr>
          <w:p w14:paraId="3835715A" w14:textId="77777777" w:rsidR="00121DF9" w:rsidRPr="0072301A" w:rsidRDefault="00121DF9" w:rsidP="00F71497">
            <w:pPr>
              <w:rPr>
                <w:rFonts w:ascii="Monserrat" w:hAnsi="Monserrat" w:cstheme="minorHAnsi"/>
                <w:sz w:val="20"/>
              </w:rPr>
            </w:pPr>
          </w:p>
          <w:p w14:paraId="754A5C43" w14:textId="77777777" w:rsidR="00121DF9" w:rsidRPr="0072301A" w:rsidRDefault="00121DF9" w:rsidP="00F71497">
            <w:pPr>
              <w:rPr>
                <w:rFonts w:ascii="Monserrat" w:hAnsi="Monserrat" w:cstheme="minorHAnsi"/>
                <w:sz w:val="20"/>
              </w:rPr>
            </w:pPr>
          </w:p>
          <w:p w14:paraId="40C27CFC" w14:textId="77777777" w:rsidR="00121DF9" w:rsidRPr="0072301A" w:rsidRDefault="00121DF9" w:rsidP="00F71497">
            <w:pPr>
              <w:rPr>
                <w:rFonts w:ascii="Monserrat" w:hAnsi="Monserrat" w:cstheme="minorHAnsi"/>
                <w:sz w:val="20"/>
              </w:rPr>
            </w:pPr>
          </w:p>
          <w:p w14:paraId="0041B920" w14:textId="77777777" w:rsidR="00121DF9" w:rsidRPr="0072301A" w:rsidRDefault="00121DF9" w:rsidP="00F71497">
            <w:pPr>
              <w:spacing w:after="120" w:line="480" w:lineRule="auto"/>
              <w:rPr>
                <w:rFonts w:ascii="Monserrat" w:hAnsi="Monserrat" w:cstheme="minorHAnsi"/>
                <w:sz w:val="20"/>
              </w:rPr>
            </w:pPr>
          </w:p>
        </w:tc>
      </w:tr>
    </w:tbl>
    <w:p w14:paraId="49107FA5" w14:textId="77777777" w:rsidR="00121DF9" w:rsidRPr="0072301A" w:rsidRDefault="00121DF9" w:rsidP="00121DF9">
      <w:pPr>
        <w:rPr>
          <w:rFonts w:ascii="Monserrat" w:hAnsi="Monserrat"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121DF9" w:rsidRPr="0072301A" w14:paraId="1297CB24" w14:textId="77777777" w:rsidTr="00F71497">
        <w:trPr>
          <w:jc w:val="center"/>
        </w:trPr>
        <w:tc>
          <w:tcPr>
            <w:tcW w:w="8978" w:type="dxa"/>
          </w:tcPr>
          <w:p w14:paraId="18FDBB94" w14:textId="77777777" w:rsidR="00121DF9" w:rsidRPr="0072301A" w:rsidRDefault="00121DF9" w:rsidP="00F71497">
            <w:pPr>
              <w:jc w:val="center"/>
              <w:rPr>
                <w:rFonts w:ascii="Monserrat" w:hAnsi="Monserrat" w:cstheme="minorHAnsi"/>
                <w:sz w:val="20"/>
              </w:rPr>
            </w:pPr>
            <w:r w:rsidRPr="0072301A">
              <w:rPr>
                <w:rFonts w:ascii="Monserrat" w:hAnsi="Monserrat" w:cstheme="minorHAnsi"/>
                <w:sz w:val="20"/>
              </w:rPr>
              <w:t>Gracias por su colaboración.</w:t>
            </w:r>
          </w:p>
          <w:p w14:paraId="5911E00D" w14:textId="77777777" w:rsidR="00121DF9" w:rsidRPr="0072301A" w:rsidRDefault="00121DF9" w:rsidP="00F71497">
            <w:pPr>
              <w:rPr>
                <w:rFonts w:ascii="Monserrat" w:hAnsi="Monserrat" w:cstheme="minorHAnsi"/>
                <w:sz w:val="20"/>
              </w:rPr>
            </w:pPr>
          </w:p>
          <w:p w14:paraId="1DCD30E9" w14:textId="77777777" w:rsidR="00121DF9" w:rsidRPr="0072301A" w:rsidRDefault="00121DF9" w:rsidP="00F71497">
            <w:pPr>
              <w:rPr>
                <w:rFonts w:ascii="Monserrat" w:hAnsi="Monserrat" w:cstheme="minorHAnsi"/>
                <w:sz w:val="20"/>
              </w:rPr>
            </w:pPr>
          </w:p>
          <w:p w14:paraId="63DA1A7B" w14:textId="77777777" w:rsidR="00121DF9" w:rsidRPr="0072301A" w:rsidRDefault="00121DF9" w:rsidP="00F71497">
            <w:pPr>
              <w:rPr>
                <w:rFonts w:ascii="Monserrat" w:hAnsi="Monserrat" w:cstheme="minorHAnsi"/>
                <w:sz w:val="20"/>
              </w:rPr>
            </w:pPr>
          </w:p>
          <w:p w14:paraId="4136D798" w14:textId="77777777" w:rsidR="00121DF9" w:rsidRPr="0072301A" w:rsidRDefault="00121DF9" w:rsidP="00F71497">
            <w:pPr>
              <w:rPr>
                <w:rFonts w:ascii="Monserrat" w:hAnsi="Monserrat" w:cstheme="minorHAnsi"/>
                <w:sz w:val="20"/>
              </w:rPr>
            </w:pPr>
          </w:p>
          <w:p w14:paraId="6FF9C62C" w14:textId="77777777" w:rsidR="00121DF9" w:rsidRPr="0072301A" w:rsidRDefault="00121DF9" w:rsidP="00F71497">
            <w:pPr>
              <w:spacing w:after="120" w:line="480" w:lineRule="auto"/>
              <w:rPr>
                <w:rFonts w:ascii="Monserrat" w:hAnsi="Monserrat" w:cstheme="minorHAnsi"/>
                <w:sz w:val="20"/>
              </w:rPr>
            </w:pPr>
          </w:p>
          <w:p w14:paraId="5C346BA9" w14:textId="77777777" w:rsidR="00121DF9" w:rsidRPr="0072301A" w:rsidRDefault="00121DF9" w:rsidP="00F71497">
            <w:pPr>
              <w:spacing w:after="120" w:line="480" w:lineRule="auto"/>
              <w:jc w:val="center"/>
              <w:rPr>
                <w:rFonts w:ascii="Monserrat" w:hAnsi="Monserrat" w:cstheme="minorHAnsi"/>
                <w:sz w:val="20"/>
              </w:rPr>
            </w:pPr>
            <w:r w:rsidRPr="0072301A">
              <w:rPr>
                <w:rFonts w:ascii="Monserrat" w:hAnsi="Monserrat" w:cstheme="minorHAnsi"/>
                <w:sz w:val="20"/>
              </w:rPr>
              <w:t>Atentamente</w:t>
            </w:r>
          </w:p>
          <w:p w14:paraId="62131EF7" w14:textId="77777777" w:rsidR="00121DF9" w:rsidRPr="0072301A" w:rsidRDefault="00121DF9" w:rsidP="00F71497">
            <w:pPr>
              <w:spacing w:after="120" w:line="480" w:lineRule="auto"/>
              <w:jc w:val="center"/>
              <w:rPr>
                <w:rFonts w:ascii="Monserrat" w:hAnsi="Monserrat" w:cstheme="minorHAnsi"/>
                <w:sz w:val="20"/>
              </w:rPr>
            </w:pPr>
            <w:r w:rsidRPr="0072301A">
              <w:rPr>
                <w:rFonts w:ascii="Monserrat" w:hAnsi="Monserrat" w:cstheme="minorHAnsi"/>
                <w:sz w:val="20"/>
              </w:rPr>
              <w:t>Gerencia de Administración y Finanzas</w:t>
            </w:r>
          </w:p>
        </w:tc>
      </w:tr>
    </w:tbl>
    <w:p w14:paraId="6458DCA6" w14:textId="77777777" w:rsidR="00121DF9" w:rsidRPr="0072301A" w:rsidRDefault="00121DF9" w:rsidP="00121DF9">
      <w:pPr>
        <w:rPr>
          <w:rFonts w:ascii="Monserrat" w:hAnsi="Monserrat" w:cstheme="minorHAnsi"/>
        </w:rPr>
      </w:pPr>
    </w:p>
    <w:p w14:paraId="4015AB77" w14:textId="77777777" w:rsidR="00121DF9" w:rsidRPr="0072301A" w:rsidRDefault="00121DF9" w:rsidP="00121DF9">
      <w:pPr>
        <w:rPr>
          <w:rFonts w:ascii="Monserrat" w:hAnsi="Monserrat" w:cstheme="minorHAnsi"/>
        </w:rPr>
      </w:pPr>
    </w:p>
    <w:p w14:paraId="1A5FC1EF" w14:textId="77777777" w:rsidR="00121DF9" w:rsidRPr="0072301A" w:rsidRDefault="00121DF9" w:rsidP="00121DF9">
      <w:pPr>
        <w:spacing w:after="120" w:line="480" w:lineRule="auto"/>
        <w:rPr>
          <w:rFonts w:ascii="Monserrat" w:hAnsi="Monserrat" w:cstheme="minorHAnsi"/>
          <w:sz w:val="22"/>
          <w:szCs w:val="22"/>
        </w:rPr>
      </w:pPr>
      <w:r w:rsidRPr="0072301A">
        <w:rPr>
          <w:rFonts w:ascii="Monserrat" w:hAnsi="Monserrat" w:cstheme="minorHAnsi"/>
          <w:sz w:val="22"/>
          <w:szCs w:val="22"/>
        </w:rPr>
        <w:t>Fecha de aplicación: ____________________</w:t>
      </w:r>
    </w:p>
    <w:p w14:paraId="669FAF29" w14:textId="77777777" w:rsidR="00121DF9" w:rsidRPr="0072301A" w:rsidRDefault="00121DF9" w:rsidP="00121DF9">
      <w:pPr>
        <w:spacing w:after="120"/>
        <w:rPr>
          <w:rFonts w:ascii="Monserrat" w:hAnsi="Monserrat" w:cstheme="minorHAnsi"/>
          <w:b/>
          <w:sz w:val="20"/>
          <w:szCs w:val="20"/>
        </w:rPr>
      </w:pPr>
    </w:p>
    <w:p w14:paraId="170FA0B9" w14:textId="77777777" w:rsidR="00121DF9" w:rsidRPr="0072301A" w:rsidRDefault="00121DF9" w:rsidP="00121DF9">
      <w:pPr>
        <w:spacing w:after="120"/>
        <w:rPr>
          <w:rFonts w:ascii="Monserrat" w:hAnsi="Monserrat" w:cstheme="minorHAnsi"/>
          <w:b/>
          <w:sz w:val="20"/>
          <w:szCs w:val="20"/>
        </w:rPr>
      </w:pPr>
      <w:r w:rsidRPr="0072301A">
        <w:rPr>
          <w:rFonts w:ascii="Monserrat" w:hAnsi="Monserrat" w:cstheme="minorHAnsi"/>
          <w:b/>
          <w:sz w:val="20"/>
          <w:szCs w:val="20"/>
        </w:rPr>
        <w:t>INSTRUCCIONES: FAVOR DE CALIFICAR LOS SUPUESTOS PLANTEADOS EN ESTA ENCUESTA CON UNA “X”, SEGÚN CONSIDERE:</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30"/>
        <w:gridCol w:w="2340"/>
        <w:gridCol w:w="1364"/>
        <w:gridCol w:w="992"/>
        <w:gridCol w:w="1418"/>
        <w:gridCol w:w="1559"/>
      </w:tblGrid>
      <w:tr w:rsidR="00121DF9" w:rsidRPr="0072301A" w14:paraId="7F783569" w14:textId="77777777" w:rsidTr="00F71497">
        <w:trPr>
          <w:trHeight w:val="179"/>
          <w:jc w:val="center"/>
        </w:trPr>
        <w:tc>
          <w:tcPr>
            <w:tcW w:w="790" w:type="dxa"/>
          </w:tcPr>
          <w:p w14:paraId="4D95911A" w14:textId="77777777" w:rsidR="00121DF9" w:rsidRPr="0072301A" w:rsidRDefault="00121DF9" w:rsidP="00F71497">
            <w:pPr>
              <w:keepNext/>
              <w:keepLines/>
              <w:spacing w:before="200"/>
              <w:outlineLvl w:val="5"/>
              <w:rPr>
                <w:rFonts w:ascii="Monserrat" w:hAnsi="Monserrat" w:cstheme="minorHAnsi"/>
                <w:b/>
                <w:iCs/>
                <w:sz w:val="16"/>
                <w:szCs w:val="16"/>
              </w:rPr>
            </w:pPr>
            <w:r w:rsidRPr="0072301A">
              <w:rPr>
                <w:rFonts w:ascii="Monserrat" w:hAnsi="Monserrat" w:cstheme="minorHAnsi"/>
                <w:b/>
                <w:iCs/>
                <w:sz w:val="16"/>
                <w:szCs w:val="16"/>
              </w:rPr>
              <w:t>FACTOR</w:t>
            </w:r>
          </w:p>
        </w:tc>
        <w:tc>
          <w:tcPr>
            <w:tcW w:w="1530" w:type="dxa"/>
          </w:tcPr>
          <w:p w14:paraId="7DEC7F9D" w14:textId="77777777" w:rsidR="00121DF9" w:rsidRPr="0072301A" w:rsidRDefault="00121DF9" w:rsidP="00F71497">
            <w:pPr>
              <w:spacing w:before="120" w:after="120"/>
              <w:jc w:val="center"/>
              <w:rPr>
                <w:rFonts w:ascii="Monserrat" w:hAnsi="Monserrat" w:cstheme="minorHAnsi"/>
                <w:b/>
                <w:sz w:val="16"/>
                <w:szCs w:val="16"/>
              </w:rPr>
            </w:pPr>
            <w:r w:rsidRPr="0072301A">
              <w:rPr>
                <w:rFonts w:ascii="Monserrat" w:hAnsi="Monserrat" w:cstheme="minorHAnsi"/>
                <w:b/>
                <w:sz w:val="16"/>
                <w:szCs w:val="16"/>
              </w:rPr>
              <w:t>EVENTO</w:t>
            </w:r>
          </w:p>
        </w:tc>
        <w:tc>
          <w:tcPr>
            <w:tcW w:w="2340" w:type="dxa"/>
          </w:tcPr>
          <w:p w14:paraId="74E89CD3" w14:textId="77777777" w:rsidR="00121DF9" w:rsidRPr="0072301A" w:rsidRDefault="00121DF9" w:rsidP="00F71497">
            <w:pPr>
              <w:spacing w:before="120" w:after="120"/>
              <w:jc w:val="center"/>
              <w:rPr>
                <w:rFonts w:ascii="Monserrat" w:hAnsi="Monserrat" w:cstheme="minorHAnsi"/>
                <w:b/>
                <w:sz w:val="16"/>
                <w:szCs w:val="16"/>
              </w:rPr>
            </w:pPr>
            <w:r w:rsidRPr="0072301A">
              <w:rPr>
                <w:rFonts w:ascii="Monserrat" w:hAnsi="Monserrat" w:cstheme="minorHAnsi"/>
                <w:b/>
                <w:sz w:val="16"/>
                <w:szCs w:val="16"/>
              </w:rPr>
              <w:t>SUPUESTOS</w:t>
            </w:r>
          </w:p>
        </w:tc>
        <w:tc>
          <w:tcPr>
            <w:tcW w:w="5333" w:type="dxa"/>
            <w:gridSpan w:val="4"/>
          </w:tcPr>
          <w:p w14:paraId="1AD52EFC" w14:textId="77777777" w:rsidR="00121DF9" w:rsidRPr="0072301A" w:rsidRDefault="00121DF9" w:rsidP="00F71497">
            <w:pPr>
              <w:keepNext/>
              <w:keepLines/>
              <w:spacing w:before="200"/>
              <w:jc w:val="center"/>
              <w:outlineLvl w:val="5"/>
              <w:rPr>
                <w:rFonts w:ascii="Monserrat" w:hAnsi="Monserrat" w:cstheme="minorHAnsi"/>
                <w:b/>
                <w:iCs/>
                <w:sz w:val="16"/>
                <w:szCs w:val="16"/>
                <w:lang w:val="en-US"/>
              </w:rPr>
            </w:pPr>
            <w:r w:rsidRPr="0072301A">
              <w:rPr>
                <w:rFonts w:ascii="Monserrat" w:hAnsi="Monserrat" w:cstheme="minorHAnsi"/>
                <w:b/>
                <w:iCs/>
                <w:sz w:val="16"/>
                <w:szCs w:val="16"/>
                <w:lang w:val="en-US"/>
              </w:rPr>
              <w:t>C A L I F I C A C I O N</w:t>
            </w:r>
          </w:p>
        </w:tc>
      </w:tr>
      <w:tr w:rsidR="00121DF9" w:rsidRPr="0072301A" w14:paraId="5503AC21" w14:textId="77777777" w:rsidTr="00F71497">
        <w:trPr>
          <w:trHeight w:hRule="exact" w:val="1131"/>
          <w:jc w:val="center"/>
        </w:trPr>
        <w:tc>
          <w:tcPr>
            <w:tcW w:w="790" w:type="dxa"/>
          </w:tcPr>
          <w:p w14:paraId="41A6025E" w14:textId="77777777" w:rsidR="00121DF9" w:rsidRPr="0072301A" w:rsidRDefault="00121DF9" w:rsidP="00F71497">
            <w:pPr>
              <w:rPr>
                <w:rFonts w:ascii="Monserrat" w:hAnsi="Monserrat" w:cstheme="minorHAnsi"/>
                <w:b/>
                <w:sz w:val="16"/>
                <w:szCs w:val="16"/>
                <w:lang w:val="en-US"/>
              </w:rPr>
            </w:pPr>
          </w:p>
        </w:tc>
        <w:tc>
          <w:tcPr>
            <w:tcW w:w="1530" w:type="dxa"/>
          </w:tcPr>
          <w:p w14:paraId="18B5A87E" w14:textId="77777777" w:rsidR="00121DF9" w:rsidRPr="0072301A" w:rsidRDefault="00121DF9" w:rsidP="00F71497">
            <w:pPr>
              <w:rPr>
                <w:rFonts w:ascii="Monserrat" w:hAnsi="Monserrat" w:cstheme="minorHAnsi"/>
                <w:b/>
                <w:sz w:val="16"/>
                <w:szCs w:val="16"/>
                <w:lang w:val="en-US"/>
              </w:rPr>
            </w:pPr>
          </w:p>
        </w:tc>
        <w:tc>
          <w:tcPr>
            <w:tcW w:w="2340" w:type="dxa"/>
          </w:tcPr>
          <w:p w14:paraId="0C0DA32C" w14:textId="77777777" w:rsidR="00121DF9" w:rsidRPr="0072301A" w:rsidRDefault="00121DF9" w:rsidP="00F71497">
            <w:pPr>
              <w:rPr>
                <w:rFonts w:ascii="Monserrat" w:hAnsi="Monserrat" w:cstheme="minorHAnsi"/>
                <w:sz w:val="16"/>
                <w:szCs w:val="16"/>
                <w:lang w:val="en-US"/>
              </w:rPr>
            </w:pPr>
          </w:p>
        </w:tc>
        <w:tc>
          <w:tcPr>
            <w:tcW w:w="1364" w:type="dxa"/>
            <w:vAlign w:val="center"/>
          </w:tcPr>
          <w:p w14:paraId="023987B6" w14:textId="77777777" w:rsidR="00121DF9" w:rsidRPr="0072301A" w:rsidRDefault="00121DF9" w:rsidP="00F71497">
            <w:pPr>
              <w:jc w:val="center"/>
              <w:rPr>
                <w:rFonts w:ascii="Monserrat" w:hAnsi="Monserrat" w:cstheme="minorHAnsi"/>
                <w:b/>
                <w:bCs/>
                <w:sz w:val="16"/>
                <w:szCs w:val="16"/>
              </w:rPr>
            </w:pPr>
            <w:r w:rsidRPr="0072301A">
              <w:rPr>
                <w:rFonts w:ascii="Monserrat" w:hAnsi="Monserrat" w:cstheme="minorHAnsi"/>
                <w:b/>
                <w:bCs/>
                <w:sz w:val="16"/>
                <w:szCs w:val="16"/>
              </w:rPr>
              <w:t>TOTALMENTE DE ACUERDO</w:t>
            </w:r>
          </w:p>
        </w:tc>
        <w:tc>
          <w:tcPr>
            <w:tcW w:w="992" w:type="dxa"/>
            <w:vAlign w:val="center"/>
          </w:tcPr>
          <w:p w14:paraId="7417F17C" w14:textId="77777777" w:rsidR="00121DF9" w:rsidRPr="0072301A" w:rsidRDefault="00121DF9" w:rsidP="00F71497">
            <w:pPr>
              <w:jc w:val="center"/>
              <w:rPr>
                <w:rFonts w:ascii="Monserrat" w:hAnsi="Monserrat" w:cstheme="minorHAnsi"/>
                <w:b/>
                <w:bCs/>
                <w:sz w:val="16"/>
                <w:szCs w:val="16"/>
              </w:rPr>
            </w:pPr>
            <w:r w:rsidRPr="0072301A">
              <w:rPr>
                <w:rFonts w:ascii="Monserrat" w:hAnsi="Monserrat" w:cstheme="minorHAnsi"/>
                <w:b/>
                <w:bCs/>
                <w:sz w:val="16"/>
                <w:szCs w:val="16"/>
              </w:rPr>
              <w:t>EN GENERAL DE ACUERDO</w:t>
            </w:r>
          </w:p>
        </w:tc>
        <w:tc>
          <w:tcPr>
            <w:tcW w:w="1418" w:type="dxa"/>
            <w:vAlign w:val="center"/>
          </w:tcPr>
          <w:p w14:paraId="55980DDF" w14:textId="77777777" w:rsidR="00121DF9" w:rsidRPr="0072301A" w:rsidRDefault="00121DF9" w:rsidP="00F71497">
            <w:pPr>
              <w:jc w:val="center"/>
              <w:rPr>
                <w:rFonts w:ascii="Monserrat" w:hAnsi="Monserrat" w:cstheme="minorHAnsi"/>
                <w:b/>
                <w:bCs/>
                <w:sz w:val="16"/>
                <w:szCs w:val="16"/>
              </w:rPr>
            </w:pPr>
            <w:r w:rsidRPr="0072301A">
              <w:rPr>
                <w:rFonts w:ascii="Monserrat" w:hAnsi="Monserrat" w:cstheme="minorHAnsi"/>
                <w:b/>
                <w:bCs/>
                <w:sz w:val="16"/>
                <w:szCs w:val="16"/>
              </w:rPr>
              <w:t>EN GENERAL EN DESACUERDO</w:t>
            </w:r>
          </w:p>
        </w:tc>
        <w:tc>
          <w:tcPr>
            <w:tcW w:w="1559" w:type="dxa"/>
            <w:vAlign w:val="center"/>
          </w:tcPr>
          <w:p w14:paraId="4558FD1A" w14:textId="77777777" w:rsidR="00121DF9" w:rsidRPr="0072301A" w:rsidRDefault="00121DF9" w:rsidP="00F71497">
            <w:pPr>
              <w:jc w:val="center"/>
              <w:rPr>
                <w:rFonts w:ascii="Monserrat" w:hAnsi="Monserrat" w:cstheme="minorHAnsi"/>
                <w:b/>
                <w:bCs/>
                <w:sz w:val="16"/>
                <w:szCs w:val="16"/>
              </w:rPr>
            </w:pPr>
            <w:r w:rsidRPr="0072301A">
              <w:rPr>
                <w:rFonts w:ascii="Monserrat" w:hAnsi="Monserrat" w:cstheme="minorHAnsi"/>
                <w:b/>
                <w:bCs/>
                <w:sz w:val="16"/>
                <w:szCs w:val="16"/>
              </w:rPr>
              <w:t>TOTALMENTE</w:t>
            </w:r>
          </w:p>
          <w:p w14:paraId="01F2A72A" w14:textId="77777777" w:rsidR="00121DF9" w:rsidRPr="0072301A" w:rsidRDefault="00121DF9" w:rsidP="00F71497">
            <w:pPr>
              <w:jc w:val="center"/>
              <w:rPr>
                <w:rFonts w:ascii="Monserrat" w:hAnsi="Monserrat" w:cstheme="minorHAnsi"/>
                <w:b/>
                <w:bCs/>
                <w:sz w:val="16"/>
                <w:szCs w:val="16"/>
              </w:rPr>
            </w:pPr>
            <w:r w:rsidRPr="0072301A">
              <w:rPr>
                <w:rFonts w:ascii="Monserrat" w:hAnsi="Monserrat" w:cstheme="minorHAnsi"/>
                <w:b/>
                <w:bCs/>
                <w:sz w:val="16"/>
                <w:szCs w:val="16"/>
              </w:rPr>
              <w:t>EN DESACUERDO</w:t>
            </w:r>
          </w:p>
        </w:tc>
      </w:tr>
      <w:tr w:rsidR="00121DF9" w:rsidRPr="0072301A" w14:paraId="6F02ED03" w14:textId="77777777" w:rsidTr="00F71497">
        <w:trPr>
          <w:trHeight w:hRule="exact" w:val="1442"/>
          <w:jc w:val="center"/>
        </w:trPr>
        <w:tc>
          <w:tcPr>
            <w:tcW w:w="790" w:type="dxa"/>
          </w:tcPr>
          <w:p w14:paraId="08EF5ED6"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1</w:t>
            </w:r>
          </w:p>
        </w:tc>
        <w:tc>
          <w:tcPr>
            <w:tcW w:w="1530" w:type="dxa"/>
          </w:tcPr>
          <w:p w14:paraId="6215F0FC" w14:textId="77777777" w:rsidR="00121DF9" w:rsidRPr="0072301A" w:rsidRDefault="00121DF9" w:rsidP="00F71497">
            <w:pPr>
              <w:rPr>
                <w:rFonts w:ascii="Monserrat" w:hAnsi="Monserrat" w:cstheme="minorHAnsi"/>
                <w:b/>
                <w:sz w:val="16"/>
                <w:szCs w:val="16"/>
              </w:rPr>
            </w:pPr>
            <w:r w:rsidRPr="0072301A">
              <w:rPr>
                <w:rFonts w:ascii="Monserrat" w:hAnsi="Monserrat" w:cstheme="minorHAnsi"/>
                <w:b/>
                <w:sz w:val="16"/>
                <w:szCs w:val="16"/>
              </w:rPr>
              <w:t>JUNTA DE ACLARACIONES</w:t>
            </w:r>
          </w:p>
        </w:tc>
        <w:tc>
          <w:tcPr>
            <w:tcW w:w="2340" w:type="dxa"/>
          </w:tcPr>
          <w:p w14:paraId="7ECAEB0E" w14:textId="77777777" w:rsidR="00121DF9" w:rsidRPr="0072301A" w:rsidRDefault="00121DF9" w:rsidP="00F71497">
            <w:pPr>
              <w:widowControl w:val="0"/>
              <w:jc w:val="both"/>
              <w:rPr>
                <w:rFonts w:ascii="Monserrat" w:hAnsi="Monserrat" w:cstheme="minorHAnsi"/>
                <w:sz w:val="20"/>
                <w:szCs w:val="20"/>
                <w:lang w:eastAsia="es-ES"/>
              </w:rPr>
            </w:pPr>
            <w:r w:rsidRPr="0072301A">
              <w:rPr>
                <w:rFonts w:ascii="Monserrat" w:hAnsi="Monserrat" w:cstheme="minorHAnsi"/>
                <w:sz w:val="20"/>
                <w:szCs w:val="20"/>
                <w:lang w:eastAsia="es-ES"/>
              </w:rPr>
              <w:t>El contenido de la convocatoria es claro para la adquisición o contratación de servicios que se pretende realizar.</w:t>
            </w:r>
          </w:p>
        </w:tc>
        <w:tc>
          <w:tcPr>
            <w:tcW w:w="1364" w:type="dxa"/>
          </w:tcPr>
          <w:p w14:paraId="49A86D6C" w14:textId="77777777" w:rsidR="00121DF9" w:rsidRPr="0072301A" w:rsidRDefault="00121DF9" w:rsidP="00F71497">
            <w:pPr>
              <w:widowControl w:val="0"/>
              <w:rPr>
                <w:rFonts w:ascii="Monserrat" w:hAnsi="Monserrat" w:cstheme="minorHAnsi"/>
                <w:sz w:val="20"/>
                <w:szCs w:val="20"/>
                <w:lang w:eastAsia="es-ES"/>
              </w:rPr>
            </w:pPr>
          </w:p>
        </w:tc>
        <w:tc>
          <w:tcPr>
            <w:tcW w:w="992" w:type="dxa"/>
          </w:tcPr>
          <w:p w14:paraId="5D7AB375" w14:textId="77777777" w:rsidR="00121DF9" w:rsidRPr="0072301A" w:rsidRDefault="00121DF9" w:rsidP="00F71497">
            <w:pPr>
              <w:rPr>
                <w:rFonts w:ascii="Monserrat" w:hAnsi="Monserrat" w:cstheme="minorHAnsi"/>
                <w:sz w:val="20"/>
                <w:szCs w:val="20"/>
              </w:rPr>
            </w:pPr>
          </w:p>
        </w:tc>
        <w:tc>
          <w:tcPr>
            <w:tcW w:w="1418" w:type="dxa"/>
          </w:tcPr>
          <w:p w14:paraId="47436692" w14:textId="77777777" w:rsidR="00121DF9" w:rsidRPr="0072301A" w:rsidRDefault="00121DF9" w:rsidP="00F71497">
            <w:pPr>
              <w:rPr>
                <w:rFonts w:ascii="Monserrat" w:hAnsi="Monserrat" w:cstheme="minorHAnsi"/>
                <w:sz w:val="20"/>
                <w:szCs w:val="20"/>
              </w:rPr>
            </w:pPr>
          </w:p>
        </w:tc>
        <w:tc>
          <w:tcPr>
            <w:tcW w:w="1559" w:type="dxa"/>
          </w:tcPr>
          <w:p w14:paraId="7FC2CB6C" w14:textId="77777777" w:rsidR="00121DF9" w:rsidRPr="0072301A" w:rsidRDefault="00121DF9" w:rsidP="00F71497">
            <w:pPr>
              <w:rPr>
                <w:rFonts w:ascii="Monserrat" w:hAnsi="Monserrat" w:cstheme="minorHAnsi"/>
                <w:sz w:val="20"/>
                <w:szCs w:val="20"/>
              </w:rPr>
            </w:pPr>
          </w:p>
        </w:tc>
      </w:tr>
      <w:tr w:rsidR="00121DF9" w:rsidRPr="0072301A" w14:paraId="32F52B25" w14:textId="77777777" w:rsidTr="00F71497">
        <w:trPr>
          <w:trHeight w:hRule="exact" w:val="995"/>
          <w:jc w:val="center"/>
        </w:trPr>
        <w:tc>
          <w:tcPr>
            <w:tcW w:w="790" w:type="dxa"/>
          </w:tcPr>
          <w:p w14:paraId="5E4B72D1"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2</w:t>
            </w:r>
          </w:p>
          <w:p w14:paraId="0F8096F8" w14:textId="77777777" w:rsidR="00121DF9" w:rsidRPr="0072301A" w:rsidRDefault="00121DF9" w:rsidP="00F71497">
            <w:pPr>
              <w:jc w:val="center"/>
              <w:rPr>
                <w:rFonts w:ascii="Monserrat" w:hAnsi="Monserrat" w:cstheme="minorHAnsi"/>
                <w:b/>
                <w:sz w:val="16"/>
                <w:szCs w:val="16"/>
              </w:rPr>
            </w:pPr>
          </w:p>
        </w:tc>
        <w:tc>
          <w:tcPr>
            <w:tcW w:w="1530" w:type="dxa"/>
          </w:tcPr>
          <w:p w14:paraId="532C4FCE" w14:textId="77777777" w:rsidR="00121DF9" w:rsidRPr="0072301A" w:rsidRDefault="00121DF9" w:rsidP="00F71497">
            <w:pPr>
              <w:rPr>
                <w:rFonts w:ascii="Monserrat" w:hAnsi="Monserrat" w:cstheme="minorHAnsi"/>
                <w:b/>
                <w:sz w:val="16"/>
                <w:szCs w:val="16"/>
              </w:rPr>
            </w:pPr>
          </w:p>
        </w:tc>
        <w:tc>
          <w:tcPr>
            <w:tcW w:w="2340" w:type="dxa"/>
          </w:tcPr>
          <w:p w14:paraId="65FE7603" w14:textId="77777777" w:rsidR="00121DF9" w:rsidRPr="0072301A" w:rsidRDefault="00121DF9" w:rsidP="00F71497">
            <w:pPr>
              <w:jc w:val="both"/>
              <w:rPr>
                <w:rFonts w:ascii="Monserrat" w:hAnsi="Monserrat" w:cstheme="minorHAnsi"/>
                <w:sz w:val="20"/>
                <w:szCs w:val="20"/>
              </w:rPr>
            </w:pPr>
            <w:r w:rsidRPr="0072301A">
              <w:rPr>
                <w:rFonts w:ascii="Monserrat" w:hAnsi="Monserrat" w:cstheme="minorHAnsi"/>
                <w:sz w:val="20"/>
                <w:szCs w:val="20"/>
              </w:rPr>
              <w:t>Las preguntas técnicas efectuadas en el evento, se contestaron con claridad.</w:t>
            </w:r>
          </w:p>
        </w:tc>
        <w:tc>
          <w:tcPr>
            <w:tcW w:w="1364" w:type="dxa"/>
          </w:tcPr>
          <w:p w14:paraId="6E024BAC" w14:textId="77777777" w:rsidR="00121DF9" w:rsidRPr="0072301A" w:rsidRDefault="00121DF9" w:rsidP="00F71497">
            <w:pPr>
              <w:rPr>
                <w:rFonts w:ascii="Monserrat" w:hAnsi="Monserrat" w:cstheme="minorHAnsi"/>
                <w:sz w:val="20"/>
                <w:szCs w:val="20"/>
              </w:rPr>
            </w:pPr>
          </w:p>
        </w:tc>
        <w:tc>
          <w:tcPr>
            <w:tcW w:w="992" w:type="dxa"/>
          </w:tcPr>
          <w:p w14:paraId="691DE59D" w14:textId="77777777" w:rsidR="00121DF9" w:rsidRPr="0072301A" w:rsidRDefault="00121DF9" w:rsidP="00F71497">
            <w:pPr>
              <w:rPr>
                <w:rFonts w:ascii="Monserrat" w:hAnsi="Monserrat" w:cstheme="minorHAnsi"/>
                <w:sz w:val="20"/>
                <w:szCs w:val="20"/>
              </w:rPr>
            </w:pPr>
          </w:p>
        </w:tc>
        <w:tc>
          <w:tcPr>
            <w:tcW w:w="1418" w:type="dxa"/>
          </w:tcPr>
          <w:p w14:paraId="3AFEBA09" w14:textId="77777777" w:rsidR="00121DF9" w:rsidRPr="0072301A" w:rsidRDefault="00121DF9" w:rsidP="00F71497">
            <w:pPr>
              <w:rPr>
                <w:rFonts w:ascii="Monserrat" w:hAnsi="Monserrat" w:cstheme="minorHAnsi"/>
                <w:sz w:val="20"/>
                <w:szCs w:val="20"/>
              </w:rPr>
            </w:pPr>
          </w:p>
        </w:tc>
        <w:tc>
          <w:tcPr>
            <w:tcW w:w="1559" w:type="dxa"/>
          </w:tcPr>
          <w:p w14:paraId="5933CABA" w14:textId="77777777" w:rsidR="00121DF9" w:rsidRPr="0072301A" w:rsidRDefault="00121DF9" w:rsidP="00F71497">
            <w:pPr>
              <w:rPr>
                <w:rFonts w:ascii="Monserrat" w:hAnsi="Monserrat" w:cstheme="minorHAnsi"/>
                <w:sz w:val="20"/>
                <w:szCs w:val="20"/>
              </w:rPr>
            </w:pPr>
          </w:p>
        </w:tc>
      </w:tr>
      <w:tr w:rsidR="00121DF9" w:rsidRPr="0072301A" w14:paraId="76E9615B" w14:textId="77777777" w:rsidTr="00F71497">
        <w:trPr>
          <w:trHeight w:hRule="exact" w:val="1575"/>
          <w:jc w:val="center"/>
        </w:trPr>
        <w:tc>
          <w:tcPr>
            <w:tcW w:w="790" w:type="dxa"/>
          </w:tcPr>
          <w:p w14:paraId="028501A9"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3</w:t>
            </w:r>
          </w:p>
        </w:tc>
        <w:tc>
          <w:tcPr>
            <w:tcW w:w="1530" w:type="dxa"/>
          </w:tcPr>
          <w:p w14:paraId="439D745B"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PRESENTACIÓN DE PROPOSICIONES Y APERTURA DE OFERTAS TÉCNICAS</w:t>
            </w:r>
          </w:p>
        </w:tc>
        <w:tc>
          <w:tcPr>
            <w:tcW w:w="2340" w:type="dxa"/>
          </w:tcPr>
          <w:p w14:paraId="0A85973D" w14:textId="77777777" w:rsidR="00121DF9" w:rsidRPr="0072301A" w:rsidRDefault="00121DF9" w:rsidP="00F71497">
            <w:pPr>
              <w:jc w:val="both"/>
              <w:rPr>
                <w:rFonts w:ascii="Monserrat" w:hAnsi="Monserrat" w:cstheme="minorHAnsi"/>
                <w:sz w:val="20"/>
                <w:szCs w:val="20"/>
              </w:rPr>
            </w:pPr>
            <w:r w:rsidRPr="0072301A">
              <w:rPr>
                <w:rFonts w:ascii="Monserrat" w:hAnsi="Monserrat" w:cstheme="minorHAnsi"/>
                <w:sz w:val="20"/>
                <w:szCs w:val="20"/>
              </w:rPr>
              <w:t>El evento se desarrolló con oportunidad, en razón de la documentación que presentaron lo licitantes.</w:t>
            </w:r>
          </w:p>
        </w:tc>
        <w:tc>
          <w:tcPr>
            <w:tcW w:w="1364" w:type="dxa"/>
          </w:tcPr>
          <w:p w14:paraId="4207B0EA" w14:textId="77777777" w:rsidR="00121DF9" w:rsidRPr="0072301A" w:rsidRDefault="00121DF9" w:rsidP="00F71497">
            <w:pPr>
              <w:rPr>
                <w:rFonts w:ascii="Monserrat" w:hAnsi="Monserrat" w:cstheme="minorHAnsi"/>
                <w:sz w:val="20"/>
                <w:szCs w:val="20"/>
              </w:rPr>
            </w:pPr>
          </w:p>
        </w:tc>
        <w:tc>
          <w:tcPr>
            <w:tcW w:w="992" w:type="dxa"/>
          </w:tcPr>
          <w:p w14:paraId="3C1ACBDD" w14:textId="77777777" w:rsidR="00121DF9" w:rsidRPr="0072301A" w:rsidRDefault="00121DF9" w:rsidP="00F71497">
            <w:pPr>
              <w:rPr>
                <w:rFonts w:ascii="Monserrat" w:hAnsi="Monserrat" w:cstheme="minorHAnsi"/>
                <w:sz w:val="20"/>
                <w:szCs w:val="20"/>
              </w:rPr>
            </w:pPr>
          </w:p>
        </w:tc>
        <w:tc>
          <w:tcPr>
            <w:tcW w:w="1418" w:type="dxa"/>
          </w:tcPr>
          <w:p w14:paraId="6B0BA25E" w14:textId="77777777" w:rsidR="00121DF9" w:rsidRPr="0072301A" w:rsidRDefault="00121DF9" w:rsidP="00F71497">
            <w:pPr>
              <w:rPr>
                <w:rFonts w:ascii="Monserrat" w:hAnsi="Monserrat" w:cstheme="minorHAnsi"/>
                <w:sz w:val="20"/>
                <w:szCs w:val="20"/>
              </w:rPr>
            </w:pPr>
          </w:p>
        </w:tc>
        <w:tc>
          <w:tcPr>
            <w:tcW w:w="1559" w:type="dxa"/>
          </w:tcPr>
          <w:p w14:paraId="3860DC1F" w14:textId="77777777" w:rsidR="00121DF9" w:rsidRPr="0072301A" w:rsidRDefault="00121DF9" w:rsidP="00F71497">
            <w:pPr>
              <w:rPr>
                <w:rFonts w:ascii="Monserrat" w:hAnsi="Monserrat" w:cstheme="minorHAnsi"/>
                <w:sz w:val="20"/>
                <w:szCs w:val="20"/>
              </w:rPr>
            </w:pPr>
          </w:p>
        </w:tc>
      </w:tr>
      <w:tr w:rsidR="00121DF9" w:rsidRPr="0072301A" w14:paraId="7B1C5833" w14:textId="77777777" w:rsidTr="00F71497">
        <w:trPr>
          <w:trHeight w:hRule="exact" w:val="1272"/>
          <w:jc w:val="center"/>
        </w:trPr>
        <w:tc>
          <w:tcPr>
            <w:tcW w:w="790" w:type="dxa"/>
          </w:tcPr>
          <w:p w14:paraId="7248E6ED"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4</w:t>
            </w:r>
          </w:p>
        </w:tc>
        <w:tc>
          <w:tcPr>
            <w:tcW w:w="1530" w:type="dxa"/>
          </w:tcPr>
          <w:p w14:paraId="71D01080"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RESOLUCIÓN TÉCNICA Y APERTURA DE OFERTAS ECONÓMICAS</w:t>
            </w:r>
          </w:p>
        </w:tc>
        <w:tc>
          <w:tcPr>
            <w:tcW w:w="2340" w:type="dxa"/>
          </w:tcPr>
          <w:p w14:paraId="5615E8D2" w14:textId="77777777" w:rsidR="00121DF9" w:rsidRPr="0072301A" w:rsidRDefault="00121DF9" w:rsidP="00F71497">
            <w:pPr>
              <w:jc w:val="both"/>
              <w:rPr>
                <w:rFonts w:ascii="Monserrat" w:hAnsi="Monserrat" w:cstheme="minorHAnsi"/>
                <w:sz w:val="20"/>
                <w:szCs w:val="20"/>
              </w:rPr>
            </w:pPr>
            <w:r w:rsidRPr="0072301A">
              <w:rPr>
                <w:rFonts w:ascii="Monserrat" w:hAnsi="Monserrat" w:cstheme="minorHAnsi"/>
                <w:sz w:val="20"/>
                <w:szCs w:val="20"/>
              </w:rPr>
              <w:t>La resolución técnica fue emitida conforme a las bases y junta de aclaraciones del concurso.</w:t>
            </w:r>
          </w:p>
        </w:tc>
        <w:tc>
          <w:tcPr>
            <w:tcW w:w="1364" w:type="dxa"/>
          </w:tcPr>
          <w:p w14:paraId="2191B6E7" w14:textId="77777777" w:rsidR="00121DF9" w:rsidRPr="0072301A" w:rsidRDefault="00121DF9" w:rsidP="00F71497">
            <w:pPr>
              <w:rPr>
                <w:rFonts w:ascii="Monserrat" w:hAnsi="Monserrat" w:cstheme="minorHAnsi"/>
                <w:sz w:val="20"/>
                <w:szCs w:val="20"/>
              </w:rPr>
            </w:pPr>
          </w:p>
        </w:tc>
        <w:tc>
          <w:tcPr>
            <w:tcW w:w="992" w:type="dxa"/>
          </w:tcPr>
          <w:p w14:paraId="6E2283FF" w14:textId="77777777" w:rsidR="00121DF9" w:rsidRPr="0072301A" w:rsidRDefault="00121DF9" w:rsidP="00F71497">
            <w:pPr>
              <w:rPr>
                <w:rFonts w:ascii="Monserrat" w:hAnsi="Monserrat" w:cstheme="minorHAnsi"/>
                <w:sz w:val="20"/>
                <w:szCs w:val="20"/>
              </w:rPr>
            </w:pPr>
          </w:p>
        </w:tc>
        <w:tc>
          <w:tcPr>
            <w:tcW w:w="1418" w:type="dxa"/>
          </w:tcPr>
          <w:p w14:paraId="3D2EC3CD" w14:textId="77777777" w:rsidR="00121DF9" w:rsidRPr="0072301A" w:rsidRDefault="00121DF9" w:rsidP="00F71497">
            <w:pPr>
              <w:rPr>
                <w:rFonts w:ascii="Monserrat" w:hAnsi="Monserrat" w:cstheme="minorHAnsi"/>
                <w:sz w:val="20"/>
                <w:szCs w:val="20"/>
              </w:rPr>
            </w:pPr>
          </w:p>
        </w:tc>
        <w:tc>
          <w:tcPr>
            <w:tcW w:w="1559" w:type="dxa"/>
          </w:tcPr>
          <w:p w14:paraId="461A542F" w14:textId="77777777" w:rsidR="00121DF9" w:rsidRPr="0072301A" w:rsidRDefault="00121DF9" w:rsidP="00F71497">
            <w:pPr>
              <w:rPr>
                <w:rFonts w:ascii="Monserrat" w:hAnsi="Monserrat" w:cstheme="minorHAnsi"/>
                <w:sz w:val="20"/>
                <w:szCs w:val="20"/>
              </w:rPr>
            </w:pPr>
          </w:p>
        </w:tc>
      </w:tr>
      <w:tr w:rsidR="00121DF9" w:rsidRPr="0072301A" w14:paraId="4D060C19" w14:textId="77777777" w:rsidTr="00F71497">
        <w:trPr>
          <w:trHeight w:hRule="exact" w:val="2128"/>
          <w:jc w:val="center"/>
        </w:trPr>
        <w:tc>
          <w:tcPr>
            <w:tcW w:w="790" w:type="dxa"/>
          </w:tcPr>
          <w:p w14:paraId="0970A786"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5</w:t>
            </w:r>
          </w:p>
        </w:tc>
        <w:tc>
          <w:tcPr>
            <w:tcW w:w="1530" w:type="dxa"/>
          </w:tcPr>
          <w:p w14:paraId="41D7710F"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FALLO</w:t>
            </w:r>
          </w:p>
        </w:tc>
        <w:tc>
          <w:tcPr>
            <w:tcW w:w="2340" w:type="dxa"/>
          </w:tcPr>
          <w:p w14:paraId="01191AD4" w14:textId="77777777" w:rsidR="00121DF9" w:rsidRPr="0072301A" w:rsidRDefault="00121DF9" w:rsidP="00F71497">
            <w:pPr>
              <w:jc w:val="both"/>
              <w:rPr>
                <w:rFonts w:ascii="Monserrat" w:hAnsi="Monserrat" w:cstheme="minorHAnsi"/>
                <w:sz w:val="20"/>
                <w:szCs w:val="20"/>
              </w:rPr>
            </w:pPr>
            <w:r w:rsidRPr="0072301A">
              <w:rPr>
                <w:rFonts w:ascii="Monserrat" w:hAnsi="Monserrat" w:cstheme="minorHAnsi"/>
                <w:sz w:val="20"/>
                <w:szCs w:val="20"/>
              </w:rPr>
              <w:t>En el fallo se especificaron los motivos y el fundamento que sustenta la determinación de los proveedores y adjudicaciones y los que no resultaron adjudicados.</w:t>
            </w:r>
          </w:p>
        </w:tc>
        <w:tc>
          <w:tcPr>
            <w:tcW w:w="1364" w:type="dxa"/>
          </w:tcPr>
          <w:p w14:paraId="3B26EA58" w14:textId="77777777" w:rsidR="00121DF9" w:rsidRPr="0072301A" w:rsidRDefault="00121DF9" w:rsidP="00F71497">
            <w:pPr>
              <w:rPr>
                <w:rFonts w:ascii="Monserrat" w:hAnsi="Monserrat" w:cstheme="minorHAnsi"/>
                <w:sz w:val="20"/>
                <w:szCs w:val="20"/>
              </w:rPr>
            </w:pPr>
          </w:p>
        </w:tc>
        <w:tc>
          <w:tcPr>
            <w:tcW w:w="992" w:type="dxa"/>
          </w:tcPr>
          <w:p w14:paraId="5EF8F5B4" w14:textId="77777777" w:rsidR="00121DF9" w:rsidRPr="0072301A" w:rsidRDefault="00121DF9" w:rsidP="00F71497">
            <w:pPr>
              <w:rPr>
                <w:rFonts w:ascii="Monserrat" w:hAnsi="Monserrat" w:cstheme="minorHAnsi"/>
                <w:sz w:val="20"/>
                <w:szCs w:val="20"/>
              </w:rPr>
            </w:pPr>
          </w:p>
        </w:tc>
        <w:tc>
          <w:tcPr>
            <w:tcW w:w="1418" w:type="dxa"/>
          </w:tcPr>
          <w:p w14:paraId="0FF6E77D" w14:textId="77777777" w:rsidR="00121DF9" w:rsidRPr="0072301A" w:rsidRDefault="00121DF9" w:rsidP="00F71497">
            <w:pPr>
              <w:rPr>
                <w:rFonts w:ascii="Monserrat" w:hAnsi="Monserrat" w:cstheme="minorHAnsi"/>
                <w:sz w:val="20"/>
                <w:szCs w:val="20"/>
              </w:rPr>
            </w:pPr>
          </w:p>
        </w:tc>
        <w:tc>
          <w:tcPr>
            <w:tcW w:w="1559" w:type="dxa"/>
          </w:tcPr>
          <w:p w14:paraId="0E1B6BDF" w14:textId="77777777" w:rsidR="00121DF9" w:rsidRPr="0072301A" w:rsidRDefault="00121DF9" w:rsidP="00F71497">
            <w:pPr>
              <w:rPr>
                <w:rFonts w:ascii="Monserrat" w:hAnsi="Monserrat" w:cstheme="minorHAnsi"/>
                <w:sz w:val="20"/>
                <w:szCs w:val="20"/>
              </w:rPr>
            </w:pPr>
          </w:p>
        </w:tc>
      </w:tr>
      <w:tr w:rsidR="00121DF9" w:rsidRPr="0072301A" w14:paraId="00191392" w14:textId="77777777" w:rsidTr="00F71497">
        <w:trPr>
          <w:trHeight w:hRule="exact" w:val="556"/>
          <w:jc w:val="center"/>
        </w:trPr>
        <w:tc>
          <w:tcPr>
            <w:tcW w:w="790" w:type="dxa"/>
          </w:tcPr>
          <w:p w14:paraId="7C0AFCDC"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6</w:t>
            </w:r>
          </w:p>
        </w:tc>
        <w:tc>
          <w:tcPr>
            <w:tcW w:w="1530" w:type="dxa"/>
          </w:tcPr>
          <w:p w14:paraId="4C9385B2"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GENERALES</w:t>
            </w:r>
          </w:p>
        </w:tc>
        <w:tc>
          <w:tcPr>
            <w:tcW w:w="2340" w:type="dxa"/>
          </w:tcPr>
          <w:p w14:paraId="527CEE95" w14:textId="77777777" w:rsidR="00121DF9" w:rsidRPr="0072301A" w:rsidRDefault="00121DF9" w:rsidP="00F71497">
            <w:pPr>
              <w:jc w:val="both"/>
              <w:rPr>
                <w:rFonts w:ascii="Monserrat" w:hAnsi="Monserrat" w:cstheme="minorHAnsi"/>
                <w:sz w:val="20"/>
                <w:szCs w:val="20"/>
              </w:rPr>
            </w:pPr>
            <w:r w:rsidRPr="0072301A">
              <w:rPr>
                <w:rFonts w:ascii="Monserrat" w:hAnsi="Monserrat" w:cstheme="minorHAnsi"/>
                <w:sz w:val="20"/>
                <w:szCs w:val="20"/>
              </w:rPr>
              <w:t>El acceso al inmueble fue expedito.</w:t>
            </w:r>
          </w:p>
          <w:p w14:paraId="1DD999B5" w14:textId="77777777" w:rsidR="00121DF9" w:rsidRPr="0072301A" w:rsidRDefault="00121DF9" w:rsidP="00F71497">
            <w:pPr>
              <w:jc w:val="both"/>
              <w:rPr>
                <w:rFonts w:ascii="Monserrat" w:hAnsi="Monserrat" w:cstheme="minorHAnsi"/>
                <w:sz w:val="20"/>
                <w:szCs w:val="20"/>
              </w:rPr>
            </w:pPr>
          </w:p>
        </w:tc>
        <w:tc>
          <w:tcPr>
            <w:tcW w:w="1364" w:type="dxa"/>
          </w:tcPr>
          <w:p w14:paraId="3FEA647C" w14:textId="77777777" w:rsidR="00121DF9" w:rsidRPr="0072301A" w:rsidRDefault="00121DF9" w:rsidP="00F71497">
            <w:pPr>
              <w:rPr>
                <w:rFonts w:ascii="Monserrat" w:hAnsi="Monserrat" w:cstheme="minorHAnsi"/>
                <w:sz w:val="20"/>
                <w:szCs w:val="20"/>
              </w:rPr>
            </w:pPr>
          </w:p>
        </w:tc>
        <w:tc>
          <w:tcPr>
            <w:tcW w:w="992" w:type="dxa"/>
          </w:tcPr>
          <w:p w14:paraId="1E1DB793" w14:textId="77777777" w:rsidR="00121DF9" w:rsidRPr="0072301A" w:rsidRDefault="00121DF9" w:rsidP="00F71497">
            <w:pPr>
              <w:rPr>
                <w:rFonts w:ascii="Monserrat" w:hAnsi="Monserrat" w:cstheme="minorHAnsi"/>
                <w:sz w:val="20"/>
                <w:szCs w:val="20"/>
              </w:rPr>
            </w:pPr>
          </w:p>
        </w:tc>
        <w:tc>
          <w:tcPr>
            <w:tcW w:w="1418" w:type="dxa"/>
          </w:tcPr>
          <w:p w14:paraId="751843A9" w14:textId="77777777" w:rsidR="00121DF9" w:rsidRPr="0072301A" w:rsidRDefault="00121DF9" w:rsidP="00F71497">
            <w:pPr>
              <w:rPr>
                <w:rFonts w:ascii="Monserrat" w:hAnsi="Monserrat" w:cstheme="minorHAnsi"/>
                <w:sz w:val="20"/>
                <w:szCs w:val="20"/>
              </w:rPr>
            </w:pPr>
          </w:p>
        </w:tc>
        <w:tc>
          <w:tcPr>
            <w:tcW w:w="1559" w:type="dxa"/>
          </w:tcPr>
          <w:p w14:paraId="3EE8B29D" w14:textId="77777777" w:rsidR="00121DF9" w:rsidRPr="0072301A" w:rsidRDefault="00121DF9" w:rsidP="00F71497">
            <w:pPr>
              <w:rPr>
                <w:rFonts w:ascii="Monserrat" w:hAnsi="Monserrat" w:cstheme="minorHAnsi"/>
                <w:sz w:val="20"/>
                <w:szCs w:val="20"/>
              </w:rPr>
            </w:pPr>
          </w:p>
        </w:tc>
      </w:tr>
      <w:tr w:rsidR="00121DF9" w:rsidRPr="0072301A" w14:paraId="09A34CD3" w14:textId="77777777" w:rsidTr="00F71497">
        <w:trPr>
          <w:trHeight w:hRule="exact" w:val="729"/>
          <w:jc w:val="center"/>
        </w:trPr>
        <w:tc>
          <w:tcPr>
            <w:tcW w:w="790" w:type="dxa"/>
          </w:tcPr>
          <w:p w14:paraId="5D10760B"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7</w:t>
            </w:r>
          </w:p>
        </w:tc>
        <w:tc>
          <w:tcPr>
            <w:tcW w:w="1530" w:type="dxa"/>
          </w:tcPr>
          <w:p w14:paraId="5B8D7211" w14:textId="77777777" w:rsidR="00121DF9" w:rsidRPr="0072301A" w:rsidRDefault="00121DF9" w:rsidP="00F71497">
            <w:pPr>
              <w:rPr>
                <w:rFonts w:ascii="Monserrat" w:hAnsi="Monserrat" w:cstheme="minorHAnsi"/>
                <w:b/>
                <w:sz w:val="16"/>
                <w:szCs w:val="16"/>
              </w:rPr>
            </w:pPr>
          </w:p>
        </w:tc>
        <w:tc>
          <w:tcPr>
            <w:tcW w:w="2340" w:type="dxa"/>
          </w:tcPr>
          <w:p w14:paraId="5C5DD722" w14:textId="77777777" w:rsidR="00121DF9" w:rsidRPr="0072301A" w:rsidRDefault="00121DF9" w:rsidP="00F71497">
            <w:pPr>
              <w:jc w:val="both"/>
              <w:rPr>
                <w:rFonts w:ascii="Monserrat" w:hAnsi="Monserrat" w:cstheme="minorHAnsi"/>
                <w:sz w:val="20"/>
                <w:szCs w:val="20"/>
              </w:rPr>
            </w:pPr>
            <w:r w:rsidRPr="0072301A">
              <w:rPr>
                <w:rFonts w:ascii="Monserrat" w:hAnsi="Monserrat" w:cstheme="minorHAnsi"/>
                <w:sz w:val="20"/>
                <w:szCs w:val="20"/>
              </w:rPr>
              <w:t>Todos los eventos dieron inicio en el tiempo establecido.</w:t>
            </w:r>
          </w:p>
        </w:tc>
        <w:tc>
          <w:tcPr>
            <w:tcW w:w="1364" w:type="dxa"/>
          </w:tcPr>
          <w:p w14:paraId="17130ED8" w14:textId="77777777" w:rsidR="00121DF9" w:rsidRPr="0072301A" w:rsidRDefault="00121DF9" w:rsidP="00F71497">
            <w:pPr>
              <w:rPr>
                <w:rFonts w:ascii="Monserrat" w:hAnsi="Monserrat" w:cstheme="minorHAnsi"/>
                <w:sz w:val="20"/>
                <w:szCs w:val="20"/>
              </w:rPr>
            </w:pPr>
          </w:p>
        </w:tc>
        <w:tc>
          <w:tcPr>
            <w:tcW w:w="992" w:type="dxa"/>
          </w:tcPr>
          <w:p w14:paraId="512D1FA0" w14:textId="77777777" w:rsidR="00121DF9" w:rsidRPr="0072301A" w:rsidRDefault="00121DF9" w:rsidP="00F71497">
            <w:pPr>
              <w:rPr>
                <w:rFonts w:ascii="Monserrat" w:hAnsi="Monserrat" w:cstheme="minorHAnsi"/>
                <w:sz w:val="20"/>
                <w:szCs w:val="20"/>
              </w:rPr>
            </w:pPr>
          </w:p>
        </w:tc>
        <w:tc>
          <w:tcPr>
            <w:tcW w:w="1418" w:type="dxa"/>
          </w:tcPr>
          <w:p w14:paraId="4B232EF1" w14:textId="77777777" w:rsidR="00121DF9" w:rsidRPr="0072301A" w:rsidRDefault="00121DF9" w:rsidP="00F71497">
            <w:pPr>
              <w:rPr>
                <w:rFonts w:ascii="Monserrat" w:hAnsi="Monserrat" w:cstheme="minorHAnsi"/>
                <w:sz w:val="20"/>
                <w:szCs w:val="20"/>
              </w:rPr>
            </w:pPr>
          </w:p>
        </w:tc>
        <w:tc>
          <w:tcPr>
            <w:tcW w:w="1559" w:type="dxa"/>
          </w:tcPr>
          <w:p w14:paraId="1FCCAA05" w14:textId="77777777" w:rsidR="00121DF9" w:rsidRPr="0072301A" w:rsidRDefault="00121DF9" w:rsidP="00F71497">
            <w:pPr>
              <w:rPr>
                <w:rFonts w:ascii="Monserrat" w:hAnsi="Monserrat" w:cstheme="minorHAnsi"/>
                <w:sz w:val="20"/>
                <w:szCs w:val="20"/>
              </w:rPr>
            </w:pPr>
          </w:p>
        </w:tc>
      </w:tr>
      <w:tr w:rsidR="00121DF9" w:rsidRPr="0072301A" w14:paraId="30AB6D1D" w14:textId="77777777" w:rsidTr="00F71497">
        <w:trPr>
          <w:trHeight w:hRule="exact" w:val="1240"/>
          <w:jc w:val="center"/>
        </w:trPr>
        <w:tc>
          <w:tcPr>
            <w:tcW w:w="790" w:type="dxa"/>
          </w:tcPr>
          <w:p w14:paraId="58C6E74F"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lastRenderedPageBreak/>
              <w:t>8</w:t>
            </w:r>
          </w:p>
        </w:tc>
        <w:tc>
          <w:tcPr>
            <w:tcW w:w="1530" w:type="dxa"/>
          </w:tcPr>
          <w:p w14:paraId="61A4A56D" w14:textId="77777777" w:rsidR="00121DF9" w:rsidRPr="0072301A" w:rsidRDefault="00121DF9" w:rsidP="00F71497">
            <w:pPr>
              <w:rPr>
                <w:rFonts w:ascii="Monserrat" w:hAnsi="Monserrat" w:cstheme="minorHAnsi"/>
                <w:sz w:val="16"/>
                <w:szCs w:val="16"/>
              </w:rPr>
            </w:pPr>
          </w:p>
        </w:tc>
        <w:tc>
          <w:tcPr>
            <w:tcW w:w="2340" w:type="dxa"/>
          </w:tcPr>
          <w:p w14:paraId="046B3DBD" w14:textId="77777777" w:rsidR="00121DF9" w:rsidRPr="0072301A" w:rsidRDefault="00121DF9" w:rsidP="00F71497">
            <w:pPr>
              <w:jc w:val="both"/>
              <w:rPr>
                <w:rFonts w:ascii="Monserrat" w:hAnsi="Monserrat" w:cstheme="minorHAnsi"/>
                <w:sz w:val="20"/>
                <w:szCs w:val="20"/>
              </w:rPr>
            </w:pPr>
            <w:r w:rsidRPr="0072301A">
              <w:rPr>
                <w:rFonts w:ascii="Monserrat" w:hAnsi="Monserrat" w:cstheme="minorHAnsi"/>
                <w:sz w:val="20"/>
                <w:szCs w:val="20"/>
              </w:rPr>
              <w:t>El trato que me dieron los servidores públicos de la institución durante la licitación, fue respetuosa y amable.</w:t>
            </w:r>
          </w:p>
        </w:tc>
        <w:tc>
          <w:tcPr>
            <w:tcW w:w="1364" w:type="dxa"/>
          </w:tcPr>
          <w:p w14:paraId="212C27CC" w14:textId="77777777" w:rsidR="00121DF9" w:rsidRPr="0072301A" w:rsidRDefault="00121DF9" w:rsidP="00F71497">
            <w:pPr>
              <w:rPr>
                <w:rFonts w:ascii="Monserrat" w:hAnsi="Monserrat" w:cstheme="minorHAnsi"/>
                <w:sz w:val="20"/>
                <w:szCs w:val="20"/>
              </w:rPr>
            </w:pPr>
          </w:p>
        </w:tc>
        <w:tc>
          <w:tcPr>
            <w:tcW w:w="992" w:type="dxa"/>
          </w:tcPr>
          <w:p w14:paraId="35FF7010" w14:textId="77777777" w:rsidR="00121DF9" w:rsidRPr="0072301A" w:rsidRDefault="00121DF9" w:rsidP="00F71497">
            <w:pPr>
              <w:rPr>
                <w:rFonts w:ascii="Monserrat" w:hAnsi="Monserrat" w:cstheme="minorHAnsi"/>
                <w:sz w:val="20"/>
                <w:szCs w:val="20"/>
              </w:rPr>
            </w:pPr>
          </w:p>
        </w:tc>
        <w:tc>
          <w:tcPr>
            <w:tcW w:w="1418" w:type="dxa"/>
          </w:tcPr>
          <w:p w14:paraId="237ADD12" w14:textId="77777777" w:rsidR="00121DF9" w:rsidRPr="0072301A" w:rsidRDefault="00121DF9" w:rsidP="00F71497">
            <w:pPr>
              <w:rPr>
                <w:rFonts w:ascii="Monserrat" w:hAnsi="Monserrat" w:cstheme="minorHAnsi"/>
                <w:sz w:val="20"/>
                <w:szCs w:val="20"/>
              </w:rPr>
            </w:pPr>
          </w:p>
        </w:tc>
        <w:tc>
          <w:tcPr>
            <w:tcW w:w="1559" w:type="dxa"/>
          </w:tcPr>
          <w:p w14:paraId="3B7FCB6A" w14:textId="77777777" w:rsidR="00121DF9" w:rsidRPr="0072301A" w:rsidRDefault="00121DF9" w:rsidP="00F71497">
            <w:pPr>
              <w:rPr>
                <w:rFonts w:ascii="Monserrat" w:hAnsi="Monserrat" w:cstheme="minorHAnsi"/>
                <w:sz w:val="20"/>
                <w:szCs w:val="20"/>
              </w:rPr>
            </w:pPr>
          </w:p>
        </w:tc>
      </w:tr>
      <w:tr w:rsidR="00121DF9" w:rsidRPr="0072301A" w14:paraId="4DF4E1CF" w14:textId="77777777" w:rsidTr="00F71497">
        <w:trPr>
          <w:trHeight w:hRule="exact" w:val="819"/>
          <w:jc w:val="center"/>
        </w:trPr>
        <w:tc>
          <w:tcPr>
            <w:tcW w:w="790" w:type="dxa"/>
          </w:tcPr>
          <w:p w14:paraId="3B85AF94"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9</w:t>
            </w:r>
          </w:p>
        </w:tc>
        <w:tc>
          <w:tcPr>
            <w:tcW w:w="1530" w:type="dxa"/>
          </w:tcPr>
          <w:p w14:paraId="12AD8388" w14:textId="77777777" w:rsidR="00121DF9" w:rsidRPr="0072301A" w:rsidRDefault="00121DF9" w:rsidP="00F71497">
            <w:pPr>
              <w:rPr>
                <w:rFonts w:ascii="Monserrat" w:hAnsi="Monserrat" w:cstheme="minorHAnsi"/>
                <w:sz w:val="16"/>
                <w:szCs w:val="16"/>
              </w:rPr>
            </w:pPr>
          </w:p>
        </w:tc>
        <w:tc>
          <w:tcPr>
            <w:tcW w:w="2340" w:type="dxa"/>
          </w:tcPr>
          <w:p w14:paraId="259BA5D1" w14:textId="77777777" w:rsidR="00121DF9" w:rsidRPr="0072301A" w:rsidRDefault="00121DF9" w:rsidP="00F71497">
            <w:pPr>
              <w:jc w:val="both"/>
              <w:rPr>
                <w:rFonts w:ascii="Monserrat" w:hAnsi="Monserrat" w:cstheme="minorHAnsi"/>
                <w:sz w:val="20"/>
                <w:szCs w:val="20"/>
              </w:rPr>
            </w:pPr>
            <w:r w:rsidRPr="0072301A">
              <w:rPr>
                <w:rFonts w:ascii="Monserrat" w:hAnsi="Monserrat" w:cstheme="minorHAnsi"/>
                <w:sz w:val="20"/>
                <w:szCs w:val="20"/>
              </w:rPr>
              <w:t>Volvería a participar en otra licitación que emita institución.</w:t>
            </w:r>
          </w:p>
        </w:tc>
        <w:tc>
          <w:tcPr>
            <w:tcW w:w="1364" w:type="dxa"/>
          </w:tcPr>
          <w:p w14:paraId="5F34F93F" w14:textId="77777777" w:rsidR="00121DF9" w:rsidRPr="0072301A" w:rsidRDefault="00121DF9" w:rsidP="00F71497">
            <w:pPr>
              <w:rPr>
                <w:rFonts w:ascii="Monserrat" w:hAnsi="Monserrat" w:cstheme="minorHAnsi"/>
                <w:sz w:val="20"/>
                <w:szCs w:val="20"/>
              </w:rPr>
            </w:pPr>
          </w:p>
        </w:tc>
        <w:tc>
          <w:tcPr>
            <w:tcW w:w="992" w:type="dxa"/>
          </w:tcPr>
          <w:p w14:paraId="0E4ADA2E" w14:textId="77777777" w:rsidR="00121DF9" w:rsidRPr="0072301A" w:rsidRDefault="00121DF9" w:rsidP="00F71497">
            <w:pPr>
              <w:rPr>
                <w:rFonts w:ascii="Monserrat" w:hAnsi="Monserrat" w:cstheme="minorHAnsi"/>
                <w:sz w:val="20"/>
                <w:szCs w:val="20"/>
              </w:rPr>
            </w:pPr>
          </w:p>
        </w:tc>
        <w:tc>
          <w:tcPr>
            <w:tcW w:w="1418" w:type="dxa"/>
          </w:tcPr>
          <w:p w14:paraId="68A0C697" w14:textId="77777777" w:rsidR="00121DF9" w:rsidRPr="0072301A" w:rsidRDefault="00121DF9" w:rsidP="00F71497">
            <w:pPr>
              <w:rPr>
                <w:rFonts w:ascii="Monserrat" w:hAnsi="Monserrat" w:cstheme="minorHAnsi"/>
                <w:sz w:val="20"/>
                <w:szCs w:val="20"/>
              </w:rPr>
            </w:pPr>
          </w:p>
        </w:tc>
        <w:tc>
          <w:tcPr>
            <w:tcW w:w="1559" w:type="dxa"/>
          </w:tcPr>
          <w:p w14:paraId="7AEF6B50" w14:textId="77777777" w:rsidR="00121DF9" w:rsidRPr="0072301A" w:rsidRDefault="00121DF9" w:rsidP="00F71497">
            <w:pPr>
              <w:rPr>
                <w:rFonts w:ascii="Monserrat" w:hAnsi="Monserrat" w:cstheme="minorHAnsi"/>
                <w:sz w:val="20"/>
                <w:szCs w:val="20"/>
              </w:rPr>
            </w:pPr>
          </w:p>
        </w:tc>
      </w:tr>
      <w:tr w:rsidR="00121DF9" w:rsidRPr="0072301A" w14:paraId="3470C527" w14:textId="77777777" w:rsidTr="00F71497">
        <w:trPr>
          <w:trHeight w:hRule="exact" w:val="732"/>
          <w:jc w:val="center"/>
        </w:trPr>
        <w:tc>
          <w:tcPr>
            <w:tcW w:w="790" w:type="dxa"/>
          </w:tcPr>
          <w:p w14:paraId="4687A4E1" w14:textId="77777777" w:rsidR="00121DF9" w:rsidRPr="0072301A" w:rsidRDefault="00121DF9" w:rsidP="00F71497">
            <w:pPr>
              <w:jc w:val="center"/>
              <w:rPr>
                <w:rFonts w:ascii="Monserrat" w:hAnsi="Monserrat" w:cstheme="minorHAnsi"/>
                <w:b/>
                <w:sz w:val="16"/>
                <w:szCs w:val="16"/>
              </w:rPr>
            </w:pPr>
            <w:r w:rsidRPr="0072301A">
              <w:rPr>
                <w:rFonts w:ascii="Monserrat" w:hAnsi="Monserrat" w:cstheme="minorHAnsi"/>
                <w:b/>
                <w:sz w:val="16"/>
                <w:szCs w:val="16"/>
              </w:rPr>
              <w:t>10</w:t>
            </w:r>
          </w:p>
        </w:tc>
        <w:tc>
          <w:tcPr>
            <w:tcW w:w="1530" w:type="dxa"/>
          </w:tcPr>
          <w:p w14:paraId="5CCD2E0B" w14:textId="77777777" w:rsidR="00121DF9" w:rsidRPr="0072301A" w:rsidRDefault="00121DF9" w:rsidP="00F71497">
            <w:pPr>
              <w:rPr>
                <w:rFonts w:ascii="Monserrat" w:hAnsi="Monserrat" w:cstheme="minorHAnsi"/>
                <w:sz w:val="16"/>
                <w:szCs w:val="16"/>
              </w:rPr>
            </w:pPr>
          </w:p>
        </w:tc>
        <w:tc>
          <w:tcPr>
            <w:tcW w:w="2340" w:type="dxa"/>
          </w:tcPr>
          <w:p w14:paraId="466C41D3" w14:textId="77777777" w:rsidR="00121DF9" w:rsidRPr="0072301A" w:rsidRDefault="00121DF9" w:rsidP="00F71497">
            <w:pPr>
              <w:jc w:val="both"/>
              <w:rPr>
                <w:rFonts w:ascii="Monserrat" w:hAnsi="Monserrat" w:cstheme="minorHAnsi"/>
                <w:sz w:val="20"/>
                <w:szCs w:val="20"/>
              </w:rPr>
            </w:pPr>
            <w:r w:rsidRPr="0072301A">
              <w:rPr>
                <w:rFonts w:ascii="Monserrat" w:hAnsi="Monserrat" w:cstheme="minorHAnsi"/>
                <w:sz w:val="20"/>
                <w:szCs w:val="20"/>
              </w:rPr>
              <w:t>El concurso se apegó a la normatividad aplicable.</w:t>
            </w:r>
          </w:p>
        </w:tc>
        <w:tc>
          <w:tcPr>
            <w:tcW w:w="1364" w:type="dxa"/>
          </w:tcPr>
          <w:p w14:paraId="42260FB9" w14:textId="77777777" w:rsidR="00121DF9" w:rsidRPr="0072301A" w:rsidRDefault="00121DF9" w:rsidP="00F71497">
            <w:pPr>
              <w:rPr>
                <w:rFonts w:ascii="Monserrat" w:hAnsi="Monserrat" w:cstheme="minorHAnsi"/>
                <w:sz w:val="20"/>
                <w:szCs w:val="20"/>
              </w:rPr>
            </w:pPr>
          </w:p>
        </w:tc>
        <w:tc>
          <w:tcPr>
            <w:tcW w:w="992" w:type="dxa"/>
          </w:tcPr>
          <w:p w14:paraId="4935FE67" w14:textId="77777777" w:rsidR="00121DF9" w:rsidRPr="0072301A" w:rsidRDefault="00121DF9" w:rsidP="00F71497">
            <w:pPr>
              <w:rPr>
                <w:rFonts w:ascii="Monserrat" w:hAnsi="Monserrat" w:cstheme="minorHAnsi"/>
                <w:sz w:val="20"/>
                <w:szCs w:val="20"/>
              </w:rPr>
            </w:pPr>
          </w:p>
        </w:tc>
        <w:tc>
          <w:tcPr>
            <w:tcW w:w="1418" w:type="dxa"/>
          </w:tcPr>
          <w:p w14:paraId="376D9939" w14:textId="77777777" w:rsidR="00121DF9" w:rsidRPr="0072301A" w:rsidRDefault="00121DF9" w:rsidP="00F71497">
            <w:pPr>
              <w:rPr>
                <w:rFonts w:ascii="Monserrat" w:hAnsi="Monserrat" w:cstheme="minorHAnsi"/>
                <w:sz w:val="20"/>
                <w:szCs w:val="20"/>
              </w:rPr>
            </w:pPr>
          </w:p>
        </w:tc>
        <w:tc>
          <w:tcPr>
            <w:tcW w:w="1559" w:type="dxa"/>
          </w:tcPr>
          <w:p w14:paraId="029BF774" w14:textId="77777777" w:rsidR="00121DF9" w:rsidRPr="0072301A" w:rsidRDefault="00121DF9" w:rsidP="00F71497">
            <w:pPr>
              <w:rPr>
                <w:rFonts w:ascii="Monserrat" w:hAnsi="Monserrat" w:cstheme="minorHAnsi"/>
                <w:sz w:val="20"/>
                <w:szCs w:val="20"/>
              </w:rPr>
            </w:pPr>
          </w:p>
        </w:tc>
      </w:tr>
    </w:tbl>
    <w:p w14:paraId="654842DC" w14:textId="77777777" w:rsidR="00121DF9" w:rsidRPr="0072301A" w:rsidRDefault="00121DF9" w:rsidP="00121DF9">
      <w:pPr>
        <w:ind w:left="5664" w:hanging="5664"/>
        <w:rPr>
          <w:rFonts w:ascii="Monserrat" w:hAnsi="Monserrat" w:cstheme="minorHAnsi"/>
          <w:sz w:val="20"/>
          <w:szCs w:val="20"/>
        </w:rPr>
      </w:pPr>
    </w:p>
    <w:p w14:paraId="2039CCAA" w14:textId="77777777" w:rsidR="00121DF9" w:rsidRPr="0072301A" w:rsidRDefault="00121DF9" w:rsidP="00121DF9">
      <w:pPr>
        <w:spacing w:after="120"/>
        <w:ind w:left="5664" w:hanging="5664"/>
        <w:rPr>
          <w:rFonts w:ascii="Monserrat" w:hAnsi="Monserrat" w:cstheme="minorHAnsi"/>
          <w:sz w:val="20"/>
          <w:szCs w:val="20"/>
        </w:rPr>
      </w:pPr>
      <w:r w:rsidRPr="0072301A">
        <w:rPr>
          <w:rFonts w:ascii="Monserrat" w:hAnsi="Monserrat" w:cstheme="minorHAnsi"/>
          <w:sz w:val="20"/>
          <w:szCs w:val="20"/>
        </w:rPr>
        <w:t>SI USTED DESEA AGREGAR UN COMENTARIO FAVOR DE ANOTARLO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121DF9" w:rsidRPr="0072301A" w14:paraId="21E93654" w14:textId="77777777" w:rsidTr="00F71497">
        <w:trPr>
          <w:jc w:val="center"/>
        </w:trPr>
        <w:tc>
          <w:tcPr>
            <w:tcW w:w="9993" w:type="dxa"/>
          </w:tcPr>
          <w:p w14:paraId="646D47F5" w14:textId="77777777" w:rsidR="00121DF9" w:rsidRPr="0072301A" w:rsidRDefault="00121DF9" w:rsidP="00F71497">
            <w:pPr>
              <w:rPr>
                <w:rFonts w:ascii="Monserrat" w:hAnsi="Monserrat" w:cstheme="minorHAnsi"/>
                <w:sz w:val="20"/>
                <w:szCs w:val="20"/>
              </w:rPr>
            </w:pPr>
          </w:p>
          <w:p w14:paraId="4F6E76AB" w14:textId="77777777" w:rsidR="00121DF9" w:rsidRPr="0072301A" w:rsidRDefault="00121DF9" w:rsidP="00F71497">
            <w:pPr>
              <w:rPr>
                <w:rFonts w:ascii="Monserrat" w:hAnsi="Monserrat" w:cstheme="minorHAnsi"/>
                <w:sz w:val="20"/>
                <w:szCs w:val="20"/>
              </w:rPr>
            </w:pPr>
          </w:p>
          <w:p w14:paraId="5BCB50D7" w14:textId="77777777" w:rsidR="00121DF9" w:rsidRPr="0072301A" w:rsidRDefault="00121DF9" w:rsidP="00F71497">
            <w:pPr>
              <w:rPr>
                <w:rFonts w:ascii="Monserrat" w:hAnsi="Monserrat" w:cstheme="minorHAnsi"/>
                <w:sz w:val="20"/>
                <w:szCs w:val="20"/>
              </w:rPr>
            </w:pPr>
          </w:p>
        </w:tc>
      </w:tr>
    </w:tbl>
    <w:p w14:paraId="0AD5EF6A" w14:textId="77777777" w:rsidR="00121DF9" w:rsidRPr="0072301A" w:rsidRDefault="00121DF9" w:rsidP="00121DF9">
      <w:pPr>
        <w:jc w:val="center"/>
        <w:rPr>
          <w:rFonts w:ascii="Monserrat" w:hAnsi="Monserrat" w:cstheme="minorHAnsi"/>
          <w:b/>
          <w:sz w:val="22"/>
          <w:szCs w:val="22"/>
        </w:rPr>
      </w:pPr>
    </w:p>
    <w:p w14:paraId="4C4E6024" w14:textId="77777777" w:rsidR="00121DF9" w:rsidRPr="0072301A" w:rsidRDefault="00121DF9" w:rsidP="00121DF9">
      <w:pPr>
        <w:jc w:val="center"/>
        <w:rPr>
          <w:rFonts w:ascii="Monserrat" w:hAnsi="Monserrat" w:cstheme="minorHAnsi"/>
          <w:b/>
          <w:sz w:val="22"/>
          <w:szCs w:val="22"/>
        </w:rPr>
      </w:pPr>
    </w:p>
    <w:p w14:paraId="75CB2C7A" w14:textId="77777777" w:rsidR="00121DF9" w:rsidRPr="0072301A" w:rsidRDefault="00121DF9" w:rsidP="00121DF9">
      <w:pPr>
        <w:jc w:val="center"/>
        <w:rPr>
          <w:rFonts w:ascii="Monserrat" w:hAnsi="Monserrat" w:cstheme="minorHAnsi"/>
          <w:b/>
          <w:sz w:val="22"/>
          <w:szCs w:val="22"/>
        </w:rPr>
      </w:pPr>
    </w:p>
    <w:p w14:paraId="0E7637A3" w14:textId="77777777" w:rsidR="00121DF9" w:rsidRPr="0072301A" w:rsidRDefault="00121DF9" w:rsidP="00121DF9">
      <w:pPr>
        <w:spacing w:before="120" w:after="120"/>
        <w:jc w:val="both"/>
        <w:rPr>
          <w:rFonts w:ascii="Monserrat" w:hAnsi="Monserrat" w:cstheme="minorHAnsi"/>
          <w:sz w:val="22"/>
          <w:szCs w:val="22"/>
        </w:rPr>
      </w:pPr>
    </w:p>
    <w:p w14:paraId="684130AB" w14:textId="77777777" w:rsidR="00121DF9" w:rsidRPr="0072301A" w:rsidRDefault="00121DF9" w:rsidP="00121DF9">
      <w:pPr>
        <w:spacing w:before="120" w:after="120"/>
        <w:jc w:val="both"/>
        <w:rPr>
          <w:rFonts w:ascii="Monserrat" w:hAnsi="Monserrat" w:cstheme="minorHAnsi"/>
          <w:sz w:val="22"/>
          <w:szCs w:val="22"/>
        </w:rPr>
      </w:pPr>
    </w:p>
    <w:p w14:paraId="27F502C3" w14:textId="77777777" w:rsidR="00121DF9" w:rsidRPr="0072301A" w:rsidRDefault="00121DF9" w:rsidP="00121DF9">
      <w:pPr>
        <w:spacing w:before="120" w:after="120"/>
        <w:jc w:val="both"/>
        <w:rPr>
          <w:rFonts w:ascii="Monserrat" w:hAnsi="Monserrat" w:cstheme="minorHAnsi"/>
          <w:sz w:val="22"/>
          <w:szCs w:val="22"/>
        </w:rPr>
      </w:pPr>
    </w:p>
    <w:p w14:paraId="7D77C93B" w14:textId="77777777" w:rsidR="00121DF9" w:rsidRPr="0072301A" w:rsidRDefault="00121DF9" w:rsidP="00121DF9">
      <w:pPr>
        <w:spacing w:before="120" w:after="120"/>
        <w:jc w:val="both"/>
        <w:rPr>
          <w:rFonts w:ascii="Monserrat" w:hAnsi="Monserrat" w:cstheme="minorHAnsi"/>
          <w:sz w:val="22"/>
          <w:szCs w:val="22"/>
        </w:rPr>
      </w:pPr>
    </w:p>
    <w:p w14:paraId="776FC6D4" w14:textId="77777777" w:rsidR="00121DF9" w:rsidRPr="0072301A" w:rsidRDefault="00121DF9" w:rsidP="00121DF9">
      <w:pPr>
        <w:spacing w:before="120" w:after="120"/>
        <w:jc w:val="both"/>
        <w:rPr>
          <w:rFonts w:ascii="Monserrat" w:hAnsi="Monserrat" w:cstheme="minorHAnsi"/>
          <w:sz w:val="22"/>
          <w:szCs w:val="22"/>
        </w:rPr>
      </w:pPr>
    </w:p>
    <w:p w14:paraId="162BB086" w14:textId="77777777" w:rsidR="00121DF9" w:rsidRPr="0072301A" w:rsidRDefault="00121DF9" w:rsidP="00121DF9">
      <w:pPr>
        <w:spacing w:before="120" w:after="120"/>
        <w:jc w:val="both"/>
        <w:rPr>
          <w:rFonts w:ascii="Monserrat" w:hAnsi="Monserrat" w:cstheme="minorHAnsi"/>
          <w:sz w:val="22"/>
          <w:szCs w:val="22"/>
        </w:rPr>
      </w:pPr>
    </w:p>
    <w:p w14:paraId="251FC1C0" w14:textId="77777777" w:rsidR="00121DF9" w:rsidRPr="0072301A" w:rsidRDefault="00121DF9" w:rsidP="00121DF9">
      <w:pPr>
        <w:spacing w:before="120" w:after="120"/>
        <w:jc w:val="both"/>
        <w:rPr>
          <w:rFonts w:ascii="Monserrat" w:hAnsi="Monserrat" w:cstheme="minorHAnsi"/>
          <w:sz w:val="22"/>
          <w:szCs w:val="22"/>
        </w:rPr>
      </w:pPr>
    </w:p>
    <w:p w14:paraId="4E5897A6" w14:textId="77777777" w:rsidR="00121DF9" w:rsidRPr="0072301A" w:rsidRDefault="00121DF9" w:rsidP="00121DF9">
      <w:pPr>
        <w:spacing w:before="120" w:after="120"/>
        <w:jc w:val="both"/>
        <w:rPr>
          <w:rFonts w:ascii="Monserrat" w:hAnsi="Monserrat" w:cstheme="minorHAnsi"/>
          <w:sz w:val="22"/>
          <w:szCs w:val="22"/>
        </w:rPr>
      </w:pPr>
    </w:p>
    <w:p w14:paraId="37BE9E49" w14:textId="77777777" w:rsidR="00121DF9" w:rsidRPr="0072301A" w:rsidRDefault="00121DF9" w:rsidP="00121DF9">
      <w:pPr>
        <w:spacing w:before="120" w:after="120"/>
        <w:jc w:val="both"/>
        <w:rPr>
          <w:rFonts w:ascii="Monserrat" w:hAnsi="Monserrat" w:cstheme="minorHAnsi"/>
          <w:sz w:val="22"/>
          <w:szCs w:val="22"/>
        </w:rPr>
      </w:pPr>
    </w:p>
    <w:p w14:paraId="26CB2E56" w14:textId="77777777" w:rsidR="00121DF9" w:rsidRPr="0072301A" w:rsidRDefault="00121DF9" w:rsidP="00121DF9">
      <w:pPr>
        <w:spacing w:before="120" w:after="120"/>
        <w:jc w:val="both"/>
        <w:rPr>
          <w:rFonts w:ascii="Monserrat" w:hAnsi="Monserrat" w:cstheme="minorHAnsi"/>
          <w:sz w:val="22"/>
          <w:szCs w:val="22"/>
        </w:rPr>
      </w:pPr>
    </w:p>
    <w:p w14:paraId="5BBD6E96" w14:textId="77777777" w:rsidR="00121DF9" w:rsidRPr="0072301A" w:rsidRDefault="00121DF9" w:rsidP="00121DF9">
      <w:pPr>
        <w:spacing w:before="120" w:after="120"/>
        <w:jc w:val="both"/>
        <w:rPr>
          <w:rFonts w:ascii="Monserrat" w:hAnsi="Monserrat" w:cstheme="minorHAnsi"/>
          <w:sz w:val="22"/>
          <w:szCs w:val="22"/>
        </w:rPr>
      </w:pPr>
    </w:p>
    <w:p w14:paraId="0D484610" w14:textId="77777777" w:rsidR="00121DF9" w:rsidRPr="0072301A" w:rsidRDefault="00121DF9" w:rsidP="00121DF9">
      <w:pPr>
        <w:spacing w:before="120" w:after="120"/>
        <w:jc w:val="both"/>
        <w:rPr>
          <w:rFonts w:ascii="Monserrat" w:hAnsi="Monserrat" w:cstheme="minorHAnsi"/>
          <w:sz w:val="22"/>
          <w:szCs w:val="22"/>
        </w:rPr>
      </w:pPr>
    </w:p>
    <w:p w14:paraId="28B497ED" w14:textId="77777777" w:rsidR="00121DF9" w:rsidRPr="0072301A" w:rsidRDefault="00121DF9" w:rsidP="00121DF9">
      <w:pPr>
        <w:spacing w:before="120" w:after="120"/>
        <w:jc w:val="both"/>
        <w:rPr>
          <w:rFonts w:ascii="Monserrat" w:hAnsi="Monserrat" w:cstheme="minorHAnsi"/>
          <w:sz w:val="22"/>
          <w:szCs w:val="22"/>
        </w:rPr>
      </w:pPr>
    </w:p>
    <w:p w14:paraId="44E90EB8" w14:textId="77777777" w:rsidR="00D21448" w:rsidRPr="0072301A" w:rsidRDefault="00D21448" w:rsidP="00121DF9">
      <w:pPr>
        <w:spacing w:before="120" w:after="120"/>
        <w:jc w:val="both"/>
        <w:rPr>
          <w:rFonts w:ascii="Monserrat" w:hAnsi="Monserrat" w:cstheme="minorHAnsi"/>
          <w:sz w:val="22"/>
          <w:szCs w:val="22"/>
        </w:rPr>
      </w:pPr>
    </w:p>
    <w:p w14:paraId="3BE68096" w14:textId="77777777" w:rsidR="00D22C14" w:rsidRPr="0072301A" w:rsidRDefault="00D22C14" w:rsidP="00121DF9">
      <w:pPr>
        <w:spacing w:before="120" w:after="120"/>
        <w:jc w:val="both"/>
        <w:rPr>
          <w:rFonts w:ascii="Monserrat" w:hAnsi="Monserrat" w:cstheme="minorHAnsi"/>
          <w:sz w:val="22"/>
          <w:szCs w:val="22"/>
        </w:rPr>
      </w:pPr>
    </w:p>
    <w:p w14:paraId="75D1A9CB" w14:textId="77777777" w:rsidR="005363E0" w:rsidRPr="0072301A" w:rsidRDefault="005363E0" w:rsidP="00121DF9">
      <w:pPr>
        <w:rPr>
          <w:rFonts w:ascii="Monserrat" w:hAnsi="Monserrat" w:cstheme="minorHAnsi"/>
          <w:b/>
          <w:sz w:val="72"/>
          <w:szCs w:val="72"/>
        </w:rPr>
      </w:pPr>
    </w:p>
    <w:p w14:paraId="4A4239CE" w14:textId="77777777" w:rsidR="005363E0" w:rsidRPr="0072301A" w:rsidRDefault="005363E0" w:rsidP="00121DF9">
      <w:pPr>
        <w:rPr>
          <w:rFonts w:ascii="Monserrat" w:hAnsi="Monserrat" w:cstheme="minorHAnsi"/>
          <w:b/>
          <w:sz w:val="72"/>
          <w:szCs w:val="72"/>
        </w:rPr>
      </w:pPr>
    </w:p>
    <w:p w14:paraId="318EAA75" w14:textId="77777777" w:rsidR="005363E0" w:rsidRPr="0072301A" w:rsidRDefault="005363E0" w:rsidP="00121DF9">
      <w:pPr>
        <w:rPr>
          <w:rFonts w:ascii="Monserrat" w:hAnsi="Monserrat" w:cstheme="minorHAnsi"/>
          <w:b/>
          <w:sz w:val="72"/>
          <w:szCs w:val="72"/>
        </w:rPr>
      </w:pPr>
    </w:p>
    <w:p w14:paraId="0B012C76" w14:textId="4733EC38" w:rsidR="005363E0" w:rsidRDefault="005363E0" w:rsidP="00121DF9">
      <w:pPr>
        <w:rPr>
          <w:rFonts w:ascii="Monserrat" w:hAnsi="Monserrat" w:cstheme="minorHAnsi"/>
          <w:b/>
          <w:sz w:val="72"/>
          <w:szCs w:val="72"/>
        </w:rPr>
      </w:pPr>
    </w:p>
    <w:p w14:paraId="2DFA0161" w14:textId="6B13A254" w:rsidR="00C935BC" w:rsidRDefault="00C935BC" w:rsidP="00121DF9">
      <w:pPr>
        <w:rPr>
          <w:rFonts w:ascii="Monserrat" w:hAnsi="Monserrat" w:cstheme="minorHAnsi"/>
          <w:b/>
          <w:sz w:val="72"/>
          <w:szCs w:val="72"/>
        </w:rPr>
      </w:pPr>
    </w:p>
    <w:p w14:paraId="6B476447" w14:textId="2CDEEA0F" w:rsidR="00C935BC" w:rsidRDefault="00C935BC" w:rsidP="00121DF9">
      <w:pPr>
        <w:rPr>
          <w:rFonts w:ascii="Monserrat" w:hAnsi="Monserrat" w:cstheme="minorHAnsi"/>
          <w:b/>
          <w:sz w:val="72"/>
          <w:szCs w:val="72"/>
        </w:rPr>
      </w:pPr>
    </w:p>
    <w:p w14:paraId="7EC61B6F" w14:textId="77777777" w:rsidR="00C935BC" w:rsidRPr="0072301A" w:rsidRDefault="00C935BC" w:rsidP="00121DF9">
      <w:pPr>
        <w:rPr>
          <w:rFonts w:ascii="Monserrat" w:hAnsi="Monserrat" w:cstheme="minorHAnsi"/>
          <w:b/>
          <w:sz w:val="72"/>
          <w:szCs w:val="72"/>
        </w:rPr>
      </w:pPr>
    </w:p>
    <w:p w14:paraId="14DFC8DF" w14:textId="492E29AA"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6.-</w:t>
      </w:r>
    </w:p>
    <w:p w14:paraId="6829C656"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NOTA INFORMATIVA PARA PARTICIPANTES DE PAÍSES MIEMBROS DE LA ORGANIZACIÓN PARA LA COOPERACIÓN Y EL DESARROLLO ECONÓMICO. (OCDE)</w:t>
      </w:r>
    </w:p>
    <w:p w14:paraId="25AABB58" w14:textId="77777777" w:rsidR="00121DF9" w:rsidRPr="0072301A" w:rsidRDefault="00121DF9" w:rsidP="00121DF9">
      <w:pPr>
        <w:spacing w:before="120" w:after="120"/>
        <w:jc w:val="both"/>
        <w:rPr>
          <w:rFonts w:ascii="Monserrat" w:hAnsi="Monserrat" w:cstheme="minorHAnsi"/>
          <w:sz w:val="22"/>
          <w:szCs w:val="22"/>
        </w:rPr>
      </w:pPr>
    </w:p>
    <w:p w14:paraId="21E1DA3D" w14:textId="77777777" w:rsidR="00121DF9" w:rsidRPr="0072301A" w:rsidRDefault="00121DF9" w:rsidP="00121DF9">
      <w:pPr>
        <w:spacing w:before="120" w:after="120"/>
        <w:jc w:val="both"/>
        <w:rPr>
          <w:rFonts w:ascii="Monserrat" w:hAnsi="Monserrat" w:cstheme="minorHAnsi"/>
          <w:sz w:val="22"/>
          <w:szCs w:val="22"/>
        </w:rPr>
      </w:pPr>
    </w:p>
    <w:p w14:paraId="707E23A2" w14:textId="77777777" w:rsidR="00121DF9" w:rsidRPr="0072301A" w:rsidRDefault="00121DF9" w:rsidP="00121DF9">
      <w:pPr>
        <w:spacing w:before="120" w:after="120"/>
        <w:jc w:val="both"/>
        <w:rPr>
          <w:rFonts w:ascii="Monserrat" w:hAnsi="Monserrat" w:cstheme="minorHAnsi"/>
          <w:sz w:val="22"/>
          <w:szCs w:val="22"/>
        </w:rPr>
      </w:pPr>
    </w:p>
    <w:p w14:paraId="3229F703" w14:textId="77777777" w:rsidR="00121DF9" w:rsidRPr="0072301A" w:rsidRDefault="00121DF9" w:rsidP="00121DF9">
      <w:pPr>
        <w:spacing w:before="120" w:after="120"/>
        <w:jc w:val="both"/>
        <w:rPr>
          <w:rFonts w:ascii="Monserrat" w:hAnsi="Monserrat" w:cstheme="minorHAnsi"/>
          <w:sz w:val="22"/>
          <w:szCs w:val="22"/>
        </w:rPr>
      </w:pPr>
    </w:p>
    <w:p w14:paraId="0EF5FCFE" w14:textId="77777777" w:rsidR="00D21448" w:rsidRPr="0072301A" w:rsidRDefault="00D21448" w:rsidP="00121DF9">
      <w:pPr>
        <w:spacing w:before="120" w:after="120"/>
        <w:jc w:val="both"/>
        <w:rPr>
          <w:rFonts w:ascii="Monserrat" w:hAnsi="Monserrat" w:cstheme="minorHAnsi"/>
          <w:sz w:val="22"/>
          <w:szCs w:val="22"/>
        </w:rPr>
      </w:pPr>
    </w:p>
    <w:p w14:paraId="0DF75A05" w14:textId="77777777" w:rsidR="00D21448" w:rsidRPr="0072301A" w:rsidRDefault="00D21448" w:rsidP="00121DF9">
      <w:pPr>
        <w:spacing w:before="120" w:after="120"/>
        <w:jc w:val="both"/>
        <w:rPr>
          <w:rFonts w:ascii="Monserrat" w:hAnsi="Monserrat" w:cstheme="minorHAnsi"/>
          <w:sz w:val="22"/>
          <w:szCs w:val="22"/>
        </w:rPr>
      </w:pPr>
    </w:p>
    <w:p w14:paraId="654518B4" w14:textId="77777777" w:rsidR="00D21448" w:rsidRPr="0072301A" w:rsidRDefault="00D21448" w:rsidP="00121DF9">
      <w:pPr>
        <w:spacing w:before="120" w:after="120"/>
        <w:jc w:val="both"/>
        <w:rPr>
          <w:rFonts w:ascii="Monserrat" w:hAnsi="Monserrat" w:cstheme="minorHAnsi"/>
          <w:sz w:val="22"/>
          <w:szCs w:val="22"/>
        </w:rPr>
      </w:pPr>
    </w:p>
    <w:p w14:paraId="26D195A6" w14:textId="77777777" w:rsidR="00121DF9" w:rsidRPr="0072301A" w:rsidRDefault="00121DF9" w:rsidP="00121DF9">
      <w:pPr>
        <w:spacing w:before="120" w:after="120"/>
        <w:jc w:val="both"/>
        <w:rPr>
          <w:rFonts w:ascii="Monserrat" w:hAnsi="Monserrat" w:cstheme="minorHAnsi"/>
          <w:sz w:val="22"/>
          <w:szCs w:val="22"/>
        </w:rPr>
      </w:pPr>
    </w:p>
    <w:p w14:paraId="5166B621" w14:textId="77777777" w:rsidR="00121DF9" w:rsidRPr="0072301A" w:rsidRDefault="00121DF9" w:rsidP="00121DF9">
      <w:pPr>
        <w:spacing w:before="120" w:after="120"/>
        <w:jc w:val="both"/>
        <w:rPr>
          <w:rFonts w:ascii="Monserrat" w:hAnsi="Monserrat" w:cstheme="minorHAnsi"/>
          <w:sz w:val="22"/>
          <w:szCs w:val="22"/>
        </w:rPr>
      </w:pPr>
    </w:p>
    <w:p w14:paraId="6C65EBFF" w14:textId="77777777" w:rsidR="00121DF9" w:rsidRPr="0072301A" w:rsidRDefault="00121DF9" w:rsidP="00121DF9">
      <w:pPr>
        <w:spacing w:before="120" w:after="120"/>
        <w:jc w:val="both"/>
        <w:rPr>
          <w:rFonts w:ascii="Monserrat" w:hAnsi="Monserrat" w:cstheme="minorHAnsi"/>
          <w:sz w:val="22"/>
          <w:szCs w:val="22"/>
        </w:rPr>
      </w:pPr>
    </w:p>
    <w:p w14:paraId="1D1B97F1" w14:textId="77777777" w:rsidR="00121DF9" w:rsidRPr="0072301A" w:rsidRDefault="00121DF9" w:rsidP="00121DF9">
      <w:pPr>
        <w:spacing w:before="120" w:after="120"/>
        <w:jc w:val="both"/>
        <w:rPr>
          <w:rFonts w:ascii="Monserrat" w:hAnsi="Monserrat" w:cstheme="minorHAnsi"/>
          <w:sz w:val="22"/>
          <w:szCs w:val="22"/>
        </w:rPr>
      </w:pPr>
    </w:p>
    <w:p w14:paraId="1FF0C8D5" w14:textId="77777777" w:rsidR="005363E0" w:rsidRPr="0072301A" w:rsidRDefault="005363E0" w:rsidP="00121DF9">
      <w:pPr>
        <w:spacing w:before="120" w:after="120"/>
        <w:jc w:val="both"/>
        <w:rPr>
          <w:rFonts w:ascii="Monserrat" w:hAnsi="Monserrat" w:cstheme="minorHAnsi"/>
          <w:sz w:val="22"/>
          <w:szCs w:val="22"/>
        </w:rPr>
      </w:pPr>
    </w:p>
    <w:p w14:paraId="539B505E" w14:textId="77777777" w:rsidR="00121DF9" w:rsidRPr="0072301A" w:rsidRDefault="00121DF9" w:rsidP="00121DF9">
      <w:pPr>
        <w:jc w:val="center"/>
        <w:rPr>
          <w:rFonts w:ascii="Monserrat" w:eastAsia="Calibri" w:hAnsi="Monserrat" w:cstheme="minorHAnsi"/>
          <w:b/>
          <w:sz w:val="22"/>
          <w:szCs w:val="22"/>
          <w:lang w:val="es-ES" w:eastAsia="en-US"/>
        </w:rPr>
      </w:pPr>
      <w:r w:rsidRPr="0072301A">
        <w:rPr>
          <w:rFonts w:ascii="Monserrat" w:eastAsia="Calibri" w:hAnsi="Monserrat" w:cstheme="minorHAnsi"/>
          <w:b/>
          <w:sz w:val="22"/>
          <w:szCs w:val="22"/>
          <w:lang w:val="es-ES" w:eastAsia="en-US"/>
        </w:rPr>
        <w:t>ANEXO 6</w:t>
      </w:r>
    </w:p>
    <w:p w14:paraId="086702C3" w14:textId="77777777" w:rsidR="00121DF9" w:rsidRPr="0072301A" w:rsidRDefault="00121DF9" w:rsidP="00121DF9">
      <w:pPr>
        <w:jc w:val="center"/>
        <w:rPr>
          <w:rFonts w:ascii="Monserrat" w:eastAsia="Calibri" w:hAnsi="Monserrat" w:cstheme="minorHAnsi"/>
          <w:b/>
          <w:caps/>
          <w:sz w:val="22"/>
          <w:szCs w:val="22"/>
          <w:lang w:val="es-ES" w:eastAsia="en-US"/>
        </w:rPr>
      </w:pPr>
      <w:r w:rsidRPr="0072301A">
        <w:rPr>
          <w:rFonts w:ascii="Monserrat" w:eastAsia="Calibri" w:hAnsi="Monserrat" w:cstheme="minorHAnsi"/>
          <w:b/>
          <w:caps/>
          <w:sz w:val="22"/>
          <w:szCs w:val="22"/>
          <w:lang w:val="es-ES" w:eastAsia="en-US"/>
        </w:rPr>
        <w:t>Nota informativa para participantes de países miembros de la Organización para la Cooperación y el Desarrollo Económico. (OCDE)</w:t>
      </w:r>
    </w:p>
    <w:p w14:paraId="72E1B9CB" w14:textId="77777777" w:rsidR="00121DF9" w:rsidRPr="0072301A" w:rsidRDefault="00121DF9" w:rsidP="00121DF9">
      <w:pPr>
        <w:jc w:val="both"/>
        <w:rPr>
          <w:rFonts w:ascii="Monserrat" w:eastAsia="Calibri" w:hAnsi="Monserrat" w:cstheme="minorHAnsi"/>
          <w:caps/>
          <w:sz w:val="22"/>
          <w:szCs w:val="22"/>
          <w:lang w:val="es-ES" w:eastAsia="en-US"/>
        </w:rPr>
      </w:pPr>
    </w:p>
    <w:p w14:paraId="58A1A179" w14:textId="77777777" w:rsidR="00121DF9" w:rsidRPr="0072301A" w:rsidRDefault="00121DF9" w:rsidP="00121DF9">
      <w:pPr>
        <w:jc w:val="both"/>
        <w:rPr>
          <w:rFonts w:ascii="Monserrat" w:eastAsia="Calibri" w:hAnsi="Monserrat" w:cstheme="minorHAnsi"/>
          <w:caps/>
          <w:sz w:val="22"/>
          <w:szCs w:val="22"/>
          <w:lang w:val="es-ES" w:eastAsia="en-US"/>
        </w:rPr>
      </w:pPr>
    </w:p>
    <w:p w14:paraId="4BBC7B32" w14:textId="77777777" w:rsidR="00121DF9" w:rsidRPr="0072301A" w:rsidRDefault="00121DF9" w:rsidP="00121DF9">
      <w:pPr>
        <w:spacing w:before="220" w:line="225" w:lineRule="exact"/>
        <w:jc w:val="center"/>
        <w:rPr>
          <w:rFonts w:ascii="Monserrat" w:hAnsi="Monserrat" w:cstheme="minorHAnsi"/>
          <w:b/>
          <w:sz w:val="22"/>
          <w:szCs w:val="22"/>
        </w:rPr>
      </w:pPr>
      <w:r w:rsidRPr="0072301A">
        <w:rPr>
          <w:rFonts w:ascii="Monserrat" w:hAnsi="Monserrat" w:cstheme="minorHAnsi"/>
          <w:b/>
          <w:sz w:val="22"/>
          <w:szCs w:val="22"/>
        </w:rPr>
        <w:t>Nota informativa para participantes de países miembros de la Organización para la Cooperación y el Desarrollo Económico. (OCDE)</w:t>
      </w:r>
    </w:p>
    <w:p w14:paraId="18CEF7A5"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72301A">
        <w:rPr>
          <w:rFonts w:ascii="Monserrat" w:hAnsi="Monserrat" w:cstheme="minorHAnsi"/>
          <w:b/>
          <w:i/>
          <w:sz w:val="22"/>
          <w:szCs w:val="22"/>
        </w:rPr>
        <w:t>Convención para combatir el cohecho de servidores públicos extranjeros en transacciones comerciales internacionales</w:t>
      </w:r>
      <w:r w:rsidRPr="0072301A">
        <w:rPr>
          <w:rFonts w:ascii="Monserrat" w:hAnsi="Monserrat" w:cstheme="minorHAnsi"/>
          <w:sz w:val="22"/>
          <w:szCs w:val="22"/>
        </w:rPr>
        <w:t>, hemos adquirido responsabilidades que involucran a los sectores público y privado.</w:t>
      </w:r>
    </w:p>
    <w:p w14:paraId="56FF3D8C"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Esta Convención busca establecer medidas para prevenir y penalizar a las personas ya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8E8FE13"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 xml:space="preserve">La OCDE ha establecido mecanismos muy claros para que los países firmantes de la Convención cumplan con las recomendaciones emitidas por ésta y en el caso de México, iniciará en </w:t>
      </w:r>
      <w:r w:rsidRPr="0072301A">
        <w:rPr>
          <w:rFonts w:ascii="Monserrat" w:hAnsi="Monserrat" w:cstheme="minorHAnsi"/>
          <w:b/>
          <w:sz w:val="22"/>
          <w:szCs w:val="22"/>
        </w:rPr>
        <w:t>noviembre de 2003</w:t>
      </w:r>
      <w:r w:rsidRPr="0072301A">
        <w:rPr>
          <w:rFonts w:ascii="Monserrat" w:hAnsi="Monserrat" w:cstheme="minorHAnsi"/>
          <w:sz w:val="22"/>
          <w:szCs w:val="22"/>
        </w:rPr>
        <w:t xml:space="preserve"> una segunda fase de </w:t>
      </w:r>
      <w:r w:rsidRPr="0072301A">
        <w:rPr>
          <w:rFonts w:ascii="Monserrat" w:hAnsi="Monserrat" w:cstheme="minorHAnsi"/>
          <w:b/>
          <w:sz w:val="22"/>
          <w:szCs w:val="22"/>
        </w:rPr>
        <w:t>evaluación</w:t>
      </w:r>
      <w:r w:rsidRPr="0072301A">
        <w:rPr>
          <w:rFonts w:ascii="Monserrat" w:hAnsi="Monserrat" w:cstheme="minorHAnsi"/>
          <w:sz w:val="22"/>
          <w:szCs w:val="22"/>
        </w:rPr>
        <w:t xml:space="preserve"> -la primera ya fue aprobada- en donde un grupo de expertos verificará, entre otros: .</w:t>
      </w:r>
    </w:p>
    <w:p w14:paraId="3D67ED0E" w14:textId="77777777" w:rsidR="00121DF9" w:rsidRPr="0072301A" w:rsidRDefault="00121DF9" w:rsidP="00121DF9">
      <w:pPr>
        <w:widowControl w:val="0"/>
        <w:numPr>
          <w:ilvl w:val="0"/>
          <w:numId w:val="20"/>
        </w:numPr>
        <w:spacing w:before="120" w:after="200" w:line="225" w:lineRule="exact"/>
        <w:jc w:val="both"/>
        <w:rPr>
          <w:rFonts w:ascii="Monserrat" w:hAnsi="Monserrat" w:cstheme="minorHAnsi"/>
          <w:sz w:val="22"/>
          <w:szCs w:val="22"/>
        </w:rPr>
      </w:pPr>
      <w:r w:rsidRPr="0072301A">
        <w:rPr>
          <w:rFonts w:ascii="Monserrat" w:hAnsi="Monserrat" w:cstheme="minorHAnsi"/>
          <w:sz w:val="22"/>
          <w:szCs w:val="22"/>
        </w:rPr>
        <w:t>La compatibilidad de nuestro marco jurídico con las disposiciones de la Convención.</w:t>
      </w:r>
    </w:p>
    <w:p w14:paraId="56FDF6DE" w14:textId="77777777" w:rsidR="00121DF9" w:rsidRPr="0072301A" w:rsidRDefault="00121DF9" w:rsidP="00121DF9">
      <w:pPr>
        <w:widowControl w:val="0"/>
        <w:numPr>
          <w:ilvl w:val="0"/>
          <w:numId w:val="21"/>
        </w:numPr>
        <w:spacing w:before="120" w:after="200" w:line="225" w:lineRule="exact"/>
        <w:jc w:val="both"/>
        <w:rPr>
          <w:rFonts w:ascii="Monserrat" w:hAnsi="Monserrat" w:cstheme="minorHAnsi"/>
          <w:sz w:val="22"/>
          <w:szCs w:val="22"/>
        </w:rPr>
      </w:pPr>
      <w:r w:rsidRPr="0072301A">
        <w:rPr>
          <w:rFonts w:ascii="Monserrat" w:hAnsi="Monserrat" w:cstheme="minorHAnsi"/>
          <w:sz w:val="22"/>
          <w:szCs w:val="22"/>
        </w:rPr>
        <w:lastRenderedPageBreak/>
        <w:t>El conocimiento que tengan los sectores público y privado de las recomendaciones de la Convención.</w:t>
      </w:r>
    </w:p>
    <w:p w14:paraId="67F4991C"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 xml:space="preserve">El resultado de esta evaluación </w:t>
      </w:r>
      <w:r w:rsidRPr="0072301A">
        <w:rPr>
          <w:rFonts w:ascii="Monserrat" w:hAnsi="Monserrat" w:cstheme="minorHAnsi"/>
          <w:b/>
          <w:sz w:val="22"/>
          <w:szCs w:val="22"/>
        </w:rPr>
        <w:t>impactará</w:t>
      </w:r>
      <w:r w:rsidRPr="0072301A">
        <w:rPr>
          <w:rFonts w:ascii="Monserrat" w:hAnsi="Monserrat" w:cstheme="minorHAnsi"/>
          <w:sz w:val="22"/>
          <w:szCs w:val="22"/>
        </w:rPr>
        <w:t xml:space="preserve"> el grado de inversión otorgado a México por las agencias calificadores y la atracción de inversión extranjera.</w:t>
      </w:r>
    </w:p>
    <w:p w14:paraId="2DA2A7AE"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 xml:space="preserve">Las </w:t>
      </w:r>
      <w:r w:rsidRPr="0072301A">
        <w:rPr>
          <w:rFonts w:ascii="Monserrat" w:hAnsi="Monserrat" w:cstheme="minorHAnsi"/>
          <w:b/>
          <w:sz w:val="22"/>
          <w:szCs w:val="22"/>
        </w:rPr>
        <w:t>responsabilidades del sector público</w:t>
      </w:r>
      <w:r w:rsidRPr="0072301A">
        <w:rPr>
          <w:rFonts w:ascii="Monserrat" w:hAnsi="Monserrat" w:cstheme="minorHAnsi"/>
          <w:sz w:val="22"/>
          <w:szCs w:val="22"/>
        </w:rPr>
        <w:t xml:space="preserve"> se centran en:</w:t>
      </w:r>
    </w:p>
    <w:p w14:paraId="54079640" w14:textId="77777777" w:rsidR="00121DF9" w:rsidRPr="0072301A" w:rsidRDefault="00121DF9" w:rsidP="00121DF9">
      <w:pPr>
        <w:widowControl w:val="0"/>
        <w:numPr>
          <w:ilvl w:val="0"/>
          <w:numId w:val="22"/>
        </w:numPr>
        <w:spacing w:before="120" w:after="200" w:line="225" w:lineRule="exact"/>
        <w:jc w:val="both"/>
        <w:rPr>
          <w:rFonts w:ascii="Monserrat" w:hAnsi="Monserrat" w:cstheme="minorHAnsi"/>
          <w:sz w:val="22"/>
          <w:szCs w:val="22"/>
        </w:rPr>
      </w:pPr>
      <w:r w:rsidRPr="0072301A">
        <w:rPr>
          <w:rFonts w:ascii="Monserrat" w:hAnsi="Monserrat" w:cstheme="minorHAnsi"/>
          <w:sz w:val="22"/>
          <w:szCs w:val="22"/>
        </w:rPr>
        <w:t>Profundizar las reformas legales que inició en 1999.</w:t>
      </w:r>
    </w:p>
    <w:p w14:paraId="421BFF80" w14:textId="77777777" w:rsidR="00121DF9" w:rsidRPr="0072301A" w:rsidRDefault="00121DF9" w:rsidP="00121DF9">
      <w:pPr>
        <w:widowControl w:val="0"/>
        <w:numPr>
          <w:ilvl w:val="0"/>
          <w:numId w:val="23"/>
        </w:numPr>
        <w:spacing w:before="120" w:after="200" w:line="225" w:lineRule="exact"/>
        <w:jc w:val="both"/>
        <w:rPr>
          <w:rFonts w:ascii="Monserrat" w:hAnsi="Monserrat" w:cstheme="minorHAnsi"/>
          <w:sz w:val="22"/>
          <w:szCs w:val="22"/>
        </w:rPr>
      </w:pPr>
      <w:r w:rsidRPr="0072301A">
        <w:rPr>
          <w:rFonts w:ascii="Monserrat" w:hAnsi="Monserrat" w:cstheme="minorHAnsi"/>
          <w:sz w:val="22"/>
          <w:szCs w:val="22"/>
        </w:rPr>
        <w:t>Difundir las recomendaciones de la Convención y las obligaciones de cada uno de los actores comprometidos en su cumplimiento.</w:t>
      </w:r>
    </w:p>
    <w:p w14:paraId="47259AB4" w14:textId="77777777" w:rsidR="00121DF9" w:rsidRPr="0072301A" w:rsidRDefault="00121DF9" w:rsidP="00121DF9">
      <w:pPr>
        <w:widowControl w:val="0"/>
        <w:numPr>
          <w:ilvl w:val="0"/>
          <w:numId w:val="24"/>
        </w:numPr>
        <w:spacing w:before="120" w:after="200" w:line="225" w:lineRule="exact"/>
        <w:jc w:val="both"/>
        <w:rPr>
          <w:rFonts w:ascii="Monserrat" w:hAnsi="Monserrat" w:cstheme="minorHAnsi"/>
          <w:sz w:val="22"/>
          <w:szCs w:val="22"/>
        </w:rPr>
      </w:pPr>
      <w:r w:rsidRPr="0072301A">
        <w:rPr>
          <w:rFonts w:ascii="Monserrat" w:hAnsi="Monserrat" w:cstheme="minorHAnsi"/>
          <w:sz w:val="22"/>
          <w:szCs w:val="22"/>
        </w:rPr>
        <w:t>Presentar casos de cohecho en proceso y concluidos (incluyendo aquellos relacionados con lavado de dinero y extradición).</w:t>
      </w:r>
    </w:p>
    <w:p w14:paraId="08ACD6FE"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 xml:space="preserve">Las </w:t>
      </w:r>
      <w:r w:rsidRPr="0072301A">
        <w:rPr>
          <w:rFonts w:ascii="Monserrat" w:hAnsi="Monserrat" w:cstheme="minorHAnsi"/>
          <w:b/>
          <w:sz w:val="22"/>
          <w:szCs w:val="22"/>
        </w:rPr>
        <w:t>responsabilidades</w:t>
      </w:r>
      <w:r w:rsidRPr="0072301A">
        <w:rPr>
          <w:rFonts w:ascii="Monserrat" w:hAnsi="Monserrat" w:cstheme="minorHAnsi"/>
          <w:sz w:val="22"/>
          <w:szCs w:val="22"/>
        </w:rPr>
        <w:t xml:space="preserve"> del sector privado contemplan:</w:t>
      </w:r>
    </w:p>
    <w:p w14:paraId="69C07B74" w14:textId="77777777" w:rsidR="00121DF9" w:rsidRPr="0072301A" w:rsidRDefault="00121DF9" w:rsidP="00121DF9">
      <w:pPr>
        <w:widowControl w:val="0"/>
        <w:numPr>
          <w:ilvl w:val="0"/>
          <w:numId w:val="25"/>
        </w:numPr>
        <w:spacing w:before="120" w:after="200" w:line="225" w:lineRule="exact"/>
        <w:jc w:val="both"/>
        <w:rPr>
          <w:rFonts w:ascii="Monserrat" w:hAnsi="Monserrat" w:cstheme="minorHAnsi"/>
          <w:sz w:val="22"/>
          <w:szCs w:val="22"/>
        </w:rPr>
      </w:pPr>
      <w:r w:rsidRPr="0072301A">
        <w:rPr>
          <w:rFonts w:ascii="Monserrat" w:hAnsi="Monserrat" w:cstheme="minorHAnsi"/>
          <w:sz w:val="22"/>
          <w:szCs w:val="22"/>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84CFF4A" w14:textId="77777777" w:rsidR="00121DF9" w:rsidRPr="0072301A" w:rsidRDefault="00121DF9" w:rsidP="00121DF9">
      <w:pPr>
        <w:widowControl w:val="0"/>
        <w:numPr>
          <w:ilvl w:val="0"/>
          <w:numId w:val="25"/>
        </w:numPr>
        <w:spacing w:before="120" w:after="200" w:line="225" w:lineRule="exact"/>
        <w:jc w:val="both"/>
        <w:rPr>
          <w:rFonts w:ascii="Monserrat" w:hAnsi="Monserrat" w:cstheme="minorHAnsi"/>
          <w:sz w:val="22"/>
          <w:szCs w:val="22"/>
        </w:rPr>
      </w:pPr>
      <w:r w:rsidRPr="0072301A">
        <w:rPr>
          <w:rFonts w:ascii="Monserrat" w:hAnsi="Monserrat" w:cstheme="minorHAnsi"/>
          <w:sz w:val="22"/>
          <w:szCs w:val="22"/>
        </w:rPr>
        <w:t>Los contadores públicos: realizar auditorías; no encubrir actividades ilícitas (doble contabilidad y transacciones indebidas, corno asientos contables falsificados, informes financieros fraudulentos, transferencias sin autorización, acceso a los activos sin consentimiento de la gerencia); utilizar registros contables precisos; informar a los directivos sobre conductas ilegales.</w:t>
      </w:r>
    </w:p>
    <w:p w14:paraId="5CEA6DCF" w14:textId="77777777" w:rsidR="00121DF9" w:rsidRPr="0072301A" w:rsidRDefault="00121DF9" w:rsidP="00121DF9">
      <w:pPr>
        <w:widowControl w:val="0"/>
        <w:numPr>
          <w:ilvl w:val="0"/>
          <w:numId w:val="26"/>
        </w:numPr>
        <w:spacing w:before="120" w:after="200" w:line="225" w:lineRule="exact"/>
        <w:jc w:val="both"/>
        <w:rPr>
          <w:rFonts w:ascii="Monserrat" w:hAnsi="Monserrat" w:cstheme="minorHAnsi"/>
          <w:sz w:val="22"/>
          <w:szCs w:val="22"/>
        </w:rPr>
      </w:pPr>
      <w:r w:rsidRPr="0072301A">
        <w:rPr>
          <w:rFonts w:ascii="Monserrat" w:hAnsi="Monserrat" w:cstheme="minorHAnsi"/>
          <w:sz w:val="22"/>
          <w:szCs w:val="22"/>
        </w:rPr>
        <w:t>Los abogados: promover el cumplimiento y revisión de la Convención (imprimir el carácter vinculatorio entre ésta y la legislación nacional); impulsar los esquemas preventivos que deben adoptar las empresas.</w:t>
      </w:r>
    </w:p>
    <w:p w14:paraId="28837352"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 xml:space="preserve">Las </w:t>
      </w:r>
      <w:r w:rsidRPr="0072301A">
        <w:rPr>
          <w:rFonts w:ascii="Monserrat" w:hAnsi="Monserrat" w:cstheme="minorHAnsi"/>
          <w:b/>
          <w:sz w:val="22"/>
          <w:szCs w:val="22"/>
        </w:rPr>
        <w:t>sanciones</w:t>
      </w:r>
      <w:r w:rsidRPr="0072301A">
        <w:rPr>
          <w:rFonts w:ascii="Monserrat" w:hAnsi="Monserrat" w:cstheme="minorHAnsi"/>
          <w:sz w:val="22"/>
          <w:szCs w:val="22"/>
        </w:rPr>
        <w:t xml:space="preserve"> impuestas a las personas físicas o morales (privados) ya los servidores públicos que in cumplan las recomendaciones de la Convención, implican entre otras, privación de la libertad extradición, decomiso y/o embargo de dinero o bienes.</w:t>
      </w:r>
    </w:p>
    <w:p w14:paraId="55EBD173"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2CF1F9D"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lastRenderedPageBreak/>
        <w:t>El culpable puede ser perseguido en cualquier país firmante de la Convención, independientemente del lugar donde el acto de cohecho haya sido cometido.</w:t>
      </w:r>
    </w:p>
    <w:p w14:paraId="6EFCA705"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En la medida qué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DA0549D"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Por otra parte, es de señalar que el Código Penal Federal sanciona el cohecho en los  siguientes términos:</w:t>
      </w:r>
    </w:p>
    <w:p w14:paraId="3ADAF728"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 Artículo 222</w:t>
      </w:r>
    </w:p>
    <w:p w14:paraId="7D489790"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Cometen el delito de cohecho:</w:t>
      </w:r>
    </w:p>
    <w:p w14:paraId="64EB6DF0" w14:textId="77777777" w:rsidR="00121DF9" w:rsidRPr="0072301A" w:rsidRDefault="00121DF9" w:rsidP="00121DF9">
      <w:pPr>
        <w:widowControl w:val="0"/>
        <w:numPr>
          <w:ilvl w:val="0"/>
          <w:numId w:val="27"/>
        </w:numPr>
        <w:spacing w:before="120" w:after="200" w:line="225" w:lineRule="exact"/>
        <w:jc w:val="both"/>
        <w:rPr>
          <w:rFonts w:ascii="Monserrat" w:hAnsi="Monserrat" w:cstheme="minorHAnsi"/>
          <w:sz w:val="22"/>
          <w:szCs w:val="22"/>
        </w:rPr>
      </w:pPr>
      <w:r w:rsidRPr="0072301A">
        <w:rPr>
          <w:rFonts w:ascii="Monserrat" w:hAnsi="Monserrat" w:cstheme="minorHAnsi"/>
          <w:sz w:val="22"/>
          <w:szCs w:val="22"/>
        </w:rPr>
        <w:t>El servidor público que por sí o por interpósita persona solicite o reciba indebidamente para sí o para otro, dinero o cualquiera otra dádiva, o acepte una promesa. para hacer o dejar de hacer algo justo o injusto relacionado con sus funciones, y</w:t>
      </w:r>
    </w:p>
    <w:p w14:paraId="36E58F7E" w14:textId="77777777" w:rsidR="00121DF9" w:rsidRPr="0072301A" w:rsidRDefault="00121DF9" w:rsidP="00121DF9">
      <w:pPr>
        <w:widowControl w:val="0"/>
        <w:numPr>
          <w:ilvl w:val="0"/>
          <w:numId w:val="27"/>
        </w:numPr>
        <w:spacing w:before="120" w:after="200" w:line="225" w:lineRule="exact"/>
        <w:jc w:val="both"/>
        <w:rPr>
          <w:rFonts w:ascii="Monserrat" w:hAnsi="Monserrat" w:cstheme="minorHAnsi"/>
          <w:sz w:val="22"/>
          <w:szCs w:val="22"/>
        </w:rPr>
      </w:pPr>
      <w:r w:rsidRPr="0072301A">
        <w:rPr>
          <w:rFonts w:ascii="Monserrat" w:hAnsi="Monserrat" w:cstheme="minorHAnsi"/>
          <w:sz w:val="22"/>
          <w:szCs w:val="22"/>
        </w:rPr>
        <w:t>El que de manera espontánea dé u ofrezca dinero o cualquier otra dádiva a alguna de las personas que se mencionan en la fracción anterior, para que cualquier servidor público haga u omita un acto justo o injusto relacionado con sus funciones.</w:t>
      </w:r>
    </w:p>
    <w:p w14:paraId="1FBE9F8E"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Al que comete el delito de cohecho se le impondrán las siguientes sanciones:</w:t>
      </w:r>
    </w:p>
    <w:p w14:paraId="6EFBC8B3"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4C4F6B1F"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1DCD53EA"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En ningún caso se devolverá a los responsables del delito de cohecho el dinero o dádivas entregadas, las mismas se aplicarán en beneficio del Estado.</w:t>
      </w:r>
    </w:p>
    <w:p w14:paraId="6918EEB4"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Capitulo XI</w:t>
      </w:r>
    </w:p>
    <w:p w14:paraId="7C8A6028"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lastRenderedPageBreak/>
        <w:t>Cohecho a servidores públicos. extranjeros</w:t>
      </w:r>
    </w:p>
    <w:p w14:paraId="6397C688"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Artículo 222 bis</w:t>
      </w:r>
    </w:p>
    <w:p w14:paraId="50A82DBE" w14:textId="77777777" w:rsidR="00121DF9" w:rsidRPr="0072301A" w:rsidRDefault="00121DF9" w:rsidP="00121DF9">
      <w:pPr>
        <w:widowControl w:val="0"/>
        <w:spacing w:before="120" w:line="225" w:lineRule="exact"/>
        <w:jc w:val="both"/>
        <w:rPr>
          <w:rFonts w:ascii="Monserrat" w:hAnsi="Monserrat" w:cstheme="minorHAnsi"/>
          <w:sz w:val="22"/>
          <w:szCs w:val="22"/>
          <w:lang w:eastAsia="es-ES"/>
        </w:rPr>
      </w:pPr>
      <w:r w:rsidRPr="0072301A">
        <w:rPr>
          <w:rFonts w:ascii="Monserrat" w:hAnsi="Monserrat" w:cstheme="minorHAnsi"/>
          <w:sz w:val="22"/>
          <w:szCs w:val="22"/>
          <w:lang w:eastAsia="es-ES"/>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5EEF9FCC" w14:textId="77777777" w:rsidR="00121DF9" w:rsidRPr="0072301A" w:rsidRDefault="00121DF9" w:rsidP="00121DF9">
      <w:pPr>
        <w:spacing w:before="120" w:line="225" w:lineRule="exact"/>
        <w:ind w:left="709"/>
        <w:jc w:val="both"/>
        <w:rPr>
          <w:rFonts w:ascii="Monserrat" w:hAnsi="Monserrat" w:cstheme="minorHAnsi"/>
          <w:sz w:val="22"/>
          <w:szCs w:val="22"/>
        </w:rPr>
      </w:pPr>
      <w:r w:rsidRPr="0072301A">
        <w:rPr>
          <w:rFonts w:ascii="Monserrat" w:hAnsi="Monserrat" w:cstheme="minorHAnsi"/>
          <w:sz w:val="22"/>
          <w:szCs w:val="22"/>
        </w:rPr>
        <w:t>I. A un servidor público extranjero para que gestione o se abstenga de gestionar la tramitación o resolución de asuntos relacionados con las funciones inherentes a su empleo, cargo o comisión;</w:t>
      </w:r>
    </w:p>
    <w:p w14:paraId="29D243C8" w14:textId="77777777" w:rsidR="00121DF9" w:rsidRPr="0072301A" w:rsidRDefault="00121DF9" w:rsidP="00121DF9">
      <w:pPr>
        <w:spacing w:before="120" w:line="225" w:lineRule="exact"/>
        <w:ind w:left="709"/>
        <w:jc w:val="both"/>
        <w:rPr>
          <w:rFonts w:ascii="Monserrat" w:hAnsi="Monserrat" w:cstheme="minorHAnsi"/>
          <w:sz w:val="22"/>
          <w:szCs w:val="22"/>
        </w:rPr>
      </w:pPr>
      <w:r w:rsidRPr="0072301A">
        <w:rPr>
          <w:rFonts w:ascii="Monserrat" w:hAnsi="Monserrat" w:cstheme="minorHAnsi"/>
          <w:sz w:val="22"/>
          <w:szCs w:val="22"/>
        </w:rPr>
        <w:t>II. A un servidor público extranjero para llevar a cabo la tramitación o resolución de cualquier asunto que se encuentre fuera del ámbito de las funciones inherentes a su empleo, cargo o comisión, o</w:t>
      </w:r>
    </w:p>
    <w:p w14:paraId="027F0E00" w14:textId="77777777" w:rsidR="00121DF9" w:rsidRPr="0072301A" w:rsidRDefault="00121DF9" w:rsidP="00121DF9">
      <w:pPr>
        <w:spacing w:before="120" w:line="225" w:lineRule="exact"/>
        <w:ind w:left="709"/>
        <w:jc w:val="both"/>
        <w:rPr>
          <w:rFonts w:ascii="Monserrat" w:hAnsi="Monserrat" w:cstheme="minorHAnsi"/>
          <w:sz w:val="22"/>
          <w:szCs w:val="22"/>
        </w:rPr>
      </w:pPr>
      <w:r w:rsidRPr="0072301A">
        <w:rPr>
          <w:rFonts w:ascii="Monserrat" w:hAnsi="Monserrat" w:cstheme="minorHAnsi"/>
          <w:sz w:val="22"/>
          <w:szCs w:val="22"/>
        </w:rPr>
        <w:t>III. A cualquier persona para que acuda ante un servidor público extranjero y le requiera o le proponga llevar a cabo la tramitación o resolución de cualquier asunto relacionado con las funciones inherentes al empleo, cargo o comisión de este último.</w:t>
      </w:r>
    </w:p>
    <w:p w14:paraId="5F48CE45"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Para los efectos de este artículo se entiende por servidor público extranjero, toda persona que ostente u ocupe un cargo público considerado así por la ley respectiva en los órganos legislativo, ejecutivo o judicial de un Estado extranjero, incluyendo m agencias o empresas autónomas, independientes o de participación estatal, en cualquier orden o nivel de gobierno, así como cualquier organismo u organización pública internacionales.</w:t>
      </w:r>
    </w:p>
    <w:p w14:paraId="071E16B9" w14:textId="77777777" w:rsidR="00121DF9" w:rsidRPr="0072301A" w:rsidRDefault="00121DF9" w:rsidP="00121DF9">
      <w:pPr>
        <w:spacing w:before="120" w:line="225" w:lineRule="exact"/>
        <w:jc w:val="both"/>
        <w:rPr>
          <w:rFonts w:ascii="Monserrat" w:hAnsi="Monserrat" w:cstheme="minorHAnsi"/>
          <w:sz w:val="22"/>
          <w:szCs w:val="22"/>
        </w:rPr>
      </w:pPr>
      <w:r w:rsidRPr="0072301A">
        <w:rPr>
          <w:rFonts w:ascii="Monserrat" w:hAnsi="Monserrat" w:cstheme="minorHAnsi"/>
          <w:sz w:val="22"/>
          <w:szCs w:val="22"/>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285A5FAC" w14:textId="77777777" w:rsidR="00121DF9" w:rsidRPr="0072301A" w:rsidRDefault="00121DF9" w:rsidP="00121DF9">
      <w:pPr>
        <w:rPr>
          <w:rFonts w:ascii="Monserrat" w:hAnsi="Monserrat" w:cstheme="minorHAnsi"/>
          <w:b/>
          <w:sz w:val="22"/>
          <w:szCs w:val="22"/>
        </w:rPr>
      </w:pPr>
    </w:p>
    <w:p w14:paraId="2E150042" w14:textId="77777777" w:rsidR="00121DF9" w:rsidRPr="0072301A" w:rsidRDefault="00121DF9" w:rsidP="00121DF9">
      <w:pPr>
        <w:rPr>
          <w:rFonts w:ascii="Monserrat" w:hAnsi="Monserrat" w:cstheme="minorHAnsi"/>
          <w:b/>
          <w:sz w:val="22"/>
          <w:szCs w:val="22"/>
        </w:rPr>
      </w:pPr>
    </w:p>
    <w:p w14:paraId="76B7B558" w14:textId="77777777" w:rsidR="00121DF9" w:rsidRPr="0072301A" w:rsidRDefault="00121DF9" w:rsidP="00121DF9">
      <w:pPr>
        <w:rPr>
          <w:rFonts w:ascii="Monserrat" w:hAnsi="Monserrat" w:cstheme="minorHAnsi"/>
          <w:b/>
          <w:sz w:val="22"/>
          <w:szCs w:val="22"/>
        </w:rPr>
      </w:pPr>
    </w:p>
    <w:p w14:paraId="00B4FB37" w14:textId="77777777" w:rsidR="00121DF9" w:rsidRPr="0072301A" w:rsidRDefault="00121DF9" w:rsidP="00121DF9">
      <w:pPr>
        <w:rPr>
          <w:rFonts w:ascii="Monserrat" w:hAnsi="Monserrat" w:cstheme="minorHAnsi"/>
          <w:b/>
          <w:sz w:val="22"/>
          <w:szCs w:val="22"/>
        </w:rPr>
      </w:pPr>
    </w:p>
    <w:p w14:paraId="3A162567" w14:textId="77777777" w:rsidR="00121DF9" w:rsidRPr="0072301A" w:rsidRDefault="00121DF9" w:rsidP="00121DF9">
      <w:pPr>
        <w:rPr>
          <w:rFonts w:ascii="Monserrat" w:hAnsi="Monserrat" w:cstheme="minorHAnsi"/>
          <w:b/>
          <w:sz w:val="22"/>
          <w:szCs w:val="22"/>
        </w:rPr>
      </w:pPr>
    </w:p>
    <w:p w14:paraId="7EA5B1A3" w14:textId="77777777" w:rsidR="00121DF9" w:rsidRPr="0072301A" w:rsidRDefault="00121DF9" w:rsidP="00121DF9">
      <w:pPr>
        <w:rPr>
          <w:rFonts w:ascii="Monserrat" w:hAnsi="Monserrat" w:cstheme="minorHAnsi"/>
          <w:b/>
          <w:sz w:val="22"/>
          <w:szCs w:val="22"/>
        </w:rPr>
      </w:pPr>
    </w:p>
    <w:p w14:paraId="359CC1FC" w14:textId="77777777" w:rsidR="00121DF9" w:rsidRPr="0072301A" w:rsidRDefault="00121DF9" w:rsidP="00121DF9">
      <w:pPr>
        <w:rPr>
          <w:rFonts w:ascii="Monserrat" w:hAnsi="Monserrat" w:cstheme="minorHAnsi"/>
          <w:b/>
          <w:sz w:val="22"/>
          <w:szCs w:val="22"/>
        </w:rPr>
      </w:pPr>
    </w:p>
    <w:p w14:paraId="59CABF7B" w14:textId="77777777" w:rsidR="00121DF9" w:rsidRPr="0072301A" w:rsidRDefault="00121DF9" w:rsidP="00121DF9">
      <w:pPr>
        <w:rPr>
          <w:rFonts w:ascii="Monserrat" w:hAnsi="Monserrat" w:cstheme="minorHAnsi"/>
          <w:b/>
          <w:sz w:val="22"/>
          <w:szCs w:val="22"/>
        </w:rPr>
      </w:pPr>
    </w:p>
    <w:p w14:paraId="5220B0D7" w14:textId="77777777" w:rsidR="00121DF9" w:rsidRPr="0072301A" w:rsidRDefault="00121DF9" w:rsidP="00121DF9">
      <w:pPr>
        <w:rPr>
          <w:rFonts w:ascii="Monserrat" w:hAnsi="Monserrat" w:cstheme="minorHAnsi"/>
          <w:b/>
          <w:sz w:val="22"/>
          <w:szCs w:val="22"/>
        </w:rPr>
      </w:pPr>
    </w:p>
    <w:p w14:paraId="4B2D1C2B" w14:textId="77777777" w:rsidR="00121DF9" w:rsidRPr="0072301A" w:rsidRDefault="00121DF9" w:rsidP="00121DF9">
      <w:pPr>
        <w:rPr>
          <w:rFonts w:ascii="Monserrat" w:hAnsi="Monserrat" w:cstheme="minorHAnsi"/>
          <w:b/>
          <w:sz w:val="22"/>
          <w:szCs w:val="22"/>
        </w:rPr>
      </w:pPr>
    </w:p>
    <w:p w14:paraId="1C9E8553" w14:textId="77777777" w:rsidR="00121DF9" w:rsidRPr="0072301A" w:rsidRDefault="00121DF9" w:rsidP="00121DF9">
      <w:pPr>
        <w:rPr>
          <w:rFonts w:ascii="Monserrat" w:hAnsi="Monserrat" w:cstheme="minorHAnsi"/>
          <w:b/>
          <w:sz w:val="22"/>
          <w:szCs w:val="22"/>
        </w:rPr>
      </w:pPr>
    </w:p>
    <w:p w14:paraId="086D839E" w14:textId="77777777" w:rsidR="00121DF9" w:rsidRPr="0072301A" w:rsidRDefault="00121DF9" w:rsidP="00121DF9">
      <w:pPr>
        <w:rPr>
          <w:rFonts w:ascii="Monserrat" w:hAnsi="Monserrat" w:cstheme="minorHAnsi"/>
          <w:b/>
          <w:sz w:val="22"/>
          <w:szCs w:val="22"/>
        </w:rPr>
      </w:pPr>
    </w:p>
    <w:p w14:paraId="6C5EFC4B" w14:textId="77777777" w:rsidR="00121DF9" w:rsidRPr="0072301A" w:rsidRDefault="00121DF9" w:rsidP="00121DF9">
      <w:pPr>
        <w:rPr>
          <w:rFonts w:ascii="Monserrat" w:hAnsi="Monserrat" w:cstheme="minorHAnsi"/>
          <w:b/>
          <w:sz w:val="22"/>
          <w:szCs w:val="22"/>
        </w:rPr>
      </w:pPr>
    </w:p>
    <w:p w14:paraId="1301B66B" w14:textId="77777777" w:rsidR="00121DF9" w:rsidRPr="0072301A" w:rsidRDefault="00121DF9" w:rsidP="00121DF9">
      <w:pPr>
        <w:rPr>
          <w:rFonts w:ascii="Monserrat" w:hAnsi="Monserrat" w:cstheme="minorHAnsi"/>
          <w:b/>
          <w:sz w:val="22"/>
          <w:szCs w:val="22"/>
        </w:rPr>
      </w:pPr>
    </w:p>
    <w:p w14:paraId="43BFF35F" w14:textId="77777777" w:rsidR="00121DF9" w:rsidRPr="0072301A" w:rsidRDefault="00121DF9" w:rsidP="00121DF9">
      <w:pPr>
        <w:rPr>
          <w:rFonts w:ascii="Monserrat" w:hAnsi="Monserrat" w:cstheme="minorHAnsi"/>
          <w:b/>
          <w:sz w:val="22"/>
          <w:szCs w:val="22"/>
        </w:rPr>
      </w:pPr>
    </w:p>
    <w:p w14:paraId="35E86ECF" w14:textId="77777777" w:rsidR="00121DF9" w:rsidRPr="0072301A" w:rsidRDefault="00121DF9" w:rsidP="00121DF9">
      <w:pPr>
        <w:rPr>
          <w:rFonts w:ascii="Monserrat" w:hAnsi="Monserrat" w:cstheme="minorHAnsi"/>
          <w:b/>
          <w:sz w:val="22"/>
          <w:szCs w:val="22"/>
        </w:rPr>
      </w:pPr>
    </w:p>
    <w:p w14:paraId="30EFD93C" w14:textId="77777777" w:rsidR="00121DF9" w:rsidRPr="0072301A" w:rsidRDefault="00121DF9" w:rsidP="00121DF9">
      <w:pPr>
        <w:rPr>
          <w:rFonts w:ascii="Monserrat" w:hAnsi="Monserrat" w:cstheme="minorHAnsi"/>
          <w:b/>
          <w:sz w:val="22"/>
          <w:szCs w:val="22"/>
        </w:rPr>
      </w:pPr>
    </w:p>
    <w:p w14:paraId="7C6DAB0F" w14:textId="77777777" w:rsidR="00121DF9" w:rsidRPr="0072301A" w:rsidRDefault="00121DF9" w:rsidP="00121DF9">
      <w:pPr>
        <w:rPr>
          <w:rFonts w:ascii="Monserrat" w:hAnsi="Monserrat" w:cstheme="minorHAnsi"/>
          <w:b/>
          <w:sz w:val="22"/>
          <w:szCs w:val="22"/>
        </w:rPr>
      </w:pPr>
    </w:p>
    <w:p w14:paraId="16485D9B" w14:textId="77777777" w:rsidR="00121DF9" w:rsidRPr="0072301A" w:rsidRDefault="00121DF9" w:rsidP="00121DF9">
      <w:pPr>
        <w:rPr>
          <w:rFonts w:ascii="Monserrat" w:hAnsi="Monserrat" w:cstheme="minorHAnsi"/>
          <w:b/>
          <w:sz w:val="22"/>
          <w:szCs w:val="22"/>
        </w:rPr>
      </w:pPr>
    </w:p>
    <w:p w14:paraId="713BC039" w14:textId="77777777" w:rsidR="00121DF9" w:rsidRPr="0072301A" w:rsidRDefault="00121DF9" w:rsidP="00121DF9">
      <w:pPr>
        <w:rPr>
          <w:rFonts w:ascii="Monserrat" w:hAnsi="Monserrat" w:cstheme="minorHAnsi"/>
          <w:b/>
          <w:sz w:val="22"/>
          <w:szCs w:val="22"/>
        </w:rPr>
      </w:pPr>
    </w:p>
    <w:p w14:paraId="1C4A3E66" w14:textId="77777777" w:rsidR="00121DF9" w:rsidRPr="0072301A" w:rsidRDefault="00121DF9" w:rsidP="00121DF9">
      <w:pPr>
        <w:rPr>
          <w:rFonts w:ascii="Monserrat" w:hAnsi="Monserrat" w:cstheme="minorHAnsi"/>
          <w:b/>
          <w:sz w:val="22"/>
          <w:szCs w:val="22"/>
        </w:rPr>
      </w:pPr>
    </w:p>
    <w:p w14:paraId="674893E9" w14:textId="77777777" w:rsidR="00D22C14" w:rsidRPr="0072301A" w:rsidRDefault="00D22C14" w:rsidP="00121DF9">
      <w:pPr>
        <w:rPr>
          <w:rFonts w:ascii="Monserrat" w:hAnsi="Monserrat" w:cstheme="minorHAnsi"/>
          <w:b/>
          <w:sz w:val="22"/>
          <w:szCs w:val="22"/>
        </w:rPr>
      </w:pPr>
    </w:p>
    <w:p w14:paraId="665F4F13" w14:textId="77777777" w:rsidR="00D22C14" w:rsidRPr="0072301A" w:rsidRDefault="00D22C14" w:rsidP="00121DF9">
      <w:pPr>
        <w:rPr>
          <w:rFonts w:ascii="Monserrat" w:hAnsi="Monserrat" w:cstheme="minorHAnsi"/>
          <w:b/>
          <w:sz w:val="22"/>
          <w:szCs w:val="22"/>
        </w:rPr>
      </w:pPr>
    </w:p>
    <w:p w14:paraId="71696849" w14:textId="77777777" w:rsidR="00D22C14" w:rsidRPr="0072301A" w:rsidRDefault="00D22C14" w:rsidP="00121DF9">
      <w:pPr>
        <w:rPr>
          <w:rFonts w:ascii="Monserrat" w:hAnsi="Monserrat" w:cstheme="minorHAnsi"/>
          <w:b/>
          <w:sz w:val="22"/>
          <w:szCs w:val="22"/>
        </w:rPr>
      </w:pPr>
    </w:p>
    <w:p w14:paraId="73D2B74C" w14:textId="77777777" w:rsidR="00D22C14" w:rsidRPr="0072301A" w:rsidRDefault="00D22C14" w:rsidP="00121DF9">
      <w:pPr>
        <w:rPr>
          <w:rFonts w:ascii="Monserrat" w:hAnsi="Monserrat" w:cstheme="minorHAnsi"/>
          <w:b/>
          <w:sz w:val="22"/>
          <w:szCs w:val="22"/>
        </w:rPr>
      </w:pPr>
    </w:p>
    <w:p w14:paraId="75CEC555" w14:textId="77777777" w:rsidR="00D22C14" w:rsidRPr="0072301A" w:rsidRDefault="00D22C14" w:rsidP="00121DF9">
      <w:pPr>
        <w:rPr>
          <w:rFonts w:ascii="Monserrat" w:hAnsi="Monserrat" w:cstheme="minorHAnsi"/>
          <w:b/>
          <w:sz w:val="22"/>
          <w:szCs w:val="22"/>
        </w:rPr>
      </w:pPr>
    </w:p>
    <w:p w14:paraId="18754F48" w14:textId="77777777" w:rsidR="00D22C14" w:rsidRPr="0072301A" w:rsidRDefault="00D22C14" w:rsidP="00121DF9">
      <w:pPr>
        <w:rPr>
          <w:rFonts w:ascii="Monserrat" w:hAnsi="Monserrat" w:cstheme="minorHAnsi"/>
          <w:b/>
          <w:sz w:val="22"/>
          <w:szCs w:val="22"/>
        </w:rPr>
      </w:pPr>
    </w:p>
    <w:p w14:paraId="676F4B4E" w14:textId="77777777" w:rsidR="00D22C14" w:rsidRPr="0072301A" w:rsidRDefault="00D22C14" w:rsidP="00121DF9">
      <w:pPr>
        <w:rPr>
          <w:rFonts w:ascii="Monserrat" w:hAnsi="Monserrat" w:cstheme="minorHAnsi"/>
          <w:b/>
          <w:sz w:val="22"/>
          <w:szCs w:val="22"/>
        </w:rPr>
      </w:pPr>
    </w:p>
    <w:p w14:paraId="33A8DA7C" w14:textId="77777777" w:rsidR="00D22C14" w:rsidRPr="0072301A" w:rsidRDefault="00D22C14" w:rsidP="00121DF9">
      <w:pPr>
        <w:rPr>
          <w:rFonts w:ascii="Monserrat" w:hAnsi="Monserrat" w:cstheme="minorHAnsi"/>
          <w:b/>
          <w:sz w:val="22"/>
          <w:szCs w:val="22"/>
        </w:rPr>
      </w:pPr>
    </w:p>
    <w:p w14:paraId="1B97B052" w14:textId="77777777" w:rsidR="005E580C" w:rsidRPr="0072301A" w:rsidRDefault="005E580C" w:rsidP="00121DF9">
      <w:pPr>
        <w:rPr>
          <w:rFonts w:ascii="Monserrat" w:hAnsi="Monserrat" w:cstheme="minorHAnsi"/>
          <w:b/>
          <w:sz w:val="72"/>
          <w:szCs w:val="72"/>
        </w:rPr>
      </w:pPr>
    </w:p>
    <w:p w14:paraId="2553FDC0" w14:textId="77777777" w:rsidR="005E580C" w:rsidRPr="0072301A" w:rsidRDefault="005E580C" w:rsidP="00121DF9">
      <w:pPr>
        <w:rPr>
          <w:rFonts w:ascii="Monserrat" w:hAnsi="Monserrat" w:cstheme="minorHAnsi"/>
          <w:b/>
          <w:sz w:val="72"/>
          <w:szCs w:val="72"/>
        </w:rPr>
      </w:pPr>
    </w:p>
    <w:p w14:paraId="79C7468E" w14:textId="77777777" w:rsidR="002D7058" w:rsidRPr="0072301A" w:rsidRDefault="002D7058" w:rsidP="00121DF9">
      <w:pPr>
        <w:rPr>
          <w:rFonts w:ascii="Monserrat" w:hAnsi="Monserrat" w:cstheme="minorHAnsi"/>
          <w:b/>
          <w:sz w:val="72"/>
          <w:szCs w:val="72"/>
        </w:rPr>
      </w:pPr>
    </w:p>
    <w:p w14:paraId="7FBDA132" w14:textId="77BB9A52" w:rsidR="002D7058" w:rsidRDefault="002D7058" w:rsidP="00121DF9">
      <w:pPr>
        <w:rPr>
          <w:rFonts w:ascii="Monserrat" w:hAnsi="Monserrat" w:cstheme="minorHAnsi"/>
          <w:b/>
          <w:sz w:val="72"/>
          <w:szCs w:val="72"/>
        </w:rPr>
      </w:pPr>
    </w:p>
    <w:p w14:paraId="731C298E" w14:textId="1A7330D6" w:rsidR="00C935BC" w:rsidRDefault="00C935BC" w:rsidP="00121DF9">
      <w:pPr>
        <w:rPr>
          <w:rFonts w:ascii="Monserrat" w:hAnsi="Monserrat" w:cstheme="minorHAnsi"/>
          <w:b/>
          <w:sz w:val="72"/>
          <w:szCs w:val="72"/>
        </w:rPr>
      </w:pPr>
    </w:p>
    <w:p w14:paraId="50254C25" w14:textId="77777777" w:rsidR="00C935BC" w:rsidRPr="0072301A" w:rsidRDefault="00C935BC" w:rsidP="00121DF9">
      <w:pPr>
        <w:rPr>
          <w:rFonts w:ascii="Monserrat" w:hAnsi="Monserrat" w:cstheme="minorHAnsi"/>
          <w:b/>
          <w:sz w:val="72"/>
          <w:szCs w:val="72"/>
        </w:rPr>
      </w:pPr>
    </w:p>
    <w:p w14:paraId="223A7EED"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7.-</w:t>
      </w:r>
    </w:p>
    <w:p w14:paraId="39240B36"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 xml:space="preserve">MANIFESTACIÓN BAJO PROTESTA DE DECIR VERDAD DE SER PERSONA FISICA O MORAL DE NACIONALIDAD MEXICANA </w:t>
      </w:r>
    </w:p>
    <w:p w14:paraId="36CEEA8A" w14:textId="77777777" w:rsidR="006275AD" w:rsidRPr="0072301A" w:rsidRDefault="006275AD" w:rsidP="006275AD">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3B087465" w14:textId="77777777" w:rsidR="00121DF9" w:rsidRPr="0072301A" w:rsidRDefault="00121DF9" w:rsidP="00121DF9">
      <w:pPr>
        <w:jc w:val="center"/>
        <w:rPr>
          <w:rFonts w:ascii="Monserrat" w:hAnsi="Monserrat" w:cstheme="minorHAnsi"/>
          <w:b/>
          <w:sz w:val="22"/>
          <w:szCs w:val="22"/>
        </w:rPr>
      </w:pPr>
    </w:p>
    <w:p w14:paraId="4E660C60" w14:textId="77777777" w:rsidR="00121DF9" w:rsidRPr="0072301A" w:rsidRDefault="00121DF9" w:rsidP="00121DF9">
      <w:pPr>
        <w:jc w:val="center"/>
        <w:rPr>
          <w:rFonts w:ascii="Monserrat" w:hAnsi="Monserrat" w:cstheme="minorHAnsi"/>
          <w:b/>
          <w:sz w:val="22"/>
          <w:szCs w:val="22"/>
        </w:rPr>
      </w:pPr>
    </w:p>
    <w:p w14:paraId="3BF595DE" w14:textId="77777777" w:rsidR="00121DF9" w:rsidRPr="0072301A" w:rsidRDefault="00121DF9" w:rsidP="00121DF9">
      <w:pPr>
        <w:jc w:val="center"/>
        <w:rPr>
          <w:rFonts w:ascii="Monserrat" w:hAnsi="Monserrat" w:cstheme="minorHAnsi"/>
          <w:b/>
          <w:sz w:val="22"/>
          <w:szCs w:val="22"/>
        </w:rPr>
      </w:pPr>
    </w:p>
    <w:p w14:paraId="57833B11" w14:textId="77777777" w:rsidR="00121DF9" w:rsidRPr="0072301A" w:rsidRDefault="00121DF9" w:rsidP="00121DF9">
      <w:pPr>
        <w:jc w:val="center"/>
        <w:rPr>
          <w:rFonts w:ascii="Monserrat" w:hAnsi="Monserrat" w:cstheme="minorHAnsi"/>
          <w:b/>
          <w:sz w:val="22"/>
          <w:szCs w:val="22"/>
        </w:rPr>
      </w:pPr>
    </w:p>
    <w:p w14:paraId="607DD7B6" w14:textId="77777777" w:rsidR="00121DF9" w:rsidRPr="0072301A" w:rsidRDefault="00121DF9" w:rsidP="00121DF9">
      <w:pPr>
        <w:jc w:val="center"/>
        <w:rPr>
          <w:rFonts w:ascii="Monserrat" w:hAnsi="Monserrat" w:cstheme="minorHAnsi"/>
          <w:b/>
          <w:sz w:val="22"/>
          <w:szCs w:val="22"/>
        </w:rPr>
      </w:pPr>
    </w:p>
    <w:p w14:paraId="56C94778" w14:textId="77777777" w:rsidR="00121DF9" w:rsidRPr="0072301A" w:rsidRDefault="00121DF9" w:rsidP="00121DF9">
      <w:pPr>
        <w:jc w:val="center"/>
        <w:rPr>
          <w:rFonts w:ascii="Monserrat" w:hAnsi="Monserrat" w:cstheme="minorHAnsi"/>
          <w:b/>
          <w:sz w:val="22"/>
          <w:szCs w:val="22"/>
        </w:rPr>
      </w:pPr>
    </w:p>
    <w:p w14:paraId="02C7A515" w14:textId="77777777" w:rsidR="00121DF9" w:rsidRPr="0072301A" w:rsidRDefault="00121DF9" w:rsidP="00121DF9">
      <w:pPr>
        <w:jc w:val="center"/>
        <w:rPr>
          <w:rFonts w:ascii="Monserrat" w:hAnsi="Monserrat" w:cstheme="minorHAnsi"/>
          <w:b/>
          <w:sz w:val="22"/>
          <w:szCs w:val="22"/>
        </w:rPr>
      </w:pPr>
    </w:p>
    <w:p w14:paraId="4014CBFA" w14:textId="77777777" w:rsidR="00121DF9" w:rsidRPr="0072301A" w:rsidRDefault="00121DF9" w:rsidP="00121DF9">
      <w:pPr>
        <w:jc w:val="center"/>
        <w:rPr>
          <w:rFonts w:ascii="Monserrat" w:hAnsi="Monserrat" w:cstheme="minorHAnsi"/>
          <w:b/>
          <w:sz w:val="22"/>
          <w:szCs w:val="22"/>
        </w:rPr>
      </w:pPr>
    </w:p>
    <w:p w14:paraId="78E21C3F" w14:textId="77777777" w:rsidR="00121DF9" w:rsidRPr="0072301A" w:rsidRDefault="00121DF9" w:rsidP="00121DF9">
      <w:pPr>
        <w:jc w:val="center"/>
        <w:rPr>
          <w:rFonts w:ascii="Monserrat" w:hAnsi="Monserrat" w:cstheme="minorHAnsi"/>
          <w:b/>
          <w:sz w:val="22"/>
          <w:szCs w:val="22"/>
        </w:rPr>
      </w:pPr>
    </w:p>
    <w:p w14:paraId="15629958" w14:textId="77777777" w:rsidR="00ED10A2" w:rsidRPr="0072301A" w:rsidRDefault="00ED10A2" w:rsidP="00121DF9">
      <w:pPr>
        <w:jc w:val="center"/>
        <w:rPr>
          <w:rFonts w:ascii="Monserrat" w:hAnsi="Monserrat" w:cstheme="minorHAnsi"/>
          <w:b/>
          <w:sz w:val="22"/>
          <w:szCs w:val="22"/>
        </w:rPr>
      </w:pPr>
    </w:p>
    <w:p w14:paraId="02A19393" w14:textId="77777777" w:rsidR="00ED10A2" w:rsidRPr="0072301A" w:rsidRDefault="00ED10A2" w:rsidP="00121DF9">
      <w:pPr>
        <w:jc w:val="center"/>
        <w:rPr>
          <w:rFonts w:ascii="Monserrat" w:hAnsi="Monserrat" w:cstheme="minorHAnsi"/>
          <w:b/>
          <w:sz w:val="22"/>
          <w:szCs w:val="22"/>
        </w:rPr>
      </w:pPr>
    </w:p>
    <w:p w14:paraId="0BA71046" w14:textId="77777777" w:rsidR="00ED10A2" w:rsidRPr="0072301A" w:rsidRDefault="00ED10A2" w:rsidP="00121DF9">
      <w:pPr>
        <w:jc w:val="center"/>
        <w:rPr>
          <w:rFonts w:ascii="Monserrat" w:hAnsi="Monserrat" w:cstheme="minorHAnsi"/>
          <w:b/>
          <w:sz w:val="22"/>
          <w:szCs w:val="22"/>
        </w:rPr>
      </w:pPr>
    </w:p>
    <w:p w14:paraId="232804CE" w14:textId="77777777" w:rsidR="00121DF9" w:rsidRPr="0072301A" w:rsidRDefault="00121DF9" w:rsidP="00121DF9">
      <w:pPr>
        <w:jc w:val="center"/>
        <w:rPr>
          <w:rFonts w:ascii="Monserrat" w:hAnsi="Monserrat" w:cstheme="minorHAnsi"/>
          <w:b/>
          <w:sz w:val="22"/>
          <w:szCs w:val="22"/>
        </w:rPr>
      </w:pPr>
    </w:p>
    <w:p w14:paraId="514D2639" w14:textId="77777777" w:rsidR="00121DF9" w:rsidRPr="0072301A" w:rsidRDefault="00121DF9" w:rsidP="00121DF9">
      <w:pPr>
        <w:jc w:val="center"/>
        <w:rPr>
          <w:rFonts w:ascii="Monserrat" w:hAnsi="Monserrat" w:cstheme="minorHAnsi"/>
          <w:b/>
          <w:sz w:val="22"/>
          <w:szCs w:val="22"/>
        </w:rPr>
      </w:pPr>
    </w:p>
    <w:p w14:paraId="17C029AB" w14:textId="77777777" w:rsidR="00121DF9" w:rsidRPr="0072301A" w:rsidRDefault="00EA322F" w:rsidP="002F2CC2">
      <w:pPr>
        <w:jc w:val="center"/>
        <w:rPr>
          <w:rFonts w:ascii="Monserrat" w:hAnsi="Monserrat" w:cstheme="minorHAnsi"/>
          <w:b/>
          <w:sz w:val="22"/>
          <w:szCs w:val="22"/>
        </w:rPr>
      </w:pPr>
      <w:r w:rsidRPr="0072301A">
        <w:rPr>
          <w:rFonts w:ascii="Monserrat" w:hAnsi="Monserrat" w:cstheme="minorHAnsi"/>
          <w:b/>
          <w:sz w:val="22"/>
          <w:szCs w:val="22"/>
        </w:rPr>
        <w:br w:type="page"/>
      </w:r>
      <w:r w:rsidR="00121DF9" w:rsidRPr="0072301A">
        <w:rPr>
          <w:rFonts w:ascii="Monserrat" w:hAnsi="Monserrat" w:cstheme="minorHAnsi"/>
          <w:b/>
          <w:sz w:val="22"/>
          <w:szCs w:val="22"/>
        </w:rPr>
        <w:lastRenderedPageBreak/>
        <w:t>ANEXO 7</w:t>
      </w:r>
    </w:p>
    <w:p w14:paraId="420B55E5"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FORMATO PARA LA MANIFESTACIÓN DE NACIONALIDAD MEXICANA</w:t>
      </w:r>
    </w:p>
    <w:p w14:paraId="47EB04B0" w14:textId="77777777" w:rsidR="00121DF9" w:rsidRPr="0072301A" w:rsidRDefault="00121DF9" w:rsidP="00121DF9">
      <w:pPr>
        <w:jc w:val="center"/>
        <w:rPr>
          <w:rFonts w:ascii="Monserrat" w:hAnsi="Monserrat" w:cstheme="minorHAnsi"/>
          <w:bCs/>
          <w:sz w:val="22"/>
          <w:szCs w:val="22"/>
        </w:rPr>
      </w:pPr>
    </w:p>
    <w:p w14:paraId="1E1FAD41" w14:textId="2326E107" w:rsidR="00121DF9" w:rsidRPr="0072301A" w:rsidRDefault="00121DF9" w:rsidP="00121DF9">
      <w:pPr>
        <w:jc w:val="right"/>
        <w:rPr>
          <w:rFonts w:ascii="Monserrat" w:hAnsi="Monserrat" w:cstheme="minorHAnsi"/>
          <w:bCs/>
          <w:sz w:val="22"/>
          <w:szCs w:val="22"/>
        </w:rPr>
      </w:pPr>
      <w:r w:rsidRPr="0072301A">
        <w:rPr>
          <w:rFonts w:ascii="Monserrat" w:hAnsi="Monserrat" w:cstheme="minorHAnsi"/>
          <w:bCs/>
          <w:sz w:val="22"/>
          <w:szCs w:val="22"/>
        </w:rPr>
        <w:t>Puerto de Guaymas Sonora. a ___ de ________________ de 20</w:t>
      </w:r>
      <w:r w:rsidR="000B2428" w:rsidRPr="0072301A">
        <w:rPr>
          <w:rFonts w:ascii="Monserrat" w:hAnsi="Monserrat" w:cstheme="minorHAnsi"/>
          <w:bCs/>
          <w:sz w:val="22"/>
          <w:szCs w:val="22"/>
        </w:rPr>
        <w:t>20</w:t>
      </w:r>
      <w:r w:rsidRPr="0072301A">
        <w:rPr>
          <w:rFonts w:ascii="Monserrat" w:hAnsi="Monserrat" w:cstheme="minorHAnsi"/>
          <w:bCs/>
          <w:sz w:val="22"/>
          <w:szCs w:val="22"/>
        </w:rPr>
        <w:t>.</w:t>
      </w:r>
    </w:p>
    <w:p w14:paraId="40465DDF" w14:textId="77777777" w:rsidR="00121DF9" w:rsidRPr="0072301A" w:rsidRDefault="00121DF9" w:rsidP="00121DF9">
      <w:pPr>
        <w:jc w:val="both"/>
        <w:rPr>
          <w:rFonts w:ascii="Monserrat" w:hAnsi="Monserrat" w:cstheme="minorHAnsi"/>
          <w:bCs/>
          <w:sz w:val="22"/>
          <w:szCs w:val="22"/>
        </w:rPr>
      </w:pPr>
    </w:p>
    <w:p w14:paraId="668C03E2" w14:textId="161EB3D7" w:rsidR="005E580C" w:rsidRPr="0072301A" w:rsidRDefault="005E580C" w:rsidP="005E580C">
      <w:pPr>
        <w:widowControl w:val="0"/>
        <w:jc w:val="both"/>
        <w:rPr>
          <w:rFonts w:ascii="Monserrat" w:hAnsi="Monserrat" w:cs="Arial"/>
          <w:b/>
          <w:sz w:val="22"/>
          <w:szCs w:val="22"/>
        </w:rPr>
      </w:pPr>
      <w:r w:rsidRPr="0072301A">
        <w:rPr>
          <w:rFonts w:ascii="Monserrat" w:hAnsi="Monserrat" w:cs="Arial"/>
          <w:b/>
          <w:sz w:val="22"/>
          <w:szCs w:val="22"/>
        </w:rPr>
        <w:t xml:space="preserve">C.P. </w:t>
      </w:r>
      <w:r w:rsidR="000B2428" w:rsidRPr="0072301A">
        <w:rPr>
          <w:rFonts w:ascii="Monserrat" w:hAnsi="Monserrat" w:cs="Arial"/>
          <w:b/>
          <w:sz w:val="22"/>
          <w:szCs w:val="22"/>
        </w:rPr>
        <w:t>RAÚL BUSTAMANTE BURRUEL</w:t>
      </w:r>
    </w:p>
    <w:p w14:paraId="247DE712" w14:textId="77777777" w:rsidR="005E580C" w:rsidRPr="0072301A" w:rsidRDefault="005E580C" w:rsidP="005E580C">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0D165B95" w14:textId="77777777" w:rsidR="005E580C" w:rsidRPr="0072301A" w:rsidRDefault="005E580C" w:rsidP="005E580C">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2DC425E4" w14:textId="77777777" w:rsidR="005E580C" w:rsidRPr="0072301A" w:rsidRDefault="005E580C" w:rsidP="005E580C">
      <w:pPr>
        <w:jc w:val="both"/>
        <w:rPr>
          <w:rFonts w:ascii="Monserrat" w:hAnsi="Monserrat" w:cs="Arial"/>
          <w:b/>
          <w:sz w:val="22"/>
          <w:szCs w:val="22"/>
        </w:rPr>
      </w:pPr>
      <w:r w:rsidRPr="0072301A">
        <w:rPr>
          <w:rFonts w:ascii="Monserrat" w:hAnsi="Monserrat" w:cs="Arial"/>
          <w:b/>
          <w:sz w:val="22"/>
          <w:szCs w:val="22"/>
        </w:rPr>
        <w:t>P R E S E N T E.-</w:t>
      </w:r>
    </w:p>
    <w:p w14:paraId="58EE6F99" w14:textId="77777777" w:rsidR="00121DF9" w:rsidRPr="0072301A" w:rsidRDefault="00121DF9" w:rsidP="00121DF9">
      <w:pPr>
        <w:jc w:val="both"/>
        <w:rPr>
          <w:rFonts w:ascii="Monserrat" w:hAnsi="Monserrat" w:cstheme="minorHAnsi"/>
          <w:bCs/>
          <w:sz w:val="22"/>
          <w:szCs w:val="22"/>
        </w:rPr>
      </w:pPr>
    </w:p>
    <w:p w14:paraId="4E3C1D45" w14:textId="77777777" w:rsidR="00121DF9" w:rsidRPr="0072301A" w:rsidRDefault="00121DF9" w:rsidP="00121DF9">
      <w:pPr>
        <w:jc w:val="both"/>
        <w:rPr>
          <w:rFonts w:ascii="Monserrat" w:hAnsi="Monserrat" w:cstheme="minorHAnsi"/>
          <w:bCs/>
          <w:sz w:val="22"/>
          <w:szCs w:val="22"/>
        </w:rPr>
      </w:pPr>
    </w:p>
    <w:p w14:paraId="733BADFD" w14:textId="77777777" w:rsidR="00121DF9" w:rsidRPr="0072301A" w:rsidRDefault="00121DF9" w:rsidP="00121DF9">
      <w:pPr>
        <w:jc w:val="both"/>
        <w:rPr>
          <w:rFonts w:ascii="Monserrat" w:hAnsi="Monserrat" w:cstheme="minorHAnsi"/>
          <w:b/>
          <w:sz w:val="22"/>
          <w:szCs w:val="22"/>
        </w:rPr>
      </w:pPr>
      <w:r w:rsidRPr="0072301A">
        <w:rPr>
          <w:rFonts w:ascii="Monserrat" w:hAnsi="Monserrat" w:cstheme="minorHAnsi"/>
          <w:bCs/>
          <w:sz w:val="22"/>
          <w:szCs w:val="22"/>
        </w:rPr>
        <w:t xml:space="preserve">De conformidad con lo expresado en la CONVOCATORIA de la LICITACIÓN PÚBLICA NACIONAL </w:t>
      </w:r>
      <w:r w:rsidR="00752AA7" w:rsidRPr="0072301A">
        <w:rPr>
          <w:rFonts w:ascii="Monserrat" w:hAnsi="Monserrat" w:cstheme="minorHAnsi"/>
          <w:bCs/>
          <w:sz w:val="22"/>
          <w:szCs w:val="22"/>
        </w:rPr>
        <w:t>ELECTRONICA NUM. ___________________</w:t>
      </w:r>
      <w:r w:rsidRPr="0072301A">
        <w:rPr>
          <w:rFonts w:ascii="Monserrat" w:hAnsi="Monserrat" w:cstheme="minorHAnsi"/>
          <w:bCs/>
          <w:sz w:val="22"/>
          <w:szCs w:val="22"/>
        </w:rPr>
        <w:t xml:space="preserve"> </w:t>
      </w:r>
      <w:r w:rsidRPr="0072301A">
        <w:rPr>
          <w:rFonts w:ascii="Monserrat" w:hAnsi="Monserrat" w:cstheme="minorHAnsi"/>
          <w:sz w:val="22"/>
          <w:szCs w:val="22"/>
        </w:rPr>
        <w:t>PARA LA CONTRATACION</w:t>
      </w:r>
      <w:r w:rsidR="004E51DC" w:rsidRPr="0072301A">
        <w:rPr>
          <w:rFonts w:ascii="Monserrat" w:hAnsi="Monserrat" w:cstheme="minorHAnsi"/>
          <w:sz w:val="22"/>
          <w:szCs w:val="22"/>
        </w:rPr>
        <w:t xml:space="preserve"> DE</w:t>
      </w:r>
      <w:r w:rsidR="004E51DC" w:rsidRPr="0072301A">
        <w:rPr>
          <w:rFonts w:ascii="Monserrat" w:hAnsi="Monserrat" w:cstheme="minorHAnsi"/>
          <w:sz w:val="22"/>
          <w:szCs w:val="22"/>
          <w:lang w:val="pt-BR"/>
        </w:rPr>
        <w:t xml:space="preserve"> LOS </w:t>
      </w:r>
      <w:r w:rsidR="004E51DC" w:rsidRPr="0072301A">
        <w:rPr>
          <w:rFonts w:ascii="Monserrat" w:hAnsi="Monserrat" w:cstheme="minorHAnsi"/>
          <w:b/>
          <w:sz w:val="22"/>
          <w:szCs w:val="22"/>
        </w:rPr>
        <w:t xml:space="preserve">SERVICIOS PROFESIONALES DE DOS PARTIDAS PARA LA ADMINISTRACIÓN PORTUARIA INTEGRAL DE GUAYMAS, S.A. DE C.V. </w:t>
      </w:r>
      <w:r w:rsidRPr="0072301A">
        <w:rPr>
          <w:rFonts w:ascii="Monserrat" w:hAnsi="Monserrat" w:cstheme="minorHAnsi"/>
          <w:bCs/>
          <w:sz w:val="22"/>
          <w:szCs w:val="22"/>
        </w:rPr>
        <w:t xml:space="preserve">mi representada manifiesta bajo protesta de decir verdad que es de nacionalidad mexicana legalmente constituida bajo las leyes y normas de la </w:t>
      </w:r>
      <w:r w:rsidR="00752AA7" w:rsidRPr="0072301A">
        <w:rPr>
          <w:rFonts w:ascii="Monserrat" w:hAnsi="Monserrat" w:cstheme="minorHAnsi"/>
          <w:bCs/>
          <w:sz w:val="22"/>
          <w:szCs w:val="22"/>
        </w:rPr>
        <w:t>República</w:t>
      </w:r>
      <w:r w:rsidRPr="0072301A">
        <w:rPr>
          <w:rFonts w:ascii="Monserrat" w:hAnsi="Monserrat" w:cstheme="minorHAnsi"/>
          <w:bCs/>
          <w:sz w:val="22"/>
          <w:szCs w:val="22"/>
        </w:rPr>
        <w:t xml:space="preserve"> Mexicana</w:t>
      </w:r>
      <w:r w:rsidRPr="0072301A">
        <w:rPr>
          <w:rFonts w:ascii="Monserrat" w:hAnsi="Monserrat" w:cstheme="minorHAnsi"/>
          <w:sz w:val="22"/>
          <w:szCs w:val="22"/>
        </w:rPr>
        <w:t>.</w:t>
      </w:r>
    </w:p>
    <w:p w14:paraId="538EBF84" w14:textId="77777777" w:rsidR="00121DF9" w:rsidRPr="0072301A" w:rsidRDefault="00121DF9" w:rsidP="00121DF9">
      <w:pPr>
        <w:jc w:val="both"/>
        <w:rPr>
          <w:rFonts w:ascii="Monserrat" w:hAnsi="Monserrat" w:cstheme="minorHAnsi"/>
          <w:i/>
          <w:iCs/>
          <w:sz w:val="22"/>
          <w:szCs w:val="22"/>
          <w:u w:val="single"/>
        </w:rPr>
      </w:pPr>
    </w:p>
    <w:p w14:paraId="2656077E" w14:textId="77777777" w:rsidR="00121DF9" w:rsidRPr="0072301A" w:rsidRDefault="00121DF9" w:rsidP="00121DF9">
      <w:pPr>
        <w:jc w:val="both"/>
        <w:rPr>
          <w:rFonts w:ascii="Monserrat" w:hAnsi="Monserrat" w:cstheme="minorHAnsi"/>
          <w:bCs/>
          <w:sz w:val="22"/>
          <w:szCs w:val="22"/>
        </w:rPr>
      </w:pPr>
    </w:p>
    <w:p w14:paraId="4D6A2CC3" w14:textId="77777777" w:rsidR="00121DF9" w:rsidRPr="0072301A" w:rsidRDefault="00121DF9" w:rsidP="00121DF9">
      <w:pPr>
        <w:jc w:val="both"/>
        <w:rPr>
          <w:rFonts w:ascii="Monserrat" w:hAnsi="Monserrat" w:cstheme="minorHAnsi"/>
          <w:bCs/>
          <w:sz w:val="22"/>
          <w:szCs w:val="22"/>
        </w:rPr>
      </w:pPr>
    </w:p>
    <w:p w14:paraId="7D441352"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ATENTAMENTE</w:t>
      </w:r>
    </w:p>
    <w:p w14:paraId="37A632DE"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DE LA EMPRESA</w:t>
      </w:r>
    </w:p>
    <w:p w14:paraId="7DFA2EB5" w14:textId="77777777" w:rsidR="00121DF9" w:rsidRPr="0072301A" w:rsidRDefault="00121DF9" w:rsidP="00121DF9">
      <w:pPr>
        <w:jc w:val="both"/>
        <w:rPr>
          <w:rFonts w:ascii="Monserrat" w:hAnsi="Monserrat" w:cstheme="minorHAnsi"/>
          <w:bCs/>
          <w:sz w:val="22"/>
          <w:szCs w:val="22"/>
        </w:rPr>
      </w:pPr>
    </w:p>
    <w:p w14:paraId="01DEE193" w14:textId="77777777" w:rsidR="00121DF9" w:rsidRPr="0072301A" w:rsidRDefault="00121DF9" w:rsidP="00121DF9">
      <w:pPr>
        <w:jc w:val="both"/>
        <w:rPr>
          <w:rFonts w:ascii="Monserrat" w:hAnsi="Monserrat" w:cstheme="minorHAnsi"/>
          <w:bCs/>
          <w:sz w:val="22"/>
          <w:szCs w:val="22"/>
        </w:rPr>
      </w:pPr>
    </w:p>
    <w:p w14:paraId="5E8075C7" w14:textId="77777777" w:rsidR="00121DF9" w:rsidRPr="0072301A" w:rsidRDefault="00121DF9" w:rsidP="00121DF9">
      <w:pPr>
        <w:jc w:val="both"/>
        <w:rPr>
          <w:rFonts w:ascii="Monserrat" w:hAnsi="Monserrat" w:cstheme="minorHAnsi"/>
          <w:bCs/>
          <w:sz w:val="22"/>
          <w:szCs w:val="22"/>
        </w:rPr>
      </w:pPr>
    </w:p>
    <w:p w14:paraId="0133480A"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Y CARGO DE SU</w:t>
      </w:r>
    </w:p>
    <w:p w14:paraId="275F4B9A"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REPRESENTANTE LEGAL</w:t>
      </w:r>
    </w:p>
    <w:p w14:paraId="0DE40D9E" w14:textId="77777777" w:rsidR="00121DF9" w:rsidRPr="0072301A" w:rsidRDefault="00121DF9" w:rsidP="00121DF9">
      <w:pPr>
        <w:jc w:val="both"/>
        <w:rPr>
          <w:rFonts w:ascii="Monserrat" w:hAnsi="Monserrat" w:cstheme="minorHAnsi"/>
          <w:bCs/>
          <w:sz w:val="22"/>
          <w:szCs w:val="22"/>
        </w:rPr>
      </w:pPr>
    </w:p>
    <w:p w14:paraId="00EB2DFF" w14:textId="77777777" w:rsidR="00121DF9" w:rsidRPr="0072301A" w:rsidRDefault="00121DF9" w:rsidP="00121DF9">
      <w:pPr>
        <w:jc w:val="both"/>
        <w:rPr>
          <w:rFonts w:ascii="Monserrat" w:hAnsi="Monserrat" w:cstheme="minorHAnsi"/>
          <w:bCs/>
          <w:sz w:val="22"/>
          <w:szCs w:val="22"/>
        </w:rPr>
      </w:pPr>
    </w:p>
    <w:p w14:paraId="59504552"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razón o denominación social del LICITANTE</w:t>
      </w:r>
    </w:p>
    <w:p w14:paraId="77804D64"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1025E6EC"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1918AD4D" w14:textId="77777777" w:rsidR="00121DF9" w:rsidRPr="0072301A" w:rsidRDefault="00121DF9" w:rsidP="00121DF9">
      <w:pPr>
        <w:rPr>
          <w:rFonts w:ascii="Monserrat" w:hAnsi="Monserrat" w:cstheme="minorHAnsi"/>
          <w:b/>
          <w:sz w:val="22"/>
          <w:szCs w:val="22"/>
        </w:rPr>
      </w:pPr>
    </w:p>
    <w:p w14:paraId="62BD13F9" w14:textId="77777777" w:rsidR="00121DF9" w:rsidRPr="0072301A" w:rsidRDefault="00121DF9" w:rsidP="00121DF9">
      <w:pPr>
        <w:rPr>
          <w:rFonts w:ascii="Monserrat" w:hAnsi="Monserrat" w:cstheme="minorHAnsi"/>
          <w:b/>
          <w:sz w:val="22"/>
          <w:szCs w:val="22"/>
        </w:rPr>
      </w:pPr>
    </w:p>
    <w:p w14:paraId="0AB42FB8" w14:textId="77777777" w:rsidR="00121DF9" w:rsidRPr="0072301A" w:rsidRDefault="00121DF9" w:rsidP="00121DF9">
      <w:pPr>
        <w:rPr>
          <w:rFonts w:ascii="Monserrat" w:hAnsi="Monserrat" w:cstheme="minorHAnsi"/>
          <w:b/>
          <w:sz w:val="22"/>
          <w:szCs w:val="22"/>
        </w:rPr>
      </w:pPr>
    </w:p>
    <w:p w14:paraId="3D976DC6" w14:textId="77777777" w:rsidR="00121DF9" w:rsidRPr="0072301A" w:rsidRDefault="00121DF9" w:rsidP="00121DF9">
      <w:pPr>
        <w:rPr>
          <w:rFonts w:ascii="Monserrat" w:hAnsi="Monserrat" w:cstheme="minorHAnsi"/>
          <w:b/>
          <w:sz w:val="22"/>
          <w:szCs w:val="22"/>
        </w:rPr>
      </w:pPr>
    </w:p>
    <w:p w14:paraId="755B2D27" w14:textId="77777777" w:rsidR="00121DF9" w:rsidRPr="0072301A" w:rsidRDefault="00121DF9" w:rsidP="00121DF9">
      <w:pPr>
        <w:rPr>
          <w:rFonts w:ascii="Monserrat" w:hAnsi="Monserrat" w:cstheme="minorHAnsi"/>
          <w:b/>
          <w:sz w:val="22"/>
          <w:szCs w:val="22"/>
        </w:rPr>
      </w:pPr>
    </w:p>
    <w:p w14:paraId="45E02468" w14:textId="77777777" w:rsidR="00121DF9" w:rsidRPr="0072301A" w:rsidRDefault="00121DF9" w:rsidP="00121DF9">
      <w:pPr>
        <w:spacing w:before="120" w:after="120"/>
        <w:jc w:val="both"/>
        <w:rPr>
          <w:rFonts w:ascii="Monserrat" w:hAnsi="Monserrat" w:cstheme="minorHAnsi"/>
          <w:sz w:val="22"/>
          <w:szCs w:val="22"/>
        </w:rPr>
      </w:pPr>
    </w:p>
    <w:p w14:paraId="42E191B5" w14:textId="77777777" w:rsidR="00D22C14" w:rsidRPr="0072301A" w:rsidRDefault="00D22C14" w:rsidP="00121DF9">
      <w:pPr>
        <w:rPr>
          <w:rFonts w:ascii="Monserrat" w:hAnsi="Monserrat" w:cstheme="minorHAnsi"/>
          <w:b/>
          <w:sz w:val="72"/>
          <w:szCs w:val="72"/>
        </w:rPr>
      </w:pPr>
    </w:p>
    <w:p w14:paraId="629FA41E" w14:textId="77777777" w:rsidR="00D22C14" w:rsidRPr="0072301A" w:rsidRDefault="00D22C14" w:rsidP="00121DF9">
      <w:pPr>
        <w:rPr>
          <w:rFonts w:ascii="Monserrat" w:hAnsi="Monserrat" w:cstheme="minorHAnsi"/>
          <w:b/>
          <w:sz w:val="72"/>
          <w:szCs w:val="72"/>
        </w:rPr>
      </w:pPr>
    </w:p>
    <w:p w14:paraId="21680B29" w14:textId="77777777" w:rsidR="00D22C14" w:rsidRPr="0072301A" w:rsidRDefault="00D22C14" w:rsidP="00121DF9">
      <w:pPr>
        <w:rPr>
          <w:rFonts w:ascii="Monserrat" w:hAnsi="Monserrat" w:cstheme="minorHAnsi"/>
          <w:b/>
          <w:sz w:val="72"/>
          <w:szCs w:val="72"/>
        </w:rPr>
      </w:pPr>
    </w:p>
    <w:p w14:paraId="7FE3E5E0" w14:textId="77777777" w:rsidR="00EA322F" w:rsidRPr="0072301A" w:rsidRDefault="00EA322F" w:rsidP="00121DF9">
      <w:pPr>
        <w:rPr>
          <w:rFonts w:ascii="Monserrat" w:hAnsi="Monserrat" w:cstheme="minorHAnsi"/>
          <w:b/>
          <w:sz w:val="72"/>
          <w:szCs w:val="72"/>
        </w:rPr>
      </w:pPr>
    </w:p>
    <w:p w14:paraId="64F6B59D" w14:textId="41E70F71" w:rsidR="00EA322F" w:rsidRDefault="00EA322F" w:rsidP="00121DF9">
      <w:pPr>
        <w:rPr>
          <w:rFonts w:ascii="Monserrat" w:hAnsi="Monserrat" w:cstheme="minorHAnsi"/>
          <w:b/>
          <w:sz w:val="72"/>
          <w:szCs w:val="72"/>
        </w:rPr>
      </w:pPr>
    </w:p>
    <w:p w14:paraId="58484062" w14:textId="66DAE3BD" w:rsidR="00C935BC" w:rsidRDefault="00C935BC" w:rsidP="00121DF9">
      <w:pPr>
        <w:rPr>
          <w:rFonts w:ascii="Monserrat" w:hAnsi="Monserrat" w:cstheme="minorHAnsi"/>
          <w:b/>
          <w:sz w:val="72"/>
          <w:szCs w:val="72"/>
        </w:rPr>
      </w:pPr>
    </w:p>
    <w:p w14:paraId="765FB854" w14:textId="512F5338" w:rsidR="00C935BC" w:rsidRDefault="00C935BC" w:rsidP="00121DF9">
      <w:pPr>
        <w:rPr>
          <w:rFonts w:ascii="Monserrat" w:hAnsi="Monserrat" w:cstheme="minorHAnsi"/>
          <w:b/>
          <w:sz w:val="72"/>
          <w:szCs w:val="72"/>
        </w:rPr>
      </w:pPr>
    </w:p>
    <w:p w14:paraId="1F9869FB" w14:textId="77777777" w:rsidR="00C935BC" w:rsidRPr="0072301A" w:rsidRDefault="00C935BC" w:rsidP="00121DF9">
      <w:pPr>
        <w:rPr>
          <w:rFonts w:ascii="Monserrat" w:hAnsi="Monserrat" w:cstheme="minorHAnsi"/>
          <w:b/>
          <w:sz w:val="72"/>
          <w:szCs w:val="72"/>
        </w:rPr>
      </w:pPr>
    </w:p>
    <w:p w14:paraId="67A22FF5"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8.-</w:t>
      </w:r>
    </w:p>
    <w:p w14:paraId="5416C7BC"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MANIFESTACIÓN DE ESTAR AL CORRIENTE DE SUS OBLIGACIONES FISCALES</w:t>
      </w:r>
    </w:p>
    <w:p w14:paraId="08F94932" w14:textId="77777777" w:rsidR="006275AD" w:rsidRPr="0072301A" w:rsidRDefault="006275AD" w:rsidP="006275AD">
      <w:pPr>
        <w:rPr>
          <w:rFonts w:ascii="Monserrat" w:hAnsi="Monserrat" w:cstheme="minorHAnsi"/>
          <w:b/>
          <w:sz w:val="36"/>
          <w:szCs w:val="36"/>
        </w:rPr>
      </w:pPr>
      <w:r w:rsidRPr="0072301A">
        <w:rPr>
          <w:rFonts w:ascii="Monserrat" w:hAnsi="Monserrat" w:cstheme="minorHAnsi"/>
          <w:b/>
          <w:sz w:val="36"/>
          <w:szCs w:val="36"/>
        </w:rPr>
        <w:lastRenderedPageBreak/>
        <w:t>La falta de este documento es motivo de descalificación.</w:t>
      </w:r>
    </w:p>
    <w:p w14:paraId="5E79CB18" w14:textId="77777777" w:rsidR="00121DF9" w:rsidRPr="0072301A" w:rsidRDefault="00121DF9" w:rsidP="00121DF9">
      <w:pPr>
        <w:jc w:val="center"/>
        <w:rPr>
          <w:rFonts w:ascii="Monserrat" w:hAnsi="Monserrat" w:cstheme="minorHAnsi"/>
          <w:b/>
          <w:sz w:val="22"/>
          <w:szCs w:val="22"/>
        </w:rPr>
      </w:pPr>
    </w:p>
    <w:p w14:paraId="01713FF3" w14:textId="77777777" w:rsidR="006275AD" w:rsidRPr="0072301A" w:rsidRDefault="006275AD" w:rsidP="00121DF9">
      <w:pPr>
        <w:jc w:val="center"/>
        <w:rPr>
          <w:rFonts w:ascii="Monserrat" w:hAnsi="Monserrat" w:cstheme="minorHAnsi"/>
          <w:b/>
          <w:sz w:val="22"/>
          <w:szCs w:val="22"/>
        </w:rPr>
      </w:pPr>
    </w:p>
    <w:p w14:paraId="70AEF3CA" w14:textId="77777777" w:rsidR="006275AD" w:rsidRPr="0072301A" w:rsidRDefault="006275AD" w:rsidP="00121DF9">
      <w:pPr>
        <w:jc w:val="center"/>
        <w:rPr>
          <w:rFonts w:ascii="Monserrat" w:hAnsi="Monserrat" w:cstheme="minorHAnsi"/>
          <w:b/>
          <w:sz w:val="22"/>
          <w:szCs w:val="22"/>
        </w:rPr>
      </w:pPr>
    </w:p>
    <w:p w14:paraId="02CB742A" w14:textId="77777777" w:rsidR="00121DF9" w:rsidRPr="0072301A" w:rsidRDefault="00121DF9" w:rsidP="00121DF9">
      <w:pPr>
        <w:jc w:val="center"/>
        <w:rPr>
          <w:rFonts w:ascii="Monserrat" w:hAnsi="Monserrat" w:cstheme="minorHAnsi"/>
          <w:b/>
          <w:sz w:val="22"/>
          <w:szCs w:val="22"/>
        </w:rPr>
      </w:pPr>
    </w:p>
    <w:p w14:paraId="52341DF0" w14:textId="77777777" w:rsidR="00121DF9" w:rsidRPr="0072301A" w:rsidRDefault="00121DF9" w:rsidP="00121DF9">
      <w:pPr>
        <w:jc w:val="center"/>
        <w:rPr>
          <w:rFonts w:ascii="Monserrat" w:hAnsi="Monserrat" w:cstheme="minorHAnsi"/>
          <w:b/>
          <w:sz w:val="22"/>
          <w:szCs w:val="22"/>
        </w:rPr>
      </w:pPr>
    </w:p>
    <w:p w14:paraId="346D6040" w14:textId="77777777" w:rsidR="00121DF9" w:rsidRPr="0072301A" w:rsidRDefault="00121DF9" w:rsidP="00121DF9">
      <w:pPr>
        <w:jc w:val="center"/>
        <w:rPr>
          <w:rFonts w:ascii="Monserrat" w:hAnsi="Monserrat" w:cstheme="minorHAnsi"/>
          <w:b/>
          <w:sz w:val="22"/>
          <w:szCs w:val="22"/>
        </w:rPr>
      </w:pPr>
    </w:p>
    <w:p w14:paraId="63123C7B" w14:textId="77777777" w:rsidR="00121DF9" w:rsidRPr="0072301A" w:rsidRDefault="00121DF9" w:rsidP="00121DF9">
      <w:pPr>
        <w:jc w:val="center"/>
        <w:rPr>
          <w:rFonts w:ascii="Monserrat" w:hAnsi="Monserrat" w:cstheme="minorHAnsi"/>
          <w:b/>
          <w:sz w:val="22"/>
          <w:szCs w:val="22"/>
        </w:rPr>
      </w:pPr>
    </w:p>
    <w:p w14:paraId="4DA73497" w14:textId="77777777" w:rsidR="00121DF9" w:rsidRPr="0072301A" w:rsidRDefault="00121DF9" w:rsidP="00121DF9">
      <w:pPr>
        <w:jc w:val="center"/>
        <w:rPr>
          <w:rFonts w:ascii="Monserrat" w:hAnsi="Monserrat" w:cstheme="minorHAnsi"/>
          <w:b/>
          <w:sz w:val="22"/>
          <w:szCs w:val="22"/>
        </w:rPr>
      </w:pPr>
    </w:p>
    <w:p w14:paraId="22997301" w14:textId="77777777" w:rsidR="00121DF9" w:rsidRPr="0072301A" w:rsidRDefault="00121DF9" w:rsidP="00121DF9">
      <w:pPr>
        <w:jc w:val="center"/>
        <w:rPr>
          <w:rFonts w:ascii="Monserrat" w:hAnsi="Monserrat" w:cstheme="minorHAnsi"/>
          <w:b/>
          <w:sz w:val="22"/>
          <w:szCs w:val="22"/>
        </w:rPr>
      </w:pPr>
    </w:p>
    <w:p w14:paraId="73DDA149" w14:textId="77777777" w:rsidR="00121DF9" w:rsidRPr="0072301A" w:rsidRDefault="00121DF9" w:rsidP="00121DF9">
      <w:pPr>
        <w:jc w:val="center"/>
        <w:rPr>
          <w:rFonts w:ascii="Monserrat" w:hAnsi="Monserrat" w:cstheme="minorHAnsi"/>
          <w:b/>
          <w:sz w:val="22"/>
          <w:szCs w:val="22"/>
        </w:rPr>
      </w:pPr>
    </w:p>
    <w:p w14:paraId="18816901" w14:textId="77777777" w:rsidR="00121DF9" w:rsidRPr="0072301A" w:rsidRDefault="00121DF9" w:rsidP="00121DF9">
      <w:pPr>
        <w:jc w:val="center"/>
        <w:rPr>
          <w:rFonts w:ascii="Monserrat" w:hAnsi="Monserrat" w:cstheme="minorHAnsi"/>
          <w:b/>
          <w:sz w:val="22"/>
          <w:szCs w:val="22"/>
        </w:rPr>
      </w:pPr>
    </w:p>
    <w:p w14:paraId="37A60C07" w14:textId="77777777" w:rsidR="00121DF9" w:rsidRPr="0072301A" w:rsidRDefault="00121DF9" w:rsidP="00121DF9">
      <w:pPr>
        <w:jc w:val="center"/>
        <w:rPr>
          <w:rFonts w:ascii="Monserrat" w:hAnsi="Monserrat" w:cstheme="minorHAnsi"/>
          <w:b/>
          <w:sz w:val="22"/>
          <w:szCs w:val="22"/>
        </w:rPr>
      </w:pPr>
    </w:p>
    <w:p w14:paraId="78283903" w14:textId="77777777" w:rsidR="00121DF9" w:rsidRPr="0072301A" w:rsidRDefault="00121DF9" w:rsidP="00121DF9">
      <w:pPr>
        <w:jc w:val="center"/>
        <w:rPr>
          <w:rFonts w:ascii="Monserrat" w:hAnsi="Monserrat" w:cstheme="minorHAnsi"/>
          <w:b/>
          <w:sz w:val="22"/>
          <w:szCs w:val="22"/>
        </w:rPr>
      </w:pPr>
    </w:p>
    <w:p w14:paraId="3A202B71" w14:textId="77777777" w:rsidR="00752AA7" w:rsidRPr="0072301A" w:rsidRDefault="00752AA7" w:rsidP="00121DF9">
      <w:pPr>
        <w:jc w:val="center"/>
        <w:rPr>
          <w:rFonts w:ascii="Monserrat" w:hAnsi="Monserrat" w:cstheme="minorHAnsi"/>
          <w:b/>
          <w:sz w:val="22"/>
          <w:szCs w:val="22"/>
        </w:rPr>
      </w:pPr>
    </w:p>
    <w:p w14:paraId="7F2F518F" w14:textId="77777777" w:rsidR="00752AA7" w:rsidRPr="0072301A" w:rsidRDefault="00752AA7" w:rsidP="00121DF9">
      <w:pPr>
        <w:jc w:val="center"/>
        <w:rPr>
          <w:rFonts w:ascii="Monserrat" w:hAnsi="Monserrat" w:cstheme="minorHAnsi"/>
          <w:b/>
          <w:sz w:val="22"/>
          <w:szCs w:val="22"/>
        </w:rPr>
      </w:pPr>
    </w:p>
    <w:p w14:paraId="5558CE0A" w14:textId="77777777" w:rsidR="00752AA7" w:rsidRPr="0072301A" w:rsidRDefault="00752AA7" w:rsidP="00121DF9">
      <w:pPr>
        <w:jc w:val="center"/>
        <w:rPr>
          <w:rFonts w:ascii="Monserrat" w:hAnsi="Monserrat" w:cstheme="minorHAnsi"/>
          <w:b/>
          <w:sz w:val="22"/>
          <w:szCs w:val="22"/>
        </w:rPr>
      </w:pPr>
    </w:p>
    <w:p w14:paraId="4AE52F79" w14:textId="77777777" w:rsidR="00752AA7" w:rsidRPr="0072301A" w:rsidRDefault="00752AA7" w:rsidP="00121DF9">
      <w:pPr>
        <w:jc w:val="center"/>
        <w:rPr>
          <w:rFonts w:ascii="Monserrat" w:hAnsi="Monserrat" w:cstheme="minorHAnsi"/>
          <w:b/>
          <w:sz w:val="22"/>
          <w:szCs w:val="22"/>
        </w:rPr>
      </w:pPr>
    </w:p>
    <w:p w14:paraId="555B06A1" w14:textId="77777777" w:rsidR="00121DF9" w:rsidRPr="0072301A" w:rsidRDefault="00121DF9" w:rsidP="00121DF9">
      <w:pPr>
        <w:jc w:val="center"/>
        <w:rPr>
          <w:rFonts w:ascii="Monserrat" w:hAnsi="Monserrat" w:cstheme="minorHAnsi"/>
          <w:b/>
          <w:sz w:val="22"/>
          <w:szCs w:val="22"/>
        </w:rPr>
      </w:pPr>
    </w:p>
    <w:p w14:paraId="09390754" w14:textId="77777777" w:rsidR="000B2428" w:rsidRPr="0072301A" w:rsidRDefault="000B2428" w:rsidP="00121DF9">
      <w:pPr>
        <w:jc w:val="center"/>
        <w:rPr>
          <w:rFonts w:ascii="Monserrat" w:hAnsi="Monserrat" w:cstheme="minorHAnsi"/>
          <w:b/>
          <w:sz w:val="22"/>
          <w:szCs w:val="22"/>
        </w:rPr>
      </w:pPr>
    </w:p>
    <w:p w14:paraId="2678B0F7"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ANEXO 8</w:t>
      </w:r>
    </w:p>
    <w:p w14:paraId="7F29BF7B"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FORMATO PARA LA MANIFESTACIÓN DE ESTAR AL CORRIENTE DE SUS OBLIGACIONES FISCALES</w:t>
      </w:r>
    </w:p>
    <w:p w14:paraId="7FA3C405" w14:textId="77777777" w:rsidR="00121DF9" w:rsidRPr="0072301A" w:rsidRDefault="00121DF9" w:rsidP="00121DF9">
      <w:pPr>
        <w:jc w:val="center"/>
        <w:rPr>
          <w:rFonts w:ascii="Monserrat" w:hAnsi="Monserrat" w:cstheme="minorHAnsi"/>
          <w:bCs/>
          <w:sz w:val="22"/>
          <w:szCs w:val="22"/>
        </w:rPr>
      </w:pPr>
    </w:p>
    <w:p w14:paraId="48A3FB36" w14:textId="77777777" w:rsidR="00121DF9" w:rsidRPr="0072301A" w:rsidRDefault="00121DF9" w:rsidP="00121DF9">
      <w:pPr>
        <w:jc w:val="right"/>
        <w:rPr>
          <w:rFonts w:ascii="Monserrat" w:hAnsi="Monserrat" w:cstheme="minorHAnsi"/>
          <w:bCs/>
          <w:sz w:val="22"/>
          <w:szCs w:val="22"/>
        </w:rPr>
      </w:pPr>
    </w:p>
    <w:p w14:paraId="55E92926" w14:textId="77777777" w:rsidR="00121DF9" w:rsidRPr="0072301A" w:rsidRDefault="00121DF9" w:rsidP="00121DF9">
      <w:pPr>
        <w:jc w:val="right"/>
        <w:rPr>
          <w:rFonts w:ascii="Monserrat" w:hAnsi="Monserrat" w:cstheme="minorHAnsi"/>
          <w:bCs/>
          <w:sz w:val="22"/>
          <w:szCs w:val="22"/>
        </w:rPr>
      </w:pPr>
    </w:p>
    <w:p w14:paraId="6CDC6B2C" w14:textId="77777777" w:rsidR="00121DF9" w:rsidRPr="0072301A" w:rsidRDefault="00121DF9" w:rsidP="00121DF9">
      <w:pPr>
        <w:jc w:val="right"/>
        <w:rPr>
          <w:rFonts w:ascii="Monserrat" w:hAnsi="Monserrat" w:cstheme="minorHAnsi"/>
          <w:bCs/>
          <w:sz w:val="22"/>
          <w:szCs w:val="22"/>
        </w:rPr>
      </w:pPr>
    </w:p>
    <w:p w14:paraId="5F08650D" w14:textId="3AAAFE23" w:rsidR="00121DF9" w:rsidRPr="0072301A" w:rsidRDefault="00121DF9" w:rsidP="00121DF9">
      <w:pPr>
        <w:jc w:val="right"/>
        <w:rPr>
          <w:rFonts w:ascii="Monserrat" w:hAnsi="Monserrat" w:cstheme="minorHAnsi"/>
          <w:bCs/>
          <w:sz w:val="22"/>
          <w:szCs w:val="22"/>
        </w:rPr>
      </w:pPr>
      <w:r w:rsidRPr="0072301A">
        <w:rPr>
          <w:rFonts w:ascii="Monserrat" w:hAnsi="Monserrat" w:cstheme="minorHAnsi"/>
          <w:bCs/>
          <w:sz w:val="22"/>
          <w:szCs w:val="22"/>
        </w:rPr>
        <w:t>Puerto de Guaymas Sonora. a ___ de ________________ de 20</w:t>
      </w:r>
      <w:r w:rsidR="000B2428" w:rsidRPr="0072301A">
        <w:rPr>
          <w:rFonts w:ascii="Monserrat" w:hAnsi="Monserrat" w:cstheme="minorHAnsi"/>
          <w:bCs/>
          <w:sz w:val="22"/>
          <w:szCs w:val="22"/>
        </w:rPr>
        <w:t>20</w:t>
      </w:r>
      <w:r w:rsidRPr="0072301A">
        <w:rPr>
          <w:rFonts w:ascii="Monserrat" w:hAnsi="Monserrat" w:cstheme="minorHAnsi"/>
          <w:bCs/>
          <w:sz w:val="22"/>
          <w:szCs w:val="22"/>
        </w:rPr>
        <w:t>.</w:t>
      </w:r>
    </w:p>
    <w:p w14:paraId="60199D7B" w14:textId="77777777" w:rsidR="00121DF9" w:rsidRPr="0072301A" w:rsidRDefault="00121DF9" w:rsidP="00121DF9">
      <w:pPr>
        <w:jc w:val="both"/>
        <w:rPr>
          <w:rFonts w:ascii="Monserrat" w:hAnsi="Monserrat" w:cstheme="minorHAnsi"/>
          <w:bCs/>
          <w:sz w:val="22"/>
          <w:szCs w:val="22"/>
        </w:rPr>
      </w:pPr>
    </w:p>
    <w:p w14:paraId="51BB57E4" w14:textId="77777777" w:rsidR="00121DF9" w:rsidRPr="0072301A" w:rsidRDefault="00121DF9" w:rsidP="00121DF9">
      <w:pPr>
        <w:jc w:val="both"/>
        <w:rPr>
          <w:rFonts w:ascii="Monserrat" w:hAnsi="Monserrat" w:cstheme="minorHAnsi"/>
          <w:bCs/>
          <w:sz w:val="22"/>
          <w:szCs w:val="22"/>
        </w:rPr>
      </w:pPr>
    </w:p>
    <w:p w14:paraId="1B27A85D" w14:textId="77777777" w:rsidR="00121DF9" w:rsidRPr="0072301A" w:rsidRDefault="00121DF9" w:rsidP="00121DF9">
      <w:pPr>
        <w:jc w:val="both"/>
        <w:rPr>
          <w:rFonts w:ascii="Monserrat" w:hAnsi="Monserrat" w:cstheme="minorHAnsi"/>
          <w:bCs/>
          <w:sz w:val="22"/>
          <w:szCs w:val="22"/>
        </w:rPr>
      </w:pPr>
    </w:p>
    <w:p w14:paraId="5B72A5CA" w14:textId="77777777" w:rsidR="00121DF9" w:rsidRPr="0072301A" w:rsidRDefault="00121DF9" w:rsidP="00121DF9">
      <w:pPr>
        <w:jc w:val="both"/>
        <w:rPr>
          <w:rFonts w:ascii="Monserrat" w:hAnsi="Monserrat" w:cstheme="minorHAnsi"/>
          <w:bCs/>
          <w:sz w:val="22"/>
          <w:szCs w:val="22"/>
        </w:rPr>
      </w:pPr>
    </w:p>
    <w:p w14:paraId="584F2474" w14:textId="3F8D268E" w:rsidR="005E580C" w:rsidRPr="0072301A" w:rsidRDefault="000B2428" w:rsidP="005E580C">
      <w:pPr>
        <w:widowControl w:val="0"/>
        <w:jc w:val="both"/>
        <w:rPr>
          <w:rFonts w:ascii="Monserrat" w:hAnsi="Monserrat" w:cs="Arial"/>
          <w:b/>
          <w:sz w:val="22"/>
          <w:szCs w:val="22"/>
        </w:rPr>
      </w:pPr>
      <w:r w:rsidRPr="0072301A">
        <w:rPr>
          <w:rFonts w:ascii="Monserrat" w:hAnsi="Monserrat" w:cs="Arial"/>
          <w:b/>
          <w:sz w:val="22"/>
          <w:szCs w:val="22"/>
        </w:rPr>
        <w:t>C.P. RAÚL BUSTAMANTE BURRUEL</w:t>
      </w:r>
    </w:p>
    <w:p w14:paraId="6F364975" w14:textId="77777777" w:rsidR="005E580C" w:rsidRPr="0072301A" w:rsidRDefault="005E580C" w:rsidP="005E580C">
      <w:pPr>
        <w:widowControl w:val="0"/>
        <w:jc w:val="both"/>
        <w:rPr>
          <w:rFonts w:ascii="Monserrat" w:hAnsi="Monserrat" w:cs="Arial"/>
          <w:b/>
          <w:sz w:val="22"/>
          <w:szCs w:val="22"/>
        </w:rPr>
      </w:pPr>
      <w:r w:rsidRPr="0072301A">
        <w:rPr>
          <w:rFonts w:ascii="Monserrat" w:hAnsi="Monserrat" w:cs="Arial"/>
          <w:b/>
          <w:sz w:val="22"/>
          <w:szCs w:val="22"/>
        </w:rPr>
        <w:lastRenderedPageBreak/>
        <w:t>GERENTE DE ADMINISTRACIÓN Y FINANZAS.</w:t>
      </w:r>
    </w:p>
    <w:p w14:paraId="10AD0D1C" w14:textId="77777777" w:rsidR="005E580C" w:rsidRPr="0072301A" w:rsidRDefault="005E580C" w:rsidP="005E580C">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59DCAB89" w14:textId="77777777" w:rsidR="005E580C" w:rsidRPr="0072301A" w:rsidRDefault="005E580C" w:rsidP="005E580C">
      <w:pPr>
        <w:jc w:val="both"/>
        <w:rPr>
          <w:rFonts w:ascii="Monserrat" w:hAnsi="Monserrat" w:cs="Arial"/>
          <w:b/>
          <w:sz w:val="22"/>
          <w:szCs w:val="22"/>
        </w:rPr>
      </w:pPr>
      <w:r w:rsidRPr="0072301A">
        <w:rPr>
          <w:rFonts w:ascii="Monserrat" w:hAnsi="Monserrat" w:cs="Arial"/>
          <w:b/>
          <w:sz w:val="22"/>
          <w:szCs w:val="22"/>
        </w:rPr>
        <w:t>P R E S E N T E.-</w:t>
      </w:r>
    </w:p>
    <w:p w14:paraId="01AD81BD" w14:textId="77777777" w:rsidR="00121DF9" w:rsidRPr="0072301A" w:rsidRDefault="00121DF9" w:rsidP="00121DF9">
      <w:pPr>
        <w:jc w:val="both"/>
        <w:rPr>
          <w:rFonts w:ascii="Monserrat" w:hAnsi="Monserrat" w:cstheme="minorHAnsi"/>
          <w:bCs/>
          <w:sz w:val="22"/>
          <w:szCs w:val="22"/>
        </w:rPr>
      </w:pPr>
    </w:p>
    <w:p w14:paraId="7856D067" w14:textId="77777777" w:rsidR="00121DF9" w:rsidRPr="0072301A" w:rsidRDefault="00121DF9" w:rsidP="00121DF9">
      <w:pPr>
        <w:jc w:val="both"/>
        <w:rPr>
          <w:rFonts w:ascii="Monserrat" w:hAnsi="Monserrat" w:cstheme="minorHAnsi"/>
          <w:bCs/>
          <w:sz w:val="22"/>
          <w:szCs w:val="22"/>
        </w:rPr>
      </w:pPr>
    </w:p>
    <w:p w14:paraId="3585E7B9" w14:textId="77777777" w:rsidR="00121DF9" w:rsidRPr="0072301A" w:rsidRDefault="00121DF9" w:rsidP="00121DF9">
      <w:pPr>
        <w:jc w:val="both"/>
        <w:rPr>
          <w:rFonts w:ascii="Monserrat" w:hAnsi="Monserrat" w:cstheme="minorHAnsi"/>
        </w:rPr>
      </w:pPr>
      <w:r w:rsidRPr="0072301A">
        <w:rPr>
          <w:rFonts w:ascii="Monserrat" w:hAnsi="Monserrat" w:cstheme="minorHAnsi"/>
          <w:bCs/>
          <w:sz w:val="22"/>
          <w:szCs w:val="22"/>
        </w:rPr>
        <w:t xml:space="preserve">De conformidad con lo expresado en la CONVOCATORIA de la LICITACIÓN PÚBLICA NACIONAL </w:t>
      </w:r>
      <w:r w:rsidR="00752AA7" w:rsidRPr="0072301A">
        <w:rPr>
          <w:rFonts w:ascii="Monserrat" w:hAnsi="Monserrat" w:cstheme="minorHAnsi"/>
          <w:bCs/>
          <w:sz w:val="22"/>
          <w:szCs w:val="22"/>
        </w:rPr>
        <w:t>ELECTRONICA NUM. ___________________</w:t>
      </w:r>
      <w:r w:rsidRPr="0072301A">
        <w:rPr>
          <w:rFonts w:ascii="Monserrat" w:hAnsi="Monserrat" w:cstheme="minorHAnsi"/>
          <w:sz w:val="22"/>
          <w:szCs w:val="22"/>
        </w:rPr>
        <w:t xml:space="preserve">PARA LA </w:t>
      </w:r>
      <w:r w:rsidR="004E51DC" w:rsidRPr="0072301A">
        <w:rPr>
          <w:rFonts w:ascii="Monserrat" w:hAnsi="Monserrat" w:cstheme="minorHAnsi"/>
          <w:sz w:val="22"/>
          <w:szCs w:val="22"/>
        </w:rPr>
        <w:t>CONTRATACION DE</w:t>
      </w:r>
      <w:r w:rsidR="004E51DC" w:rsidRPr="0072301A">
        <w:rPr>
          <w:rFonts w:ascii="Monserrat" w:hAnsi="Monserrat" w:cstheme="minorHAnsi"/>
          <w:sz w:val="22"/>
          <w:szCs w:val="22"/>
          <w:lang w:val="pt-BR"/>
        </w:rPr>
        <w:t xml:space="preserve"> LOS </w:t>
      </w:r>
      <w:r w:rsidR="004E51DC" w:rsidRPr="0072301A">
        <w:rPr>
          <w:rFonts w:ascii="Monserrat" w:hAnsi="Monserrat" w:cstheme="minorHAnsi"/>
          <w:b/>
          <w:sz w:val="22"/>
          <w:szCs w:val="22"/>
        </w:rPr>
        <w:t>SERVICIOS PROFESIONALES DE DOS PARTIDAS PARA LA ADMINISTRACIÓN PORTUARIA INTEGRAL DE GUAYMAS, S.A. DE C.V.</w:t>
      </w:r>
      <w:r w:rsidRPr="0072301A">
        <w:rPr>
          <w:rFonts w:ascii="Monserrat" w:hAnsi="Monserrat" w:cstheme="minorHAnsi"/>
          <w:bCs/>
          <w:sz w:val="22"/>
          <w:szCs w:val="22"/>
        </w:rPr>
        <w:t xml:space="preserve">, </w:t>
      </w:r>
      <w:r w:rsidRPr="0072301A">
        <w:rPr>
          <w:rFonts w:ascii="Monserrat" w:hAnsi="Monserrat" w:cstheme="minorHAnsi"/>
          <w:spacing w:val="-3"/>
          <w:sz w:val="22"/>
          <w:szCs w:val="22"/>
        </w:rPr>
        <w:t xml:space="preserve">manifiesto bajo protesta de decir verdad que la empresa a la cual represente (NOMBRE DE LA EMPRESA) se encuentra al corriente de las obligaciones fiscales aplicables en </w:t>
      </w:r>
      <w:r w:rsidR="00E266E2" w:rsidRPr="0072301A">
        <w:rPr>
          <w:rFonts w:ascii="Monserrat" w:hAnsi="Monserrat" w:cstheme="minorHAnsi"/>
          <w:spacing w:val="-3"/>
          <w:sz w:val="22"/>
          <w:szCs w:val="22"/>
        </w:rPr>
        <w:t xml:space="preserve">y además </w:t>
      </w:r>
      <w:r w:rsidRPr="0072301A">
        <w:rPr>
          <w:rFonts w:ascii="Monserrat" w:hAnsi="Monserrat" w:cstheme="minorHAnsi"/>
          <w:spacing w:val="-3"/>
          <w:sz w:val="22"/>
          <w:szCs w:val="22"/>
        </w:rPr>
        <w:t xml:space="preserve">me comprometo a entregar </w:t>
      </w:r>
      <w:r w:rsidR="00E266E2" w:rsidRPr="0072301A">
        <w:rPr>
          <w:rFonts w:ascii="Monserrat" w:hAnsi="Monserrat" w:cstheme="minorHAnsi"/>
          <w:spacing w:val="-3"/>
          <w:sz w:val="22"/>
          <w:szCs w:val="22"/>
        </w:rPr>
        <w:t xml:space="preserve">el documento de </w:t>
      </w:r>
      <w:r w:rsidRPr="0072301A">
        <w:rPr>
          <w:rFonts w:ascii="Monserrat" w:hAnsi="Monserrat" w:cstheme="minorHAnsi"/>
          <w:spacing w:val="-3"/>
          <w:sz w:val="22"/>
          <w:szCs w:val="22"/>
        </w:rPr>
        <w:t xml:space="preserve">la opinión de las autoridades fiscales </w:t>
      </w:r>
      <w:r w:rsidR="00162599" w:rsidRPr="0072301A">
        <w:rPr>
          <w:rFonts w:ascii="Monserrat" w:hAnsi="Monserrat" w:cstheme="minorHAnsi"/>
          <w:spacing w:val="-3"/>
          <w:sz w:val="22"/>
          <w:szCs w:val="22"/>
        </w:rPr>
        <w:t xml:space="preserve">POSITIVO </w:t>
      </w:r>
      <w:r w:rsidRPr="0072301A">
        <w:rPr>
          <w:rFonts w:ascii="Monserrat" w:hAnsi="Monserrat" w:cstheme="minorHAnsi"/>
          <w:spacing w:val="-3"/>
          <w:sz w:val="22"/>
          <w:szCs w:val="22"/>
        </w:rPr>
        <w:t xml:space="preserve">de acuerdo a lo dispuesto en el artículo 32D del Código Fiscal de la Federación y </w:t>
      </w:r>
      <w:r w:rsidR="005F534C" w:rsidRPr="0072301A">
        <w:rPr>
          <w:rFonts w:ascii="Monserrat" w:hAnsi="Monserrat" w:cstheme="minorHAnsi"/>
          <w:sz w:val="22"/>
          <w:szCs w:val="22"/>
        </w:rPr>
        <w:t>las Reglas I.2.1.16 y I.2.1.17, publicadas en el Diario Oficial de la Federación el 30 de diciembre de 2013, por la Secretaria de Hacienda y Crédito Público</w:t>
      </w:r>
    </w:p>
    <w:p w14:paraId="6D1768C4" w14:textId="77777777" w:rsidR="00121DF9" w:rsidRPr="0072301A" w:rsidRDefault="00121DF9" w:rsidP="00121DF9">
      <w:pPr>
        <w:jc w:val="both"/>
        <w:rPr>
          <w:rFonts w:ascii="Monserrat" w:hAnsi="Monserrat" w:cstheme="minorHAnsi"/>
          <w:i/>
          <w:iCs/>
          <w:sz w:val="22"/>
          <w:szCs w:val="22"/>
          <w:u w:val="single"/>
        </w:rPr>
      </w:pPr>
    </w:p>
    <w:p w14:paraId="361B08C3" w14:textId="77777777" w:rsidR="00121DF9" w:rsidRPr="0072301A" w:rsidRDefault="00121DF9" w:rsidP="00121DF9">
      <w:pPr>
        <w:jc w:val="both"/>
        <w:rPr>
          <w:rFonts w:ascii="Monserrat" w:hAnsi="Monserrat" w:cstheme="minorHAnsi"/>
          <w:bCs/>
          <w:sz w:val="22"/>
          <w:szCs w:val="22"/>
        </w:rPr>
      </w:pPr>
    </w:p>
    <w:p w14:paraId="462BE77F"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ATENTAMENTE</w:t>
      </w:r>
    </w:p>
    <w:p w14:paraId="1D5CD7FE"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DE LA EMPRESA</w:t>
      </w:r>
    </w:p>
    <w:p w14:paraId="0DD6F17C" w14:textId="77777777" w:rsidR="00121DF9" w:rsidRPr="0072301A" w:rsidRDefault="00121DF9" w:rsidP="00121DF9">
      <w:pPr>
        <w:jc w:val="both"/>
        <w:rPr>
          <w:rFonts w:ascii="Monserrat" w:hAnsi="Monserrat" w:cstheme="minorHAnsi"/>
          <w:bCs/>
          <w:sz w:val="22"/>
          <w:szCs w:val="22"/>
        </w:rPr>
      </w:pPr>
    </w:p>
    <w:p w14:paraId="09FADD18" w14:textId="77777777" w:rsidR="00121DF9" w:rsidRPr="0072301A" w:rsidRDefault="00121DF9" w:rsidP="00121DF9">
      <w:pPr>
        <w:jc w:val="both"/>
        <w:rPr>
          <w:rFonts w:ascii="Monserrat" w:hAnsi="Monserrat" w:cstheme="minorHAnsi"/>
          <w:bCs/>
          <w:sz w:val="22"/>
          <w:szCs w:val="22"/>
        </w:rPr>
      </w:pPr>
    </w:p>
    <w:p w14:paraId="78009A49"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Y CARGO DE SU</w:t>
      </w:r>
    </w:p>
    <w:p w14:paraId="4A2BE80B"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REPRESENTANTE LEGAL</w:t>
      </w:r>
    </w:p>
    <w:p w14:paraId="1171BBDA" w14:textId="77777777" w:rsidR="00121DF9" w:rsidRPr="0072301A" w:rsidRDefault="00121DF9" w:rsidP="00121DF9">
      <w:pPr>
        <w:jc w:val="both"/>
        <w:rPr>
          <w:rFonts w:ascii="Monserrat" w:hAnsi="Monserrat" w:cstheme="minorHAnsi"/>
          <w:bCs/>
          <w:sz w:val="22"/>
          <w:szCs w:val="22"/>
        </w:rPr>
      </w:pPr>
    </w:p>
    <w:p w14:paraId="5340431B" w14:textId="77777777" w:rsidR="00121DF9" w:rsidRPr="0072301A" w:rsidRDefault="00121DF9" w:rsidP="00121DF9">
      <w:pPr>
        <w:jc w:val="both"/>
        <w:rPr>
          <w:rFonts w:ascii="Monserrat" w:hAnsi="Monserrat" w:cstheme="minorHAnsi"/>
          <w:bCs/>
          <w:sz w:val="22"/>
          <w:szCs w:val="22"/>
        </w:rPr>
      </w:pPr>
    </w:p>
    <w:p w14:paraId="635B4364"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razón o denominación social del LICITANTE</w:t>
      </w:r>
    </w:p>
    <w:p w14:paraId="3F353256"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76D8F35E"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7BFD4D17" w14:textId="77777777" w:rsidR="00121DF9" w:rsidRPr="0072301A" w:rsidRDefault="00121DF9" w:rsidP="00121DF9">
      <w:pPr>
        <w:rPr>
          <w:rFonts w:ascii="Monserrat" w:hAnsi="Monserrat" w:cstheme="minorHAnsi"/>
          <w:b/>
          <w:sz w:val="22"/>
          <w:szCs w:val="22"/>
        </w:rPr>
      </w:pPr>
    </w:p>
    <w:p w14:paraId="3F835395" w14:textId="77777777" w:rsidR="00121DF9" w:rsidRPr="0072301A" w:rsidRDefault="00121DF9" w:rsidP="00121DF9">
      <w:pPr>
        <w:rPr>
          <w:rFonts w:ascii="Monserrat" w:hAnsi="Monserrat" w:cstheme="minorHAnsi"/>
          <w:b/>
          <w:sz w:val="22"/>
          <w:szCs w:val="22"/>
        </w:rPr>
      </w:pPr>
    </w:p>
    <w:p w14:paraId="2C2A4815" w14:textId="77777777" w:rsidR="004A3C30" w:rsidRPr="0072301A" w:rsidRDefault="004A3C30" w:rsidP="00121DF9">
      <w:pPr>
        <w:rPr>
          <w:rFonts w:ascii="Monserrat" w:hAnsi="Monserrat" w:cstheme="minorHAnsi"/>
          <w:b/>
          <w:sz w:val="72"/>
          <w:szCs w:val="72"/>
        </w:rPr>
      </w:pPr>
    </w:p>
    <w:p w14:paraId="69853665" w14:textId="77777777" w:rsidR="004A3C30" w:rsidRPr="0072301A" w:rsidRDefault="004A3C30" w:rsidP="00121DF9">
      <w:pPr>
        <w:rPr>
          <w:rFonts w:ascii="Monserrat" w:hAnsi="Monserrat" w:cstheme="minorHAnsi"/>
          <w:b/>
          <w:sz w:val="72"/>
          <w:szCs w:val="72"/>
        </w:rPr>
      </w:pPr>
    </w:p>
    <w:p w14:paraId="3684C1A5" w14:textId="495BA03B" w:rsidR="004A3C30" w:rsidRDefault="004A3C30" w:rsidP="00121DF9">
      <w:pPr>
        <w:rPr>
          <w:rFonts w:ascii="Monserrat" w:hAnsi="Monserrat" w:cstheme="minorHAnsi"/>
          <w:b/>
          <w:sz w:val="72"/>
          <w:szCs w:val="72"/>
        </w:rPr>
      </w:pPr>
    </w:p>
    <w:p w14:paraId="5B1ED23F" w14:textId="48749A6C" w:rsidR="00C935BC" w:rsidRDefault="00C935BC" w:rsidP="00121DF9">
      <w:pPr>
        <w:rPr>
          <w:rFonts w:ascii="Monserrat" w:hAnsi="Monserrat" w:cstheme="minorHAnsi"/>
          <w:b/>
          <w:sz w:val="72"/>
          <w:szCs w:val="72"/>
        </w:rPr>
      </w:pPr>
    </w:p>
    <w:p w14:paraId="3C54EB6A" w14:textId="20D8149B" w:rsidR="00C935BC" w:rsidRDefault="00C935BC" w:rsidP="00121DF9">
      <w:pPr>
        <w:rPr>
          <w:rFonts w:ascii="Monserrat" w:hAnsi="Monserrat" w:cstheme="minorHAnsi"/>
          <w:b/>
          <w:sz w:val="72"/>
          <w:szCs w:val="72"/>
        </w:rPr>
      </w:pPr>
    </w:p>
    <w:p w14:paraId="1C9B42A5" w14:textId="0B588099" w:rsidR="00C935BC" w:rsidRDefault="00C935BC" w:rsidP="00121DF9">
      <w:pPr>
        <w:rPr>
          <w:rFonts w:ascii="Monserrat" w:hAnsi="Monserrat" w:cstheme="minorHAnsi"/>
          <w:b/>
          <w:sz w:val="72"/>
          <w:szCs w:val="72"/>
        </w:rPr>
      </w:pPr>
    </w:p>
    <w:p w14:paraId="5D4A1A17" w14:textId="77777777" w:rsidR="00C935BC" w:rsidRPr="0072301A" w:rsidRDefault="00C935BC" w:rsidP="00121DF9">
      <w:pPr>
        <w:rPr>
          <w:rFonts w:ascii="Monserrat" w:hAnsi="Monserrat" w:cstheme="minorHAnsi"/>
          <w:b/>
          <w:sz w:val="72"/>
          <w:szCs w:val="72"/>
        </w:rPr>
      </w:pPr>
    </w:p>
    <w:p w14:paraId="1E05A193"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9.-</w:t>
      </w:r>
    </w:p>
    <w:p w14:paraId="59143494" w14:textId="77777777" w:rsidR="00121DF9" w:rsidRPr="0072301A" w:rsidRDefault="00121DF9" w:rsidP="00121DF9">
      <w:pPr>
        <w:jc w:val="both"/>
        <w:rPr>
          <w:rFonts w:ascii="Monserrat" w:eastAsia="Calibri" w:hAnsi="Monserrat" w:cstheme="minorHAnsi"/>
          <w:bCs/>
          <w:sz w:val="36"/>
          <w:szCs w:val="36"/>
          <w:lang w:val="es-ES" w:eastAsia="en-US"/>
        </w:rPr>
      </w:pPr>
      <w:r w:rsidRPr="0072301A">
        <w:rPr>
          <w:rFonts w:ascii="Monserrat" w:hAnsi="Monserrat" w:cstheme="minorHAnsi"/>
          <w:sz w:val="36"/>
          <w:szCs w:val="36"/>
        </w:rPr>
        <w:t xml:space="preserve">MANIFESTACIÓN DE CONOCER Y ACEPTAR EL NUMERAL </w:t>
      </w:r>
      <w:r w:rsidR="005F534C" w:rsidRPr="0072301A">
        <w:rPr>
          <w:rFonts w:ascii="Monserrat" w:hAnsi="Monserrat" w:cstheme="minorHAnsi"/>
          <w:sz w:val="36"/>
          <w:szCs w:val="36"/>
        </w:rPr>
        <w:t>29</w:t>
      </w:r>
      <w:r w:rsidRPr="0072301A">
        <w:rPr>
          <w:rFonts w:ascii="Monserrat" w:hAnsi="Monserrat" w:cstheme="minorHAnsi"/>
          <w:sz w:val="36"/>
          <w:szCs w:val="36"/>
        </w:rPr>
        <w:t xml:space="preserve"> DEL </w:t>
      </w:r>
      <w:r w:rsidRPr="0072301A">
        <w:rPr>
          <w:rFonts w:ascii="Monserrat" w:eastAsia="Calibri" w:hAnsi="Monserrat" w:cstheme="minorHAnsi"/>
          <w:bCs/>
          <w:sz w:val="36"/>
          <w:szCs w:val="36"/>
          <w:lang w:val="es-ES" w:eastAsia="en-US"/>
        </w:rPr>
        <w:t>ACUERDO POR EL QUE SE ESTABLECEN LAS DISPOSICIONES QUE SE DEBERÁN OBSERVAR PARA LA UTILIZACIÓN DEL SISTEMA ELECTRÓNICO DE INFORMACIÓN PÚBLICA GUBERNAMENTAL DENOMINADO COMPRANET, PUBLICADO EN EL DOF EL 28 DE JUNIO DEL 2011.</w:t>
      </w:r>
    </w:p>
    <w:p w14:paraId="77320A19" w14:textId="77777777" w:rsidR="006275AD" w:rsidRPr="0072301A" w:rsidRDefault="006275AD" w:rsidP="006275AD">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55BA5658" w14:textId="77777777" w:rsidR="00121DF9" w:rsidRPr="0072301A" w:rsidRDefault="00121DF9" w:rsidP="00121DF9">
      <w:pPr>
        <w:rPr>
          <w:rFonts w:ascii="Monserrat" w:hAnsi="Monserrat" w:cstheme="minorHAnsi"/>
          <w:sz w:val="36"/>
          <w:szCs w:val="36"/>
        </w:rPr>
      </w:pPr>
    </w:p>
    <w:p w14:paraId="688F5225" w14:textId="77777777" w:rsidR="006275AD" w:rsidRPr="0072301A" w:rsidRDefault="006275AD" w:rsidP="00121DF9">
      <w:pPr>
        <w:rPr>
          <w:rFonts w:ascii="Monserrat" w:hAnsi="Monserrat" w:cstheme="minorHAnsi"/>
          <w:sz w:val="36"/>
          <w:szCs w:val="36"/>
        </w:rPr>
      </w:pPr>
    </w:p>
    <w:p w14:paraId="5D4F5006" w14:textId="77777777" w:rsidR="00121DF9" w:rsidRPr="0072301A" w:rsidRDefault="00121DF9" w:rsidP="00121DF9">
      <w:pPr>
        <w:jc w:val="center"/>
        <w:rPr>
          <w:rFonts w:ascii="Monserrat" w:hAnsi="Monserrat" w:cstheme="minorHAnsi"/>
          <w:b/>
          <w:sz w:val="22"/>
          <w:szCs w:val="22"/>
        </w:rPr>
      </w:pPr>
    </w:p>
    <w:p w14:paraId="46BDD650" w14:textId="77777777" w:rsidR="00121DF9" w:rsidRPr="0072301A" w:rsidRDefault="00121DF9" w:rsidP="00121DF9">
      <w:pPr>
        <w:jc w:val="center"/>
        <w:rPr>
          <w:rFonts w:ascii="Monserrat" w:hAnsi="Monserrat" w:cstheme="minorHAnsi"/>
          <w:b/>
          <w:sz w:val="22"/>
          <w:szCs w:val="22"/>
        </w:rPr>
      </w:pPr>
    </w:p>
    <w:p w14:paraId="7BD3969F" w14:textId="77777777" w:rsidR="00121DF9" w:rsidRPr="0072301A" w:rsidRDefault="00121DF9" w:rsidP="00121DF9">
      <w:pPr>
        <w:jc w:val="center"/>
        <w:rPr>
          <w:rFonts w:ascii="Monserrat" w:hAnsi="Monserrat" w:cstheme="minorHAnsi"/>
          <w:b/>
          <w:sz w:val="22"/>
          <w:szCs w:val="22"/>
        </w:rPr>
      </w:pPr>
    </w:p>
    <w:p w14:paraId="7F46509D" w14:textId="77777777" w:rsidR="00121DF9" w:rsidRPr="0072301A" w:rsidRDefault="00121DF9" w:rsidP="00121DF9">
      <w:pPr>
        <w:jc w:val="center"/>
        <w:rPr>
          <w:rFonts w:ascii="Monserrat" w:hAnsi="Monserrat" w:cstheme="minorHAnsi"/>
          <w:b/>
          <w:sz w:val="22"/>
          <w:szCs w:val="22"/>
        </w:rPr>
      </w:pPr>
    </w:p>
    <w:p w14:paraId="478F84CE" w14:textId="77777777" w:rsidR="005E580C" w:rsidRPr="0072301A" w:rsidRDefault="005E580C" w:rsidP="00121DF9">
      <w:pPr>
        <w:jc w:val="center"/>
        <w:rPr>
          <w:rFonts w:ascii="Monserrat" w:hAnsi="Monserrat" w:cstheme="minorHAnsi"/>
          <w:b/>
          <w:sz w:val="22"/>
          <w:szCs w:val="22"/>
        </w:rPr>
      </w:pPr>
    </w:p>
    <w:p w14:paraId="67E6B0B8" w14:textId="77777777" w:rsidR="005E580C" w:rsidRPr="0072301A" w:rsidRDefault="005E580C" w:rsidP="00121DF9">
      <w:pPr>
        <w:jc w:val="center"/>
        <w:rPr>
          <w:rFonts w:ascii="Monserrat" w:hAnsi="Monserrat" w:cstheme="minorHAnsi"/>
          <w:b/>
          <w:sz w:val="22"/>
          <w:szCs w:val="22"/>
        </w:rPr>
      </w:pPr>
    </w:p>
    <w:p w14:paraId="1816738A" w14:textId="77777777" w:rsidR="00121DF9" w:rsidRPr="0072301A" w:rsidRDefault="00121DF9" w:rsidP="00121DF9">
      <w:pPr>
        <w:jc w:val="center"/>
        <w:rPr>
          <w:rFonts w:ascii="Monserrat" w:hAnsi="Monserrat" w:cstheme="minorHAnsi"/>
          <w:b/>
          <w:sz w:val="22"/>
          <w:szCs w:val="22"/>
        </w:rPr>
      </w:pPr>
    </w:p>
    <w:p w14:paraId="305B2FCE" w14:textId="77777777" w:rsidR="00121DF9" w:rsidRPr="0072301A" w:rsidRDefault="00121DF9" w:rsidP="00121DF9">
      <w:pPr>
        <w:jc w:val="center"/>
        <w:rPr>
          <w:rFonts w:ascii="Monserrat" w:hAnsi="Monserrat" w:cstheme="minorHAnsi"/>
          <w:b/>
          <w:sz w:val="22"/>
          <w:szCs w:val="22"/>
        </w:rPr>
      </w:pPr>
    </w:p>
    <w:p w14:paraId="04E0FA1E" w14:textId="77777777" w:rsidR="002F16AD" w:rsidRPr="0072301A" w:rsidRDefault="002F16AD" w:rsidP="00C935BC">
      <w:pPr>
        <w:rPr>
          <w:rFonts w:ascii="Monserrat" w:hAnsi="Monserrat" w:cstheme="minorHAnsi"/>
          <w:b/>
          <w:sz w:val="22"/>
          <w:szCs w:val="22"/>
        </w:rPr>
      </w:pPr>
    </w:p>
    <w:p w14:paraId="62D37EE5" w14:textId="3AF9C892" w:rsidR="00121DF9" w:rsidRPr="0072301A" w:rsidRDefault="00121DF9" w:rsidP="00CA46D5">
      <w:pPr>
        <w:jc w:val="center"/>
        <w:rPr>
          <w:rFonts w:ascii="Monserrat" w:hAnsi="Monserrat" w:cstheme="minorHAnsi"/>
          <w:b/>
          <w:sz w:val="22"/>
          <w:szCs w:val="22"/>
        </w:rPr>
      </w:pPr>
      <w:r w:rsidRPr="0072301A">
        <w:rPr>
          <w:rFonts w:ascii="Monserrat" w:hAnsi="Monserrat" w:cstheme="minorHAnsi"/>
          <w:b/>
          <w:sz w:val="22"/>
          <w:szCs w:val="22"/>
        </w:rPr>
        <w:t>ANEXO 9</w:t>
      </w:r>
    </w:p>
    <w:p w14:paraId="66B7FAFE" w14:textId="77777777" w:rsidR="00121DF9" w:rsidRPr="0072301A" w:rsidRDefault="00121DF9" w:rsidP="00121DF9">
      <w:pPr>
        <w:jc w:val="both"/>
        <w:rPr>
          <w:rFonts w:ascii="Monserrat" w:hAnsi="Monserrat" w:cstheme="minorHAnsi"/>
          <w:b/>
          <w:sz w:val="22"/>
          <w:szCs w:val="22"/>
        </w:rPr>
      </w:pPr>
      <w:r w:rsidRPr="0072301A">
        <w:rPr>
          <w:rFonts w:ascii="Monserrat" w:hAnsi="Monserrat" w:cstheme="minorHAnsi"/>
          <w:b/>
          <w:sz w:val="22"/>
          <w:szCs w:val="22"/>
        </w:rPr>
        <w:t xml:space="preserve">FORMATO PARA LA MANIFESTACIÓN DE CONOCER Y ACEPTAR EL NUMERAL 30 DEL </w:t>
      </w:r>
      <w:r w:rsidRPr="0072301A">
        <w:rPr>
          <w:rFonts w:ascii="Monserrat" w:eastAsia="Calibri" w:hAnsi="Monserrat" w:cstheme="minorHAnsi"/>
          <w:b/>
          <w:bCs/>
          <w:sz w:val="22"/>
          <w:szCs w:val="22"/>
          <w:lang w:val="es-ES" w:eastAsia="en-US"/>
        </w:rPr>
        <w:t>ACUERDO POR EL QUE SE ESTABLECEN LAS DISPOSICIONES QUE SE DEBERÁN OBSERVAR PARA LA UTILIZACIÓN DEL SISTEMA ELECTRÓNICO DE INFORMACIÓN PÚBLICA GUBERNAMENTAL DENOMINADO COMPRANET, PUBLICADO EN EL DOF EL 28 DE JUNIO DEL 2011.</w:t>
      </w:r>
    </w:p>
    <w:p w14:paraId="10C0B79E" w14:textId="77777777" w:rsidR="00121DF9" w:rsidRPr="0072301A" w:rsidRDefault="00121DF9" w:rsidP="00121DF9">
      <w:pPr>
        <w:jc w:val="right"/>
        <w:rPr>
          <w:rFonts w:ascii="Monserrat" w:hAnsi="Monserrat" w:cstheme="minorHAnsi"/>
          <w:bCs/>
          <w:sz w:val="22"/>
          <w:szCs w:val="22"/>
        </w:rPr>
      </w:pPr>
    </w:p>
    <w:p w14:paraId="4C50DBB9" w14:textId="37203D3F" w:rsidR="00121DF9" w:rsidRPr="0072301A" w:rsidRDefault="00121DF9" w:rsidP="00121DF9">
      <w:pPr>
        <w:jc w:val="right"/>
        <w:rPr>
          <w:rFonts w:ascii="Monserrat" w:hAnsi="Monserrat" w:cstheme="minorHAnsi"/>
          <w:bCs/>
          <w:sz w:val="22"/>
          <w:szCs w:val="22"/>
        </w:rPr>
      </w:pPr>
      <w:r w:rsidRPr="0072301A">
        <w:rPr>
          <w:rFonts w:ascii="Monserrat" w:hAnsi="Monserrat" w:cstheme="minorHAnsi"/>
          <w:bCs/>
          <w:sz w:val="22"/>
          <w:szCs w:val="22"/>
        </w:rPr>
        <w:t>Puerto de Guaymas Sonora. a ___ de ________________ de 20</w:t>
      </w:r>
      <w:r w:rsidR="000B2428" w:rsidRPr="0072301A">
        <w:rPr>
          <w:rFonts w:ascii="Monserrat" w:hAnsi="Monserrat" w:cstheme="minorHAnsi"/>
          <w:bCs/>
          <w:sz w:val="22"/>
          <w:szCs w:val="22"/>
        </w:rPr>
        <w:t>20</w:t>
      </w:r>
      <w:r w:rsidRPr="0072301A">
        <w:rPr>
          <w:rFonts w:ascii="Monserrat" w:hAnsi="Monserrat" w:cstheme="minorHAnsi"/>
          <w:bCs/>
          <w:sz w:val="22"/>
          <w:szCs w:val="22"/>
        </w:rPr>
        <w:t>.</w:t>
      </w:r>
    </w:p>
    <w:p w14:paraId="0338BBF9" w14:textId="77777777" w:rsidR="00121DF9" w:rsidRPr="0072301A" w:rsidRDefault="00121DF9" w:rsidP="00121DF9">
      <w:pPr>
        <w:jc w:val="both"/>
        <w:rPr>
          <w:rFonts w:ascii="Monserrat" w:hAnsi="Monserrat" w:cstheme="minorHAnsi"/>
          <w:bCs/>
          <w:sz w:val="22"/>
          <w:szCs w:val="22"/>
        </w:rPr>
      </w:pPr>
    </w:p>
    <w:p w14:paraId="312E8DFA" w14:textId="282227E9" w:rsidR="000B2428" w:rsidRPr="0072301A" w:rsidRDefault="000B2428" w:rsidP="000B2428">
      <w:pPr>
        <w:widowControl w:val="0"/>
        <w:jc w:val="both"/>
        <w:rPr>
          <w:rFonts w:ascii="Monserrat" w:hAnsi="Monserrat" w:cs="Arial"/>
          <w:b/>
          <w:sz w:val="22"/>
          <w:szCs w:val="22"/>
        </w:rPr>
      </w:pPr>
      <w:bookmarkStart w:id="3" w:name="_Hlk32397544"/>
      <w:r w:rsidRPr="0072301A">
        <w:rPr>
          <w:rFonts w:ascii="Monserrat" w:hAnsi="Monserrat" w:cs="Arial"/>
          <w:b/>
          <w:sz w:val="22"/>
          <w:szCs w:val="22"/>
        </w:rPr>
        <w:t xml:space="preserve">C.P. RAÚL BUSTAMANTE BURRUEL </w:t>
      </w:r>
    </w:p>
    <w:bookmarkEnd w:id="3"/>
    <w:p w14:paraId="558D41D6" w14:textId="77777777" w:rsidR="005E580C" w:rsidRPr="0072301A" w:rsidRDefault="005E580C" w:rsidP="005E580C">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27239492" w14:textId="77777777" w:rsidR="005E580C" w:rsidRPr="0072301A" w:rsidRDefault="005E580C" w:rsidP="005E580C">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1B07791C" w14:textId="77777777" w:rsidR="005E580C" w:rsidRPr="0072301A" w:rsidRDefault="005E580C" w:rsidP="005E580C">
      <w:pPr>
        <w:jc w:val="both"/>
        <w:rPr>
          <w:rFonts w:ascii="Monserrat" w:hAnsi="Monserrat" w:cs="Arial"/>
          <w:b/>
          <w:sz w:val="22"/>
          <w:szCs w:val="22"/>
        </w:rPr>
      </w:pPr>
      <w:r w:rsidRPr="0072301A">
        <w:rPr>
          <w:rFonts w:ascii="Monserrat" w:hAnsi="Monserrat" w:cs="Arial"/>
          <w:b/>
          <w:sz w:val="22"/>
          <w:szCs w:val="22"/>
        </w:rPr>
        <w:t>P R E S E N T E.-</w:t>
      </w:r>
    </w:p>
    <w:p w14:paraId="7B146EF3" w14:textId="77777777" w:rsidR="00121DF9" w:rsidRPr="0072301A" w:rsidRDefault="00121DF9" w:rsidP="00121DF9">
      <w:pPr>
        <w:jc w:val="both"/>
        <w:rPr>
          <w:rFonts w:ascii="Monserrat" w:hAnsi="Monserrat" w:cstheme="minorHAnsi"/>
          <w:bCs/>
          <w:sz w:val="22"/>
          <w:szCs w:val="22"/>
        </w:rPr>
      </w:pPr>
    </w:p>
    <w:p w14:paraId="59F15E61" w14:textId="77777777" w:rsidR="00121DF9" w:rsidRPr="0072301A" w:rsidRDefault="00121DF9" w:rsidP="00121DF9">
      <w:pPr>
        <w:autoSpaceDE w:val="0"/>
        <w:autoSpaceDN w:val="0"/>
        <w:adjustRightInd w:val="0"/>
        <w:jc w:val="both"/>
        <w:rPr>
          <w:rFonts w:ascii="Monserrat" w:eastAsia="Calibri" w:hAnsi="Monserrat" w:cstheme="minorHAnsi"/>
          <w:sz w:val="17"/>
          <w:szCs w:val="17"/>
          <w:lang w:val="es-ES" w:eastAsia="es-ES"/>
        </w:rPr>
      </w:pPr>
      <w:r w:rsidRPr="0072301A">
        <w:rPr>
          <w:rFonts w:ascii="Monserrat" w:hAnsi="Monserrat" w:cstheme="minorHAnsi"/>
          <w:bCs/>
          <w:sz w:val="22"/>
          <w:szCs w:val="22"/>
        </w:rPr>
        <w:t xml:space="preserve">De conformidad con lo expresado en la CONVOCATORIA de la LICITACIÓN PÚBLICA NACIONAL </w:t>
      </w:r>
      <w:r w:rsidR="005F534C" w:rsidRPr="0072301A">
        <w:rPr>
          <w:rFonts w:ascii="Monserrat" w:hAnsi="Monserrat" w:cstheme="minorHAnsi"/>
          <w:bCs/>
          <w:sz w:val="22"/>
          <w:szCs w:val="22"/>
        </w:rPr>
        <w:t>ELECTRONICA NUM. ______________________</w:t>
      </w:r>
      <w:r w:rsidRPr="0072301A">
        <w:rPr>
          <w:rFonts w:ascii="Monserrat" w:hAnsi="Monserrat" w:cstheme="minorHAnsi"/>
          <w:bCs/>
          <w:sz w:val="22"/>
          <w:szCs w:val="22"/>
        </w:rPr>
        <w:t xml:space="preserve"> </w:t>
      </w:r>
      <w:r w:rsidRPr="0072301A">
        <w:rPr>
          <w:rFonts w:ascii="Monserrat" w:hAnsi="Monserrat" w:cstheme="minorHAnsi"/>
          <w:sz w:val="22"/>
          <w:szCs w:val="22"/>
        </w:rPr>
        <w:t xml:space="preserve">PARA LA </w:t>
      </w:r>
      <w:r w:rsidR="004E51DC" w:rsidRPr="0072301A">
        <w:rPr>
          <w:rFonts w:ascii="Monserrat" w:hAnsi="Monserrat" w:cstheme="minorHAnsi"/>
          <w:sz w:val="22"/>
          <w:szCs w:val="22"/>
        </w:rPr>
        <w:t>CONTRATACION DE</w:t>
      </w:r>
      <w:r w:rsidR="004E51DC" w:rsidRPr="0072301A">
        <w:rPr>
          <w:rFonts w:ascii="Monserrat" w:hAnsi="Monserrat" w:cstheme="minorHAnsi"/>
          <w:sz w:val="22"/>
          <w:szCs w:val="22"/>
          <w:lang w:val="pt-BR"/>
        </w:rPr>
        <w:t xml:space="preserve"> LOS </w:t>
      </w:r>
      <w:r w:rsidR="004E51DC" w:rsidRPr="0072301A">
        <w:rPr>
          <w:rFonts w:ascii="Monserrat" w:hAnsi="Monserrat" w:cstheme="minorHAnsi"/>
          <w:b/>
          <w:sz w:val="22"/>
          <w:szCs w:val="22"/>
        </w:rPr>
        <w:t>SERVICIOS PROFESIONALES DE DOS PARTIDAS PARA LA ADMINISTRACIÓN PORTUARIA INTEGRAL DE GUAYMAS, S.A. DE C.V.</w:t>
      </w:r>
      <w:r w:rsidRPr="0072301A">
        <w:rPr>
          <w:rFonts w:ascii="Monserrat" w:hAnsi="Monserrat" w:cstheme="minorHAnsi"/>
          <w:bCs/>
          <w:sz w:val="22"/>
          <w:szCs w:val="22"/>
        </w:rPr>
        <w:t xml:space="preserve">, </w:t>
      </w:r>
      <w:r w:rsidRPr="0072301A">
        <w:rPr>
          <w:rFonts w:ascii="Monserrat" w:hAnsi="Monserrat" w:cstheme="minorHAnsi"/>
          <w:spacing w:val="-3"/>
          <w:sz w:val="22"/>
          <w:szCs w:val="22"/>
        </w:rPr>
        <w:t xml:space="preserve">manifiesto bajo protesta de decir verdad que conozco el </w:t>
      </w:r>
      <w:r w:rsidRPr="0072301A">
        <w:rPr>
          <w:rFonts w:ascii="Monserrat" w:eastAsia="Calibri" w:hAnsi="Monserrat" w:cstheme="minorHAnsi"/>
          <w:bCs/>
          <w:sz w:val="22"/>
          <w:szCs w:val="22"/>
          <w:lang w:val="es-ES" w:eastAsia="en-US"/>
        </w:rPr>
        <w:t xml:space="preserve">ACUERDO por el que se establecen las disposiciones que se deberán observar para la utilización del Sistema Electrónico de Información Pública Gubernamental denominado CompraNet, publicado en el DOF el 28 de junio del 2011; y que me apego a lo estipulado en el numeral 29 de dicho acuerdo, aceptando que </w:t>
      </w:r>
      <w:r w:rsidRPr="0072301A">
        <w:rPr>
          <w:rFonts w:ascii="Monserrat" w:eastAsia="Calibri" w:hAnsi="Monserrat" w:cstheme="minorHAnsi"/>
          <w:sz w:val="22"/>
          <w:szCs w:val="22"/>
          <w:lang w:val="es-ES" w:eastAsia="es-ES"/>
        </w:rPr>
        <w:t>se tendrán como no presentadas las proposiciones y, en su caso, la documentación requerida en esta CONVOCATORIA, cuando el archivo electrónico en el que se contengan las proposiciones y/o demás información no pueda abrirse por tener algún virus informático o por cualquier otra causa ajena a la dependencia o entidad, quedando bajo mi responsabilidad.</w:t>
      </w:r>
    </w:p>
    <w:p w14:paraId="1BBEA40E" w14:textId="77777777" w:rsidR="00121DF9" w:rsidRPr="0072301A" w:rsidRDefault="00121DF9" w:rsidP="00121DF9">
      <w:pPr>
        <w:autoSpaceDE w:val="0"/>
        <w:autoSpaceDN w:val="0"/>
        <w:adjustRightInd w:val="0"/>
        <w:jc w:val="both"/>
        <w:rPr>
          <w:rFonts w:ascii="Monserrat" w:eastAsia="Calibri" w:hAnsi="Monserrat" w:cstheme="minorHAnsi"/>
          <w:bCs/>
          <w:sz w:val="22"/>
          <w:szCs w:val="22"/>
          <w:highlight w:val="yellow"/>
          <w:lang w:val="es-ES" w:eastAsia="en-US"/>
        </w:rPr>
      </w:pPr>
    </w:p>
    <w:p w14:paraId="7BA86760" w14:textId="77777777" w:rsidR="00121DF9" w:rsidRPr="0072301A" w:rsidRDefault="00121DF9" w:rsidP="00121DF9">
      <w:pPr>
        <w:jc w:val="both"/>
        <w:rPr>
          <w:rFonts w:ascii="Monserrat" w:hAnsi="Monserrat" w:cstheme="minorHAnsi"/>
          <w:bCs/>
          <w:sz w:val="22"/>
          <w:szCs w:val="22"/>
        </w:rPr>
      </w:pPr>
    </w:p>
    <w:p w14:paraId="0692DA38"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lastRenderedPageBreak/>
        <w:t>ATENTAMENTE</w:t>
      </w:r>
    </w:p>
    <w:p w14:paraId="4ACA5210"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DE LA EMPRESA</w:t>
      </w:r>
    </w:p>
    <w:p w14:paraId="4EBB00BC" w14:textId="77777777" w:rsidR="00121DF9" w:rsidRPr="0072301A" w:rsidRDefault="00121DF9" w:rsidP="00121DF9">
      <w:pPr>
        <w:jc w:val="both"/>
        <w:rPr>
          <w:rFonts w:ascii="Monserrat" w:hAnsi="Monserrat" w:cstheme="minorHAnsi"/>
          <w:bCs/>
          <w:sz w:val="22"/>
          <w:szCs w:val="22"/>
        </w:rPr>
      </w:pPr>
    </w:p>
    <w:p w14:paraId="70AD3301" w14:textId="77777777" w:rsidR="00121DF9" w:rsidRPr="0072301A" w:rsidRDefault="00121DF9" w:rsidP="00121DF9">
      <w:pPr>
        <w:jc w:val="both"/>
        <w:rPr>
          <w:rFonts w:ascii="Monserrat" w:hAnsi="Monserrat" w:cstheme="minorHAnsi"/>
          <w:bCs/>
          <w:sz w:val="22"/>
          <w:szCs w:val="22"/>
        </w:rPr>
      </w:pPr>
    </w:p>
    <w:p w14:paraId="3F8A9BE2"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Y CARGO DE SU</w:t>
      </w:r>
    </w:p>
    <w:p w14:paraId="438B03F2"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REPRESENTANTE LEGAL</w:t>
      </w:r>
    </w:p>
    <w:p w14:paraId="47232265" w14:textId="77777777" w:rsidR="00121DF9" w:rsidRPr="0072301A" w:rsidRDefault="00121DF9" w:rsidP="00121DF9">
      <w:pPr>
        <w:jc w:val="both"/>
        <w:rPr>
          <w:rFonts w:ascii="Monserrat" w:hAnsi="Monserrat" w:cstheme="minorHAnsi"/>
          <w:bCs/>
          <w:sz w:val="22"/>
          <w:szCs w:val="22"/>
        </w:rPr>
      </w:pPr>
    </w:p>
    <w:p w14:paraId="29EB6179" w14:textId="77777777" w:rsidR="00121DF9" w:rsidRPr="0072301A" w:rsidRDefault="00121DF9" w:rsidP="00121DF9">
      <w:pPr>
        <w:jc w:val="both"/>
        <w:rPr>
          <w:rFonts w:ascii="Monserrat" w:hAnsi="Monserrat" w:cstheme="minorHAnsi"/>
          <w:bCs/>
          <w:sz w:val="22"/>
          <w:szCs w:val="22"/>
        </w:rPr>
      </w:pPr>
    </w:p>
    <w:p w14:paraId="46071E32"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razón o denominación social del LICITANTE</w:t>
      </w:r>
    </w:p>
    <w:p w14:paraId="1A1E49B2"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16FDE9DD"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26017F9B" w14:textId="77777777" w:rsidR="00121DF9" w:rsidRPr="0072301A" w:rsidRDefault="00121DF9" w:rsidP="00121DF9">
      <w:pPr>
        <w:rPr>
          <w:rFonts w:ascii="Monserrat" w:hAnsi="Monserrat" w:cstheme="minorHAnsi"/>
          <w:b/>
          <w:sz w:val="22"/>
          <w:szCs w:val="22"/>
        </w:rPr>
      </w:pPr>
    </w:p>
    <w:p w14:paraId="22891941" w14:textId="77777777" w:rsidR="00121DF9" w:rsidRPr="0072301A" w:rsidRDefault="00121DF9" w:rsidP="00121DF9">
      <w:pPr>
        <w:rPr>
          <w:rFonts w:ascii="Monserrat" w:hAnsi="Monserrat" w:cstheme="minorHAnsi"/>
          <w:b/>
          <w:sz w:val="22"/>
          <w:szCs w:val="22"/>
        </w:rPr>
      </w:pPr>
    </w:p>
    <w:p w14:paraId="009A9215" w14:textId="77777777" w:rsidR="00121DF9" w:rsidRPr="0072301A" w:rsidRDefault="00121DF9" w:rsidP="00121DF9">
      <w:pPr>
        <w:rPr>
          <w:rFonts w:ascii="Monserrat" w:hAnsi="Monserrat" w:cstheme="minorHAnsi"/>
          <w:b/>
          <w:sz w:val="72"/>
          <w:szCs w:val="72"/>
        </w:rPr>
      </w:pPr>
    </w:p>
    <w:p w14:paraId="44E2DD56" w14:textId="77777777" w:rsidR="00121DF9" w:rsidRPr="0072301A" w:rsidRDefault="00121DF9" w:rsidP="00121DF9">
      <w:pPr>
        <w:rPr>
          <w:rFonts w:ascii="Monserrat" w:hAnsi="Monserrat" w:cstheme="minorHAnsi"/>
          <w:b/>
          <w:sz w:val="72"/>
          <w:szCs w:val="72"/>
        </w:rPr>
      </w:pPr>
    </w:p>
    <w:p w14:paraId="4E51FE70" w14:textId="77777777" w:rsidR="00162599" w:rsidRPr="0072301A" w:rsidRDefault="00162599" w:rsidP="00121DF9">
      <w:pPr>
        <w:rPr>
          <w:rFonts w:ascii="Monserrat" w:hAnsi="Monserrat" w:cstheme="minorHAnsi"/>
          <w:b/>
          <w:sz w:val="72"/>
          <w:szCs w:val="72"/>
        </w:rPr>
      </w:pPr>
    </w:p>
    <w:p w14:paraId="670D6FBA" w14:textId="614F7E27" w:rsidR="005E580C" w:rsidRDefault="005E580C" w:rsidP="00121DF9">
      <w:pPr>
        <w:rPr>
          <w:rFonts w:ascii="Monserrat" w:hAnsi="Monserrat" w:cstheme="minorHAnsi"/>
          <w:b/>
          <w:sz w:val="72"/>
          <w:szCs w:val="72"/>
        </w:rPr>
      </w:pPr>
    </w:p>
    <w:p w14:paraId="41A79022" w14:textId="54514CC1" w:rsidR="00C935BC" w:rsidRDefault="00C935BC" w:rsidP="00121DF9">
      <w:pPr>
        <w:rPr>
          <w:rFonts w:ascii="Monserrat" w:hAnsi="Monserrat" w:cstheme="minorHAnsi"/>
          <w:b/>
          <w:sz w:val="72"/>
          <w:szCs w:val="72"/>
        </w:rPr>
      </w:pPr>
    </w:p>
    <w:p w14:paraId="4DFA713D" w14:textId="1BD704EF" w:rsidR="00C935BC" w:rsidRDefault="00C935BC" w:rsidP="00121DF9">
      <w:pPr>
        <w:rPr>
          <w:rFonts w:ascii="Monserrat" w:hAnsi="Monserrat" w:cstheme="minorHAnsi"/>
          <w:b/>
          <w:sz w:val="72"/>
          <w:szCs w:val="72"/>
        </w:rPr>
      </w:pPr>
    </w:p>
    <w:p w14:paraId="22E4FB26" w14:textId="4583AEBB" w:rsidR="00C935BC" w:rsidRDefault="00C935BC" w:rsidP="00121DF9">
      <w:pPr>
        <w:rPr>
          <w:rFonts w:ascii="Monserrat" w:hAnsi="Monserrat" w:cstheme="minorHAnsi"/>
          <w:b/>
          <w:sz w:val="72"/>
          <w:szCs w:val="72"/>
        </w:rPr>
      </w:pPr>
    </w:p>
    <w:p w14:paraId="2129F896" w14:textId="77777777" w:rsidR="00C935BC" w:rsidRPr="0072301A" w:rsidRDefault="00C935BC" w:rsidP="00121DF9">
      <w:pPr>
        <w:rPr>
          <w:rFonts w:ascii="Monserrat" w:hAnsi="Monserrat" w:cstheme="minorHAnsi"/>
          <w:b/>
          <w:sz w:val="72"/>
          <w:szCs w:val="72"/>
        </w:rPr>
      </w:pPr>
    </w:p>
    <w:p w14:paraId="0984169A"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10.-</w:t>
      </w:r>
    </w:p>
    <w:p w14:paraId="2B63D83B" w14:textId="77777777" w:rsidR="00121DF9" w:rsidRPr="0072301A" w:rsidRDefault="00121DF9" w:rsidP="00121DF9">
      <w:pPr>
        <w:jc w:val="both"/>
        <w:rPr>
          <w:rFonts w:ascii="Monserrat" w:hAnsi="Monserrat" w:cstheme="minorHAnsi"/>
          <w:sz w:val="36"/>
          <w:szCs w:val="36"/>
        </w:rPr>
      </w:pPr>
      <w:r w:rsidRPr="0072301A">
        <w:rPr>
          <w:rFonts w:ascii="Monserrat" w:hAnsi="Monserrat" w:cstheme="minorHAnsi"/>
          <w:sz w:val="36"/>
          <w:szCs w:val="36"/>
        </w:rPr>
        <w:t>COMPROMISOS CON LA TRANSPARENCIAS</w:t>
      </w:r>
    </w:p>
    <w:p w14:paraId="306B1172"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16891D3B" w14:textId="77777777" w:rsidR="00121DF9" w:rsidRPr="0072301A" w:rsidRDefault="00121DF9" w:rsidP="005F534C">
      <w:pPr>
        <w:widowControl w:val="0"/>
        <w:tabs>
          <w:tab w:val="left" w:pos="709"/>
          <w:tab w:val="left" w:pos="6946"/>
        </w:tabs>
        <w:outlineLvl w:val="0"/>
        <w:rPr>
          <w:rFonts w:ascii="Monserrat" w:hAnsi="Monserrat" w:cstheme="minorHAnsi"/>
          <w:b/>
        </w:rPr>
      </w:pPr>
    </w:p>
    <w:p w14:paraId="2533199B" w14:textId="77777777" w:rsidR="00121DF9" w:rsidRPr="0072301A" w:rsidRDefault="00121DF9" w:rsidP="00121DF9">
      <w:pPr>
        <w:widowControl w:val="0"/>
        <w:tabs>
          <w:tab w:val="left" w:pos="709"/>
          <w:tab w:val="left" w:pos="6946"/>
        </w:tabs>
        <w:jc w:val="center"/>
        <w:outlineLvl w:val="0"/>
        <w:rPr>
          <w:rFonts w:ascii="Monserrat" w:hAnsi="Monserrat" w:cstheme="minorHAnsi"/>
          <w:b/>
        </w:rPr>
      </w:pPr>
    </w:p>
    <w:p w14:paraId="346A197D" w14:textId="77777777" w:rsidR="00121DF9" w:rsidRPr="0072301A" w:rsidRDefault="00121DF9" w:rsidP="00121DF9">
      <w:pPr>
        <w:widowControl w:val="0"/>
        <w:tabs>
          <w:tab w:val="left" w:pos="709"/>
          <w:tab w:val="left" w:pos="6946"/>
        </w:tabs>
        <w:jc w:val="center"/>
        <w:outlineLvl w:val="0"/>
        <w:rPr>
          <w:rFonts w:ascii="Monserrat" w:hAnsi="Monserrat" w:cstheme="minorHAnsi"/>
          <w:b/>
        </w:rPr>
      </w:pPr>
    </w:p>
    <w:p w14:paraId="6560A381" w14:textId="77777777" w:rsidR="00121DF9" w:rsidRPr="0072301A" w:rsidRDefault="00121DF9" w:rsidP="00121DF9">
      <w:pPr>
        <w:widowControl w:val="0"/>
        <w:tabs>
          <w:tab w:val="left" w:pos="709"/>
          <w:tab w:val="left" w:pos="6946"/>
        </w:tabs>
        <w:jc w:val="center"/>
        <w:outlineLvl w:val="0"/>
        <w:rPr>
          <w:rFonts w:ascii="Monserrat" w:hAnsi="Monserrat" w:cstheme="minorHAnsi"/>
          <w:b/>
        </w:rPr>
      </w:pPr>
    </w:p>
    <w:p w14:paraId="476D7690" w14:textId="77777777" w:rsidR="00ED10A2" w:rsidRPr="0072301A" w:rsidRDefault="00ED10A2" w:rsidP="00121DF9">
      <w:pPr>
        <w:widowControl w:val="0"/>
        <w:tabs>
          <w:tab w:val="left" w:pos="709"/>
          <w:tab w:val="left" w:pos="6946"/>
        </w:tabs>
        <w:jc w:val="center"/>
        <w:outlineLvl w:val="0"/>
        <w:rPr>
          <w:rFonts w:ascii="Monserrat" w:hAnsi="Monserrat" w:cstheme="minorHAnsi"/>
          <w:b/>
        </w:rPr>
      </w:pPr>
    </w:p>
    <w:p w14:paraId="4D6A3EF7" w14:textId="77777777" w:rsidR="00ED10A2" w:rsidRPr="0072301A" w:rsidRDefault="00ED10A2" w:rsidP="00121DF9">
      <w:pPr>
        <w:widowControl w:val="0"/>
        <w:tabs>
          <w:tab w:val="left" w:pos="709"/>
          <w:tab w:val="left" w:pos="6946"/>
        </w:tabs>
        <w:jc w:val="center"/>
        <w:outlineLvl w:val="0"/>
        <w:rPr>
          <w:rFonts w:ascii="Monserrat" w:hAnsi="Monserrat" w:cstheme="minorHAnsi"/>
          <w:b/>
        </w:rPr>
      </w:pPr>
    </w:p>
    <w:p w14:paraId="7FFE5C99" w14:textId="77777777" w:rsidR="00ED10A2" w:rsidRPr="0072301A" w:rsidRDefault="00ED10A2" w:rsidP="00121DF9">
      <w:pPr>
        <w:widowControl w:val="0"/>
        <w:tabs>
          <w:tab w:val="left" w:pos="709"/>
          <w:tab w:val="left" w:pos="6946"/>
        </w:tabs>
        <w:jc w:val="center"/>
        <w:outlineLvl w:val="0"/>
        <w:rPr>
          <w:rFonts w:ascii="Monserrat" w:hAnsi="Monserrat" w:cstheme="minorHAnsi"/>
          <w:b/>
        </w:rPr>
      </w:pPr>
    </w:p>
    <w:p w14:paraId="5C3355BD" w14:textId="77777777" w:rsidR="00ED10A2" w:rsidRPr="0072301A" w:rsidRDefault="00ED10A2" w:rsidP="00121DF9">
      <w:pPr>
        <w:widowControl w:val="0"/>
        <w:tabs>
          <w:tab w:val="left" w:pos="709"/>
          <w:tab w:val="left" w:pos="6946"/>
        </w:tabs>
        <w:jc w:val="center"/>
        <w:outlineLvl w:val="0"/>
        <w:rPr>
          <w:rFonts w:ascii="Monserrat" w:hAnsi="Monserrat" w:cstheme="minorHAnsi"/>
          <w:b/>
        </w:rPr>
      </w:pPr>
    </w:p>
    <w:p w14:paraId="386D0CC0" w14:textId="77777777" w:rsidR="00121DF9" w:rsidRPr="0072301A" w:rsidRDefault="00121DF9" w:rsidP="00121DF9">
      <w:pPr>
        <w:widowControl w:val="0"/>
        <w:tabs>
          <w:tab w:val="left" w:pos="709"/>
          <w:tab w:val="left" w:pos="6946"/>
        </w:tabs>
        <w:jc w:val="center"/>
        <w:outlineLvl w:val="0"/>
        <w:rPr>
          <w:rFonts w:ascii="Monserrat" w:hAnsi="Monserrat" w:cstheme="minorHAnsi"/>
          <w:b/>
        </w:rPr>
      </w:pPr>
    </w:p>
    <w:p w14:paraId="4A8EFA77" w14:textId="77777777" w:rsidR="00121DF9" w:rsidRPr="0072301A" w:rsidRDefault="00121DF9" w:rsidP="00121DF9">
      <w:pPr>
        <w:widowControl w:val="0"/>
        <w:tabs>
          <w:tab w:val="left" w:pos="709"/>
          <w:tab w:val="left" w:pos="6946"/>
        </w:tabs>
        <w:jc w:val="center"/>
        <w:outlineLvl w:val="0"/>
        <w:rPr>
          <w:rFonts w:ascii="Monserrat" w:hAnsi="Monserrat" w:cstheme="minorHAnsi"/>
          <w:b/>
        </w:rPr>
      </w:pPr>
    </w:p>
    <w:p w14:paraId="6A2B8377" w14:textId="77777777" w:rsidR="00121DF9" w:rsidRPr="0072301A" w:rsidRDefault="00121DF9" w:rsidP="00121DF9">
      <w:pPr>
        <w:widowControl w:val="0"/>
        <w:tabs>
          <w:tab w:val="left" w:pos="709"/>
          <w:tab w:val="left" w:pos="6946"/>
        </w:tabs>
        <w:jc w:val="center"/>
        <w:outlineLvl w:val="0"/>
        <w:rPr>
          <w:rFonts w:ascii="Monserrat" w:hAnsi="Monserrat" w:cstheme="minorHAnsi"/>
          <w:b/>
        </w:rPr>
      </w:pPr>
    </w:p>
    <w:p w14:paraId="225F5D13" w14:textId="77777777" w:rsidR="00121DF9" w:rsidRPr="0072301A" w:rsidRDefault="00121DF9" w:rsidP="00121DF9">
      <w:pPr>
        <w:widowControl w:val="0"/>
        <w:tabs>
          <w:tab w:val="left" w:pos="709"/>
          <w:tab w:val="left" w:pos="6946"/>
        </w:tabs>
        <w:jc w:val="center"/>
        <w:outlineLvl w:val="0"/>
        <w:rPr>
          <w:rFonts w:ascii="Monserrat" w:hAnsi="Monserrat" w:cstheme="minorHAnsi"/>
          <w:b/>
        </w:rPr>
      </w:pPr>
    </w:p>
    <w:p w14:paraId="3F826A82" w14:textId="77777777" w:rsidR="00121DF9" w:rsidRPr="0072301A" w:rsidRDefault="00121DF9" w:rsidP="00121DF9">
      <w:pPr>
        <w:widowControl w:val="0"/>
        <w:tabs>
          <w:tab w:val="left" w:pos="709"/>
          <w:tab w:val="left" w:pos="6946"/>
        </w:tabs>
        <w:jc w:val="center"/>
        <w:outlineLvl w:val="0"/>
        <w:rPr>
          <w:rFonts w:ascii="Monserrat" w:hAnsi="Monserrat" w:cstheme="minorHAnsi"/>
          <w:b/>
        </w:rPr>
      </w:pPr>
    </w:p>
    <w:p w14:paraId="093CD772" w14:textId="77777777" w:rsidR="00121DF9" w:rsidRPr="0072301A" w:rsidRDefault="00121DF9" w:rsidP="00121DF9">
      <w:pPr>
        <w:widowControl w:val="0"/>
        <w:tabs>
          <w:tab w:val="left" w:pos="709"/>
          <w:tab w:val="left" w:pos="6946"/>
        </w:tabs>
        <w:jc w:val="center"/>
        <w:outlineLvl w:val="0"/>
        <w:rPr>
          <w:rFonts w:ascii="Monserrat" w:hAnsi="Monserrat" w:cstheme="minorHAnsi"/>
          <w:b/>
        </w:rPr>
      </w:pPr>
    </w:p>
    <w:p w14:paraId="7E21D833" w14:textId="77777777" w:rsidR="00121DF9" w:rsidRPr="0072301A" w:rsidRDefault="00121DF9" w:rsidP="00121DF9">
      <w:pPr>
        <w:widowControl w:val="0"/>
        <w:tabs>
          <w:tab w:val="left" w:pos="709"/>
          <w:tab w:val="left" w:pos="6946"/>
        </w:tabs>
        <w:jc w:val="center"/>
        <w:outlineLvl w:val="0"/>
        <w:rPr>
          <w:rFonts w:ascii="Monserrat" w:hAnsi="Monserrat" w:cstheme="minorHAnsi"/>
          <w:b/>
        </w:rPr>
      </w:pPr>
    </w:p>
    <w:p w14:paraId="737007AC" w14:textId="77777777" w:rsidR="004A18CD" w:rsidRPr="0072301A" w:rsidRDefault="004A18CD" w:rsidP="00121DF9">
      <w:pPr>
        <w:widowControl w:val="0"/>
        <w:tabs>
          <w:tab w:val="left" w:pos="709"/>
          <w:tab w:val="left" w:pos="6946"/>
        </w:tabs>
        <w:jc w:val="center"/>
        <w:outlineLvl w:val="0"/>
        <w:rPr>
          <w:rFonts w:ascii="Monserrat" w:hAnsi="Monserrat" w:cstheme="minorHAnsi"/>
          <w:b/>
        </w:rPr>
      </w:pPr>
    </w:p>
    <w:p w14:paraId="2BE34819" w14:textId="77777777" w:rsidR="004A18CD" w:rsidRPr="0072301A" w:rsidRDefault="004A18CD" w:rsidP="00121DF9">
      <w:pPr>
        <w:widowControl w:val="0"/>
        <w:tabs>
          <w:tab w:val="left" w:pos="709"/>
          <w:tab w:val="left" w:pos="6946"/>
        </w:tabs>
        <w:jc w:val="center"/>
        <w:outlineLvl w:val="0"/>
        <w:rPr>
          <w:rFonts w:ascii="Monserrat" w:hAnsi="Monserrat" w:cstheme="minorHAnsi"/>
          <w:b/>
        </w:rPr>
      </w:pPr>
    </w:p>
    <w:p w14:paraId="4951AF3D" w14:textId="77777777" w:rsidR="00121FCA" w:rsidRPr="0072301A" w:rsidRDefault="00121FCA">
      <w:pPr>
        <w:rPr>
          <w:rFonts w:ascii="Monserrat" w:hAnsi="Monserrat" w:cstheme="minorHAnsi"/>
          <w:b/>
        </w:rPr>
      </w:pPr>
      <w:r w:rsidRPr="0072301A">
        <w:rPr>
          <w:rFonts w:ascii="Monserrat" w:hAnsi="Monserrat" w:cstheme="minorHAnsi"/>
          <w:b/>
        </w:rPr>
        <w:br w:type="page"/>
      </w:r>
    </w:p>
    <w:p w14:paraId="5DBC8DED" w14:textId="77777777" w:rsidR="00121DF9" w:rsidRPr="0072301A" w:rsidRDefault="00121DF9" w:rsidP="00121DF9">
      <w:pPr>
        <w:widowControl w:val="0"/>
        <w:tabs>
          <w:tab w:val="left" w:pos="709"/>
          <w:tab w:val="left" w:pos="6946"/>
        </w:tabs>
        <w:jc w:val="center"/>
        <w:outlineLvl w:val="0"/>
        <w:rPr>
          <w:rFonts w:ascii="Monserrat" w:hAnsi="Monserrat" w:cstheme="minorHAnsi"/>
          <w:b/>
        </w:rPr>
      </w:pPr>
      <w:r w:rsidRPr="0072301A">
        <w:rPr>
          <w:rFonts w:ascii="Monserrat" w:hAnsi="Monserrat" w:cstheme="minorHAnsi"/>
          <w:b/>
        </w:rPr>
        <w:lastRenderedPageBreak/>
        <w:t>ANEXO 10</w:t>
      </w:r>
    </w:p>
    <w:p w14:paraId="259DA3FA" w14:textId="77777777" w:rsidR="00121DF9" w:rsidRPr="0072301A" w:rsidRDefault="00121DF9" w:rsidP="00121DF9">
      <w:pPr>
        <w:rPr>
          <w:rFonts w:ascii="Monserrat" w:hAnsi="Monserrat" w:cstheme="minorHAnsi"/>
          <w:sz w:val="16"/>
          <w:szCs w:val="16"/>
        </w:rPr>
      </w:pPr>
    </w:p>
    <w:p w14:paraId="2BA8705C" w14:textId="77777777" w:rsidR="00121DF9" w:rsidRPr="0072301A" w:rsidRDefault="00121DF9" w:rsidP="00121DF9">
      <w:pPr>
        <w:autoSpaceDE w:val="0"/>
        <w:autoSpaceDN w:val="0"/>
        <w:adjustRightInd w:val="0"/>
        <w:jc w:val="center"/>
        <w:rPr>
          <w:rFonts w:ascii="Monserrat" w:hAnsi="Monserrat" w:cstheme="minorHAnsi"/>
          <w:b/>
          <w:bCs/>
          <w:color w:val="000000"/>
          <w:sz w:val="16"/>
          <w:szCs w:val="16"/>
          <w:lang w:eastAsia="zh-TW"/>
        </w:rPr>
      </w:pPr>
      <w:r w:rsidRPr="0072301A">
        <w:rPr>
          <w:rFonts w:ascii="Monserrat" w:hAnsi="Monserrat" w:cstheme="minorHAnsi"/>
          <w:b/>
          <w:bCs/>
          <w:color w:val="000000"/>
          <w:sz w:val="16"/>
          <w:szCs w:val="16"/>
          <w:lang w:eastAsia="zh-TW"/>
        </w:rPr>
        <w:t>COMPROMISOS CON LA TRANSPARENCIA</w:t>
      </w:r>
    </w:p>
    <w:p w14:paraId="77EB3849" w14:textId="77777777" w:rsidR="00121DF9" w:rsidRPr="0072301A" w:rsidRDefault="00121DF9" w:rsidP="00121DF9">
      <w:pPr>
        <w:autoSpaceDE w:val="0"/>
        <w:autoSpaceDN w:val="0"/>
        <w:adjustRightInd w:val="0"/>
        <w:rPr>
          <w:rFonts w:ascii="Monserrat" w:hAnsi="Monserrat" w:cstheme="minorHAnsi"/>
          <w:b/>
          <w:bCs/>
          <w:sz w:val="16"/>
          <w:szCs w:val="16"/>
        </w:rPr>
      </w:pPr>
    </w:p>
    <w:p w14:paraId="15DB3192" w14:textId="77777777" w:rsidR="00121DF9" w:rsidRPr="0072301A" w:rsidRDefault="00121DF9" w:rsidP="00121DF9">
      <w:pPr>
        <w:autoSpaceDE w:val="0"/>
        <w:autoSpaceDN w:val="0"/>
        <w:adjustRightInd w:val="0"/>
        <w:rPr>
          <w:rFonts w:ascii="Monserrat" w:hAnsi="Monserrat" w:cstheme="minorHAnsi"/>
          <w:b/>
          <w:bCs/>
          <w:color w:val="000000"/>
          <w:sz w:val="16"/>
          <w:szCs w:val="16"/>
          <w:lang w:eastAsia="zh-TW"/>
        </w:rPr>
      </w:pPr>
    </w:p>
    <w:p w14:paraId="15097AFE" w14:textId="77777777" w:rsidR="00121DF9" w:rsidRPr="0072301A" w:rsidRDefault="00121DF9" w:rsidP="00121DF9">
      <w:pPr>
        <w:autoSpaceDE w:val="0"/>
        <w:autoSpaceDN w:val="0"/>
        <w:adjustRightInd w:val="0"/>
        <w:rPr>
          <w:rFonts w:ascii="Monserrat" w:hAnsi="Monserrat" w:cstheme="minorHAnsi"/>
          <w:b/>
          <w:bCs/>
          <w:color w:val="000000"/>
          <w:sz w:val="16"/>
          <w:szCs w:val="16"/>
          <w:lang w:eastAsia="zh-TW"/>
        </w:rPr>
      </w:pPr>
    </w:p>
    <w:p w14:paraId="27C02AA8" w14:textId="77777777" w:rsidR="00121DF9" w:rsidRPr="0072301A" w:rsidRDefault="00121DF9" w:rsidP="00121DF9">
      <w:pPr>
        <w:autoSpaceDE w:val="0"/>
        <w:autoSpaceDN w:val="0"/>
        <w:adjustRightInd w:val="0"/>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 xml:space="preserve">Compromisos con la transparencia para fortalecer el proceso de contratación ______________, que suscribe la Administración Portuaria Integral de Guaymas, S.A. de C.V., representado en este acto por ________, en su carácter de _____________, a quien en lo sucesivo se le denominará </w:t>
      </w:r>
      <w:r w:rsidRPr="0072301A">
        <w:rPr>
          <w:rFonts w:ascii="Monserrat" w:hAnsi="Monserrat" w:cstheme="minorHAnsi"/>
          <w:sz w:val="16"/>
          <w:szCs w:val="16"/>
          <w:lang w:eastAsia="zh-TW"/>
        </w:rPr>
        <w:t>API</w:t>
      </w:r>
      <w:r w:rsidRPr="0072301A">
        <w:rPr>
          <w:rFonts w:ascii="Monserrat" w:hAnsi="Monserrat" w:cstheme="minorHAnsi"/>
          <w:color w:val="FF0000"/>
          <w:sz w:val="16"/>
          <w:szCs w:val="16"/>
          <w:lang w:eastAsia="zh-TW"/>
        </w:rPr>
        <w:t xml:space="preserve">  </w:t>
      </w:r>
      <w:r w:rsidRPr="0072301A">
        <w:rPr>
          <w:rFonts w:ascii="Monserrat" w:hAnsi="Monserrat" w:cstheme="minorHAnsi"/>
          <w:color w:val="000000"/>
          <w:sz w:val="16"/>
          <w:szCs w:val="16"/>
          <w:lang w:eastAsia="zh-TW"/>
        </w:rPr>
        <w:t>y ___________________, representada por _______________ en su carácter de ___________, a quien en lo sucesivo se le denominara “EL LICITANTE”, al tenor de las siguientes consideraciones y compromisos:</w:t>
      </w:r>
    </w:p>
    <w:p w14:paraId="12313458" w14:textId="77777777" w:rsidR="00121DF9" w:rsidRPr="0072301A" w:rsidRDefault="00121DF9" w:rsidP="00121DF9">
      <w:pPr>
        <w:autoSpaceDE w:val="0"/>
        <w:autoSpaceDN w:val="0"/>
        <w:adjustRightInd w:val="0"/>
        <w:rPr>
          <w:rFonts w:ascii="Monserrat" w:hAnsi="Monserrat" w:cstheme="minorHAnsi"/>
          <w:color w:val="000000"/>
          <w:sz w:val="16"/>
          <w:szCs w:val="16"/>
          <w:lang w:eastAsia="zh-TW"/>
        </w:rPr>
      </w:pPr>
    </w:p>
    <w:p w14:paraId="04B1C81F" w14:textId="77777777" w:rsidR="00121DF9" w:rsidRPr="0072301A" w:rsidRDefault="00121DF9" w:rsidP="00121DF9">
      <w:pPr>
        <w:autoSpaceDE w:val="0"/>
        <w:autoSpaceDN w:val="0"/>
        <w:adjustRightInd w:val="0"/>
        <w:rPr>
          <w:rFonts w:ascii="Monserrat" w:hAnsi="Monserrat" w:cstheme="minorHAnsi"/>
          <w:color w:val="000000"/>
          <w:sz w:val="16"/>
          <w:szCs w:val="16"/>
          <w:lang w:eastAsia="zh-TW"/>
        </w:rPr>
      </w:pPr>
    </w:p>
    <w:p w14:paraId="335710EC" w14:textId="77777777" w:rsidR="00121DF9" w:rsidRPr="0072301A" w:rsidRDefault="00121DF9" w:rsidP="00121DF9">
      <w:pPr>
        <w:autoSpaceDE w:val="0"/>
        <w:autoSpaceDN w:val="0"/>
        <w:adjustRightInd w:val="0"/>
        <w:jc w:val="center"/>
        <w:rPr>
          <w:rFonts w:ascii="Monserrat" w:hAnsi="Monserrat" w:cstheme="minorHAnsi"/>
          <w:b/>
          <w:bCs/>
          <w:color w:val="000000"/>
          <w:sz w:val="16"/>
          <w:szCs w:val="16"/>
          <w:lang w:eastAsia="zh-TW"/>
        </w:rPr>
      </w:pPr>
      <w:r w:rsidRPr="0072301A">
        <w:rPr>
          <w:rFonts w:ascii="Monserrat" w:hAnsi="Monserrat" w:cstheme="minorHAnsi"/>
          <w:b/>
          <w:bCs/>
          <w:color w:val="000000"/>
          <w:sz w:val="16"/>
          <w:szCs w:val="16"/>
          <w:lang w:eastAsia="zh-TW"/>
        </w:rPr>
        <w:t>CONSIDERACIONES</w:t>
      </w:r>
    </w:p>
    <w:p w14:paraId="2E310866" w14:textId="77777777" w:rsidR="00121DF9" w:rsidRPr="0072301A" w:rsidRDefault="00121DF9" w:rsidP="00121DF9">
      <w:pPr>
        <w:autoSpaceDE w:val="0"/>
        <w:autoSpaceDN w:val="0"/>
        <w:adjustRightInd w:val="0"/>
        <w:rPr>
          <w:rFonts w:ascii="Monserrat" w:hAnsi="Monserrat" w:cstheme="minorHAnsi"/>
          <w:b/>
          <w:bCs/>
          <w:color w:val="000000"/>
          <w:sz w:val="16"/>
          <w:szCs w:val="16"/>
          <w:lang w:eastAsia="zh-TW"/>
        </w:rPr>
      </w:pPr>
    </w:p>
    <w:p w14:paraId="2A1C02A7" w14:textId="77777777" w:rsidR="00121DF9" w:rsidRPr="0072301A" w:rsidRDefault="00121DF9" w:rsidP="00121DF9">
      <w:pPr>
        <w:numPr>
          <w:ilvl w:val="0"/>
          <w:numId w:val="32"/>
        </w:numPr>
        <w:autoSpaceDE w:val="0"/>
        <w:autoSpaceDN w:val="0"/>
        <w:adjustRightInd w:val="0"/>
        <w:spacing w:after="120"/>
        <w:ind w:left="1077"/>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El Gobierno federal se ha comprometido a impulsar acciones para que su actuación obedezca a una conducta ética y de transparencia.</w:t>
      </w:r>
    </w:p>
    <w:p w14:paraId="0F9E9318" w14:textId="77777777" w:rsidR="00121DF9" w:rsidRPr="0072301A" w:rsidRDefault="00121DF9" w:rsidP="00121DF9">
      <w:pPr>
        <w:numPr>
          <w:ilvl w:val="0"/>
          <w:numId w:val="32"/>
        </w:numPr>
        <w:autoSpaceDE w:val="0"/>
        <w:autoSpaceDN w:val="0"/>
        <w:adjustRightInd w:val="0"/>
        <w:spacing w:after="120"/>
        <w:ind w:left="1077"/>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Que es de su interés contar con el apoyo, participación, vigilancia y compromiso de todos los Integrantes de la sociedad</w:t>
      </w:r>
    </w:p>
    <w:p w14:paraId="517DABB3" w14:textId="77777777" w:rsidR="00121DF9" w:rsidRPr="0072301A" w:rsidRDefault="00121DF9" w:rsidP="00121DF9">
      <w:pPr>
        <w:numPr>
          <w:ilvl w:val="0"/>
          <w:numId w:val="32"/>
        </w:numPr>
        <w:autoSpaceDE w:val="0"/>
        <w:autoSpaceDN w:val="0"/>
        <w:adjustRightInd w:val="0"/>
        <w:spacing w:after="120"/>
        <w:ind w:left="1077"/>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Que la falta de transparencia es una situación que daña a todos y se puede constituir en fuente de conductas irregulares.</w:t>
      </w:r>
    </w:p>
    <w:p w14:paraId="5D30E3C4" w14:textId="77777777" w:rsidR="00121DF9" w:rsidRPr="0072301A" w:rsidRDefault="00121DF9" w:rsidP="00121DF9">
      <w:pPr>
        <w:numPr>
          <w:ilvl w:val="0"/>
          <w:numId w:val="32"/>
        </w:numPr>
        <w:autoSpaceDE w:val="0"/>
        <w:autoSpaceDN w:val="0"/>
        <w:adjustRightInd w:val="0"/>
        <w:spacing w:after="120"/>
        <w:ind w:left="1077"/>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Es objeto de este instrumento mantener el compromiso de las partes en no tratar de influir en el proceso de contratación mediante conductas irregulares.</w:t>
      </w:r>
    </w:p>
    <w:p w14:paraId="379ECC11" w14:textId="77777777" w:rsidR="00121DF9" w:rsidRPr="0072301A" w:rsidRDefault="00121DF9" w:rsidP="00121DF9">
      <w:pPr>
        <w:numPr>
          <w:ilvl w:val="0"/>
          <w:numId w:val="32"/>
        </w:numPr>
        <w:autoSpaceDE w:val="0"/>
        <w:autoSpaceDN w:val="0"/>
        <w:adjustRightInd w:val="0"/>
        <w:spacing w:after="120"/>
        <w:ind w:left="1077"/>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Se requiere la participación de las partes involucradas, para fortalecer la transparencia en el proceso de contratación.</w:t>
      </w:r>
    </w:p>
    <w:p w14:paraId="6207774C" w14:textId="77777777" w:rsidR="00121DF9" w:rsidRPr="0072301A" w:rsidRDefault="00121DF9" w:rsidP="00121DF9">
      <w:pPr>
        <w:numPr>
          <w:ilvl w:val="0"/>
          <w:numId w:val="32"/>
        </w:numPr>
        <w:autoSpaceDE w:val="0"/>
        <w:autoSpaceDN w:val="0"/>
        <w:adjustRightInd w:val="0"/>
        <w:spacing w:after="120"/>
        <w:ind w:left="1077"/>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Representa un compromiso moral, el cual se deriva de la buena voluntad de las partes.</w:t>
      </w:r>
    </w:p>
    <w:p w14:paraId="5378979E" w14:textId="77777777" w:rsidR="00121DF9" w:rsidRPr="0072301A" w:rsidRDefault="00121DF9" w:rsidP="00121DF9">
      <w:pPr>
        <w:numPr>
          <w:ilvl w:val="0"/>
          <w:numId w:val="32"/>
        </w:numPr>
        <w:autoSpaceDE w:val="0"/>
        <w:autoSpaceDN w:val="0"/>
        <w:adjustRightInd w:val="0"/>
        <w:spacing w:after="120"/>
        <w:ind w:left="1077"/>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La suscripción voluntaria de este documento de “Compromisos con la Transparencia”, no sustituye a la declaración de integridad que debe presentarse en términos de lo dispuesto en el artículo 30 fracción VII de la del reglamento de la Ley de Adquisiciones, Arrendamientos y Servicios del Sector Público.</w:t>
      </w:r>
    </w:p>
    <w:p w14:paraId="545D6FA6" w14:textId="77777777" w:rsidR="00121DF9" w:rsidRPr="0072301A" w:rsidRDefault="00121DF9" w:rsidP="00121DF9">
      <w:pPr>
        <w:autoSpaceDE w:val="0"/>
        <w:autoSpaceDN w:val="0"/>
        <w:adjustRightInd w:val="0"/>
        <w:rPr>
          <w:rFonts w:ascii="Monserrat" w:hAnsi="Monserrat" w:cstheme="minorHAnsi"/>
          <w:color w:val="000000"/>
          <w:sz w:val="16"/>
          <w:szCs w:val="16"/>
          <w:lang w:eastAsia="zh-TW"/>
        </w:rPr>
      </w:pPr>
    </w:p>
    <w:p w14:paraId="1F9118AF" w14:textId="77777777" w:rsidR="00121DF9" w:rsidRPr="0072301A" w:rsidRDefault="00121DF9" w:rsidP="00121DF9">
      <w:pPr>
        <w:autoSpaceDE w:val="0"/>
        <w:autoSpaceDN w:val="0"/>
        <w:adjustRightInd w:val="0"/>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Dentro de este marco los firmantes, asumen los siguientes:</w:t>
      </w:r>
    </w:p>
    <w:p w14:paraId="1C6CC233" w14:textId="77777777" w:rsidR="00121DF9" w:rsidRPr="0072301A" w:rsidRDefault="00121DF9" w:rsidP="00121DF9">
      <w:pPr>
        <w:autoSpaceDE w:val="0"/>
        <w:autoSpaceDN w:val="0"/>
        <w:adjustRightInd w:val="0"/>
        <w:rPr>
          <w:rFonts w:ascii="Monserrat" w:hAnsi="Monserrat" w:cstheme="minorHAnsi"/>
          <w:color w:val="000000"/>
          <w:sz w:val="16"/>
          <w:szCs w:val="16"/>
          <w:lang w:eastAsia="zh-TW"/>
        </w:rPr>
      </w:pPr>
    </w:p>
    <w:p w14:paraId="1362E317" w14:textId="77777777" w:rsidR="00121DF9" w:rsidRPr="0072301A" w:rsidRDefault="00121DF9" w:rsidP="00121DF9">
      <w:pPr>
        <w:autoSpaceDE w:val="0"/>
        <w:autoSpaceDN w:val="0"/>
        <w:adjustRightInd w:val="0"/>
        <w:jc w:val="center"/>
        <w:rPr>
          <w:rFonts w:ascii="Monserrat" w:hAnsi="Monserrat" w:cstheme="minorHAnsi"/>
          <w:b/>
          <w:bCs/>
          <w:color w:val="000000"/>
          <w:sz w:val="16"/>
          <w:szCs w:val="16"/>
          <w:lang w:eastAsia="zh-TW"/>
        </w:rPr>
      </w:pPr>
      <w:r w:rsidRPr="0072301A">
        <w:rPr>
          <w:rFonts w:ascii="Monserrat" w:hAnsi="Monserrat" w:cstheme="minorHAnsi"/>
          <w:b/>
          <w:bCs/>
          <w:color w:val="000000"/>
          <w:sz w:val="16"/>
          <w:szCs w:val="16"/>
          <w:lang w:eastAsia="zh-TW"/>
        </w:rPr>
        <w:t>COMPROMISOS</w:t>
      </w:r>
    </w:p>
    <w:p w14:paraId="53AEA48C" w14:textId="77777777" w:rsidR="00121DF9" w:rsidRPr="0072301A" w:rsidRDefault="00121DF9" w:rsidP="00121DF9">
      <w:pPr>
        <w:autoSpaceDE w:val="0"/>
        <w:autoSpaceDN w:val="0"/>
        <w:adjustRightInd w:val="0"/>
        <w:rPr>
          <w:rFonts w:ascii="Monserrat" w:hAnsi="Monserrat" w:cstheme="minorHAnsi"/>
          <w:b/>
          <w:bCs/>
          <w:color w:val="000000"/>
          <w:sz w:val="16"/>
          <w:szCs w:val="16"/>
          <w:lang w:eastAsia="zh-TW"/>
        </w:rPr>
      </w:pPr>
      <w:r w:rsidRPr="0072301A">
        <w:rPr>
          <w:rFonts w:ascii="Monserrat" w:hAnsi="Monserrat" w:cstheme="minorHAnsi"/>
          <w:b/>
          <w:bCs/>
          <w:color w:val="000000"/>
          <w:sz w:val="16"/>
          <w:szCs w:val="16"/>
          <w:lang w:eastAsia="zh-TW"/>
        </w:rPr>
        <w:t>I.- DEL LICITANTE</w:t>
      </w:r>
    </w:p>
    <w:p w14:paraId="6DEB7BBA" w14:textId="77777777" w:rsidR="00121DF9" w:rsidRPr="0072301A" w:rsidRDefault="00121DF9" w:rsidP="00121DF9">
      <w:pPr>
        <w:autoSpaceDE w:val="0"/>
        <w:autoSpaceDN w:val="0"/>
        <w:adjustRightInd w:val="0"/>
        <w:rPr>
          <w:rFonts w:ascii="Monserrat" w:hAnsi="Monserrat" w:cstheme="minorHAnsi"/>
          <w:b/>
          <w:bCs/>
          <w:color w:val="000000"/>
          <w:sz w:val="16"/>
          <w:szCs w:val="16"/>
          <w:lang w:eastAsia="zh-TW"/>
        </w:rPr>
      </w:pPr>
    </w:p>
    <w:p w14:paraId="7DF68BD9" w14:textId="77777777" w:rsidR="00121DF9" w:rsidRPr="0072301A" w:rsidRDefault="00121DF9" w:rsidP="00121DF9">
      <w:pPr>
        <w:tabs>
          <w:tab w:val="left" w:pos="540"/>
        </w:tabs>
        <w:autoSpaceDE w:val="0"/>
        <w:autoSpaceDN w:val="0"/>
        <w:adjustRightInd w:val="0"/>
        <w:spacing w:after="120"/>
        <w:ind w:left="539" w:hanging="539"/>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1.</w:t>
      </w:r>
      <w:r w:rsidRPr="0072301A">
        <w:rPr>
          <w:rFonts w:ascii="Monserrat" w:hAnsi="Monserrat" w:cstheme="minorHAnsi"/>
          <w:b/>
          <w:bCs/>
          <w:color w:val="000000"/>
          <w:sz w:val="16"/>
          <w:szCs w:val="16"/>
          <w:lang w:eastAsia="zh-TW"/>
        </w:rPr>
        <w:tab/>
      </w:r>
      <w:r w:rsidRPr="0072301A">
        <w:rPr>
          <w:rFonts w:ascii="Monserrat" w:hAnsi="Monserrat" w:cstheme="minorHAnsi"/>
          <w:color w:val="000000"/>
          <w:sz w:val="16"/>
          <w:szCs w:val="16"/>
          <w:lang w:eastAsia="zh-TW"/>
        </w:rPr>
        <w:t>Inducir a sus empleados que intervengan en el proceso de contratación para que actúen con ética en todas las actividades en que intervengan y cumplan con los compromisos aquí pactados.</w:t>
      </w:r>
    </w:p>
    <w:p w14:paraId="765FF8A4" w14:textId="77777777" w:rsidR="00121DF9" w:rsidRPr="0072301A" w:rsidRDefault="00121DF9" w:rsidP="00121DF9">
      <w:pPr>
        <w:tabs>
          <w:tab w:val="left" w:pos="540"/>
        </w:tabs>
        <w:autoSpaceDE w:val="0"/>
        <w:autoSpaceDN w:val="0"/>
        <w:adjustRightInd w:val="0"/>
        <w:spacing w:after="120"/>
        <w:ind w:left="539" w:hanging="539"/>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2.</w:t>
      </w:r>
      <w:r w:rsidRPr="0072301A">
        <w:rPr>
          <w:rFonts w:ascii="Monserrat" w:hAnsi="Monserrat" w:cstheme="minorHAnsi"/>
          <w:color w:val="000000"/>
          <w:sz w:val="16"/>
          <w:szCs w:val="16"/>
          <w:lang w:eastAsia="zh-TW"/>
        </w:rPr>
        <w:tab/>
        <w:t>Aceptar la responsabilidad de su actividad para con la sociedad y el gobierno federal.</w:t>
      </w:r>
    </w:p>
    <w:p w14:paraId="5AD2B2AC" w14:textId="77777777" w:rsidR="00121DF9" w:rsidRPr="0072301A" w:rsidRDefault="00121DF9" w:rsidP="00121DF9">
      <w:pPr>
        <w:tabs>
          <w:tab w:val="left" w:pos="540"/>
        </w:tabs>
        <w:autoSpaceDE w:val="0"/>
        <w:autoSpaceDN w:val="0"/>
        <w:adjustRightInd w:val="0"/>
        <w:spacing w:after="120"/>
        <w:ind w:left="539" w:hanging="539"/>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3.</w:t>
      </w:r>
      <w:r w:rsidRPr="0072301A">
        <w:rPr>
          <w:rFonts w:ascii="Monserrat" w:hAnsi="Monserrat" w:cstheme="minorHAnsi"/>
          <w:color w:val="000000"/>
          <w:sz w:val="16"/>
          <w:szCs w:val="16"/>
          <w:lang w:eastAsia="zh-TW"/>
        </w:rPr>
        <w:tab/>
        <w:t>Elaborar su propuesta a efecto de coadyuvar en la eficiente, oportuna y eficaz utilización de los recursos públicos destinados al objeto de la contratación.</w:t>
      </w:r>
    </w:p>
    <w:p w14:paraId="601D5D81" w14:textId="77777777" w:rsidR="00121DF9" w:rsidRPr="0072301A" w:rsidRDefault="00121DF9" w:rsidP="00121DF9">
      <w:pPr>
        <w:tabs>
          <w:tab w:val="left" w:pos="540"/>
        </w:tabs>
        <w:autoSpaceDE w:val="0"/>
        <w:autoSpaceDN w:val="0"/>
        <w:adjustRightInd w:val="0"/>
        <w:spacing w:after="120"/>
        <w:ind w:left="539" w:hanging="539"/>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4.</w:t>
      </w:r>
      <w:r w:rsidRPr="0072301A">
        <w:rPr>
          <w:rFonts w:ascii="Monserrat" w:hAnsi="Monserrat" w:cstheme="minorHAnsi"/>
          <w:color w:val="000000"/>
          <w:sz w:val="16"/>
          <w:szCs w:val="16"/>
          <w:lang w:eastAsia="zh-TW"/>
        </w:rPr>
        <w:tab/>
        <w:t>Actuar siempre con honradez, transparencia y lealtad y mantener confidencialidad sobre la información que haya obtenido en el proceso de contratación.</w:t>
      </w:r>
    </w:p>
    <w:p w14:paraId="619902B7" w14:textId="77777777" w:rsidR="00121DF9" w:rsidRPr="0072301A" w:rsidRDefault="00121DF9" w:rsidP="00121DF9">
      <w:pPr>
        <w:tabs>
          <w:tab w:val="left" w:pos="540"/>
        </w:tabs>
        <w:autoSpaceDE w:val="0"/>
        <w:autoSpaceDN w:val="0"/>
        <w:adjustRightInd w:val="0"/>
        <w:spacing w:after="120"/>
        <w:ind w:left="539" w:hanging="539"/>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5.</w:t>
      </w:r>
      <w:r w:rsidRPr="0072301A">
        <w:rPr>
          <w:rFonts w:ascii="Monserrat" w:hAnsi="Monserrat" w:cstheme="minorHAnsi"/>
          <w:color w:val="000000"/>
          <w:sz w:val="16"/>
          <w:szCs w:val="16"/>
          <w:lang w:eastAsia="zh-TW"/>
        </w:rPr>
        <w:tab/>
        <w:t>Desempeñar con honestidad las actividades que conforman el proceso de contratación y en su caso, el cumplimiento de los derechos y obligaciones que adquiera con la formalización del contrato.</w:t>
      </w:r>
    </w:p>
    <w:p w14:paraId="460A130D" w14:textId="77777777" w:rsidR="00121DF9" w:rsidRPr="0072301A" w:rsidRDefault="00121DF9" w:rsidP="00121DF9">
      <w:pPr>
        <w:tabs>
          <w:tab w:val="left" w:pos="540"/>
        </w:tabs>
        <w:autoSpaceDE w:val="0"/>
        <w:autoSpaceDN w:val="0"/>
        <w:adjustRightInd w:val="0"/>
        <w:spacing w:after="120"/>
        <w:ind w:left="539" w:hanging="539"/>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6.</w:t>
      </w:r>
      <w:r w:rsidRPr="0072301A">
        <w:rPr>
          <w:rFonts w:ascii="Monserrat" w:hAnsi="Monserrat" w:cstheme="minorHAnsi"/>
          <w:color w:val="000000"/>
          <w:sz w:val="16"/>
          <w:szCs w:val="16"/>
          <w:lang w:eastAsia="zh-TW"/>
        </w:rPr>
        <w:tab/>
        <w:t>Actuar con integridad profesional cuidando que no se perjudiquen intereses de la sociedad o la nación.</w:t>
      </w:r>
    </w:p>
    <w:p w14:paraId="0B89BB22" w14:textId="77777777" w:rsidR="00121DF9" w:rsidRPr="0072301A" w:rsidRDefault="00121DF9" w:rsidP="00121DF9">
      <w:pPr>
        <w:tabs>
          <w:tab w:val="left" w:pos="540"/>
        </w:tabs>
        <w:autoSpaceDE w:val="0"/>
        <w:autoSpaceDN w:val="0"/>
        <w:adjustRightInd w:val="0"/>
        <w:spacing w:after="120"/>
        <w:ind w:left="539" w:hanging="539"/>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7.</w:t>
      </w:r>
      <w:r w:rsidRPr="0072301A">
        <w:rPr>
          <w:rFonts w:ascii="Monserrat" w:hAnsi="Monserrat" w:cstheme="minorHAnsi"/>
          <w:color w:val="000000"/>
          <w:sz w:val="16"/>
          <w:szCs w:val="16"/>
          <w:lang w:eastAsia="zh-TW"/>
        </w:rPr>
        <w:tab/>
        <w:t>Omitir actitudes y realización de actos que puedan dañar la reputación de las instituciones gubernamentales o de terceros.</w:t>
      </w:r>
    </w:p>
    <w:p w14:paraId="3DDCBFEC" w14:textId="77777777" w:rsidR="00121DF9" w:rsidRPr="0072301A" w:rsidRDefault="00121DF9" w:rsidP="00121DF9">
      <w:pPr>
        <w:autoSpaceDE w:val="0"/>
        <w:autoSpaceDN w:val="0"/>
        <w:adjustRightInd w:val="0"/>
        <w:rPr>
          <w:rFonts w:ascii="Monserrat" w:hAnsi="Monserrat" w:cstheme="minorHAnsi"/>
          <w:b/>
          <w:bCs/>
          <w:color w:val="000000"/>
          <w:sz w:val="16"/>
          <w:szCs w:val="16"/>
          <w:lang w:eastAsia="zh-TW"/>
        </w:rPr>
      </w:pPr>
    </w:p>
    <w:p w14:paraId="58BB9FE4" w14:textId="77777777" w:rsidR="00121DF9" w:rsidRPr="0072301A" w:rsidRDefault="00121DF9" w:rsidP="00121DF9">
      <w:pPr>
        <w:autoSpaceDE w:val="0"/>
        <w:autoSpaceDN w:val="0"/>
        <w:adjustRightInd w:val="0"/>
        <w:rPr>
          <w:rFonts w:ascii="Monserrat" w:hAnsi="Monserrat" w:cstheme="minorHAnsi"/>
          <w:b/>
          <w:bCs/>
          <w:sz w:val="16"/>
          <w:szCs w:val="16"/>
          <w:lang w:eastAsia="zh-TW"/>
        </w:rPr>
      </w:pPr>
      <w:r w:rsidRPr="0072301A">
        <w:rPr>
          <w:rFonts w:ascii="Monserrat" w:hAnsi="Monserrat" w:cstheme="minorHAnsi"/>
          <w:b/>
          <w:bCs/>
          <w:sz w:val="16"/>
          <w:szCs w:val="16"/>
          <w:lang w:eastAsia="zh-TW"/>
        </w:rPr>
        <w:t>II.- DE ADMINISTRACIÓN PORTUARIA INTEGRAL DE GUAYMAS, S.A. DE C.V.</w:t>
      </w:r>
    </w:p>
    <w:p w14:paraId="30F1E1E5" w14:textId="77777777" w:rsidR="00121DF9" w:rsidRPr="0072301A" w:rsidRDefault="00121DF9" w:rsidP="00121DF9">
      <w:pPr>
        <w:autoSpaceDE w:val="0"/>
        <w:autoSpaceDN w:val="0"/>
        <w:adjustRightInd w:val="0"/>
        <w:rPr>
          <w:rFonts w:ascii="Monserrat" w:hAnsi="Monserrat" w:cstheme="minorHAnsi"/>
          <w:color w:val="000000"/>
          <w:sz w:val="16"/>
          <w:szCs w:val="16"/>
          <w:lang w:eastAsia="zh-TW"/>
        </w:rPr>
      </w:pPr>
    </w:p>
    <w:p w14:paraId="4A73CF87" w14:textId="77777777" w:rsidR="00121DF9" w:rsidRPr="0072301A" w:rsidRDefault="00121DF9" w:rsidP="00121DF9">
      <w:pPr>
        <w:tabs>
          <w:tab w:val="left" w:pos="540"/>
        </w:tabs>
        <w:autoSpaceDE w:val="0"/>
        <w:autoSpaceDN w:val="0"/>
        <w:adjustRightInd w:val="0"/>
        <w:spacing w:after="120"/>
        <w:ind w:left="539" w:hanging="539"/>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1.</w:t>
      </w:r>
      <w:r w:rsidRPr="0072301A">
        <w:rPr>
          <w:rFonts w:ascii="Monserrat" w:hAnsi="Monserrat" w:cstheme="minorHAnsi"/>
          <w:color w:val="000000"/>
          <w:sz w:val="16"/>
          <w:szCs w:val="16"/>
          <w:lang w:eastAsia="zh-TW"/>
        </w:rPr>
        <w:tab/>
        <w:t>Exhortar a sus servidores públicos que por razón de su actividad intervengan en el proceso de contratación, para que actúen con honestidad, transparencia y con estricto apego a la legalidad, integridad, equidad y en igualdad de circunstancias para todos los licitantes que intervengan en el proceso y cumplan con los compromisos aquí pactados, así como a difundir el presente documento “Compromisos con la Transparencia” entre su personal, y terceros que trabajen para API, que por razones de sus actividades intervengan durante el proceso de contratación.</w:t>
      </w:r>
    </w:p>
    <w:p w14:paraId="57ED56DE" w14:textId="77777777" w:rsidR="00121DF9" w:rsidRPr="0072301A" w:rsidRDefault="00121DF9" w:rsidP="00121DF9">
      <w:pPr>
        <w:tabs>
          <w:tab w:val="left" w:pos="540"/>
        </w:tabs>
        <w:autoSpaceDE w:val="0"/>
        <w:autoSpaceDN w:val="0"/>
        <w:adjustRightInd w:val="0"/>
        <w:spacing w:after="120"/>
        <w:ind w:left="539" w:hanging="539"/>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2.</w:t>
      </w:r>
      <w:r w:rsidRPr="0072301A">
        <w:rPr>
          <w:rFonts w:ascii="Monserrat" w:hAnsi="Monserrat" w:cstheme="minorHAnsi"/>
          <w:color w:val="000000"/>
          <w:sz w:val="16"/>
          <w:szCs w:val="16"/>
          <w:lang w:eastAsia="zh-TW"/>
        </w:rPr>
        <w:tab/>
        <w:t xml:space="preserve">Promover que los servidores públicos que participan en el proceso de contratación desarrollen sus actividades apegados al Código de Ética de los Servidores Públicos de la Administración Pública Federal y al </w:t>
      </w:r>
      <w:r w:rsidRPr="0072301A">
        <w:rPr>
          <w:rFonts w:ascii="Monserrat" w:hAnsi="Monserrat" w:cstheme="minorHAnsi"/>
          <w:sz w:val="16"/>
          <w:szCs w:val="16"/>
        </w:rPr>
        <w:t>Código de Conducta para los empleados de la API de Guaymas, SA de CV</w:t>
      </w:r>
      <w:r w:rsidRPr="0072301A">
        <w:rPr>
          <w:rFonts w:ascii="Monserrat" w:hAnsi="Monserrat" w:cstheme="minorHAnsi"/>
          <w:color w:val="000000"/>
          <w:sz w:val="16"/>
          <w:szCs w:val="16"/>
          <w:lang w:eastAsia="zh-TW"/>
        </w:rPr>
        <w:t>.</w:t>
      </w:r>
    </w:p>
    <w:p w14:paraId="472A60E8" w14:textId="77777777" w:rsidR="00121DF9" w:rsidRPr="0072301A" w:rsidRDefault="00121DF9" w:rsidP="00121DF9">
      <w:pPr>
        <w:tabs>
          <w:tab w:val="left" w:pos="540"/>
        </w:tabs>
        <w:autoSpaceDE w:val="0"/>
        <w:autoSpaceDN w:val="0"/>
        <w:adjustRightInd w:val="0"/>
        <w:spacing w:after="120"/>
        <w:ind w:left="539" w:hanging="539"/>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3.</w:t>
      </w:r>
      <w:r w:rsidRPr="0072301A">
        <w:rPr>
          <w:rFonts w:ascii="Monserrat" w:hAnsi="Monserrat" w:cstheme="minorHAnsi"/>
          <w:color w:val="000000"/>
          <w:sz w:val="16"/>
          <w:szCs w:val="16"/>
          <w:lang w:eastAsia="zh-TW"/>
        </w:rPr>
        <w:tab/>
        <w:t>Exhortar a sus servidores públicos a no aceptar arreglos compensatorios o contribuciones destinadas a favorecer o a otorgar ventajas en el proceso de contratación o en la adjudicación del contrato.</w:t>
      </w:r>
    </w:p>
    <w:p w14:paraId="3FD49174" w14:textId="77777777" w:rsidR="00121DF9" w:rsidRPr="0072301A" w:rsidRDefault="00121DF9" w:rsidP="00121DF9">
      <w:pPr>
        <w:tabs>
          <w:tab w:val="left" w:pos="540"/>
        </w:tabs>
        <w:autoSpaceDE w:val="0"/>
        <w:autoSpaceDN w:val="0"/>
        <w:adjustRightInd w:val="0"/>
        <w:spacing w:after="120"/>
        <w:ind w:left="539" w:hanging="539"/>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4.</w:t>
      </w:r>
      <w:r w:rsidRPr="0072301A">
        <w:rPr>
          <w:rFonts w:ascii="Monserrat" w:hAnsi="Monserrat" w:cstheme="minorHAnsi"/>
          <w:color w:val="000000"/>
          <w:sz w:val="16"/>
          <w:szCs w:val="16"/>
          <w:lang w:eastAsia="zh-TW"/>
        </w:rPr>
        <w:tab/>
        <w:t>Fomentar que la actuación de sus servidores públicos sea en todo momento imparcial en beneficio de la institución y sin perjuicio de los licitantes.</w:t>
      </w:r>
    </w:p>
    <w:p w14:paraId="58DCDB91" w14:textId="77777777" w:rsidR="00121DF9" w:rsidRPr="0072301A" w:rsidRDefault="00121DF9" w:rsidP="00121DF9">
      <w:pPr>
        <w:tabs>
          <w:tab w:val="left" w:pos="-2340"/>
          <w:tab w:val="left" w:pos="540"/>
        </w:tabs>
        <w:autoSpaceDE w:val="0"/>
        <w:autoSpaceDN w:val="0"/>
        <w:adjustRightInd w:val="0"/>
        <w:spacing w:after="120"/>
        <w:ind w:left="539" w:hanging="539"/>
        <w:jc w:val="both"/>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5.</w:t>
      </w:r>
      <w:r w:rsidRPr="0072301A">
        <w:rPr>
          <w:rFonts w:ascii="Monserrat" w:hAnsi="Monserrat" w:cstheme="minorHAnsi"/>
          <w:color w:val="000000"/>
          <w:sz w:val="16"/>
          <w:szCs w:val="16"/>
          <w:lang w:eastAsia="zh-TW"/>
        </w:rPr>
        <w:tab/>
        <w:t xml:space="preserve">Promover que sus servidores públicos lleven a cabo sus actividades con integridad profesional, sin perjudicar los intereses de la sociedad y la nación. </w:t>
      </w:r>
    </w:p>
    <w:p w14:paraId="2BE02E02" w14:textId="77777777" w:rsidR="00121DF9" w:rsidRPr="0072301A" w:rsidRDefault="00121DF9" w:rsidP="00121DF9">
      <w:pPr>
        <w:autoSpaceDE w:val="0"/>
        <w:autoSpaceDN w:val="0"/>
        <w:adjustRightInd w:val="0"/>
        <w:rPr>
          <w:rFonts w:ascii="Monserrat" w:hAnsi="Monserrat" w:cstheme="minorHAnsi"/>
          <w:color w:val="000000"/>
          <w:sz w:val="16"/>
          <w:szCs w:val="16"/>
          <w:lang w:eastAsia="zh-TW"/>
        </w:rPr>
      </w:pPr>
    </w:p>
    <w:p w14:paraId="5251BE85" w14:textId="77777777" w:rsidR="00121DF9" w:rsidRPr="0072301A" w:rsidRDefault="00121DF9" w:rsidP="00121DF9">
      <w:pPr>
        <w:autoSpaceDE w:val="0"/>
        <w:autoSpaceDN w:val="0"/>
        <w:adjustRightInd w:val="0"/>
        <w:rPr>
          <w:rFonts w:ascii="Monserrat" w:hAnsi="Monserrat" w:cstheme="minorHAnsi"/>
          <w:color w:val="000000"/>
          <w:sz w:val="16"/>
          <w:szCs w:val="16"/>
          <w:lang w:eastAsia="zh-TW"/>
        </w:rPr>
      </w:pPr>
    </w:p>
    <w:p w14:paraId="2506CC36" w14:textId="3F9CD3B1" w:rsidR="00121DF9" w:rsidRPr="0072301A" w:rsidRDefault="00121DF9" w:rsidP="00121DF9">
      <w:pPr>
        <w:autoSpaceDE w:val="0"/>
        <w:autoSpaceDN w:val="0"/>
        <w:adjustRightInd w:val="0"/>
        <w:rPr>
          <w:rFonts w:ascii="Monserrat" w:hAnsi="Monserrat" w:cstheme="minorHAnsi"/>
          <w:color w:val="000000"/>
          <w:sz w:val="16"/>
          <w:szCs w:val="16"/>
          <w:lang w:eastAsia="zh-TW"/>
        </w:rPr>
      </w:pPr>
      <w:r w:rsidRPr="0072301A">
        <w:rPr>
          <w:rFonts w:ascii="Monserrat" w:hAnsi="Monserrat" w:cstheme="minorHAnsi"/>
          <w:color w:val="000000"/>
          <w:sz w:val="16"/>
          <w:szCs w:val="16"/>
          <w:lang w:eastAsia="zh-TW"/>
        </w:rPr>
        <w:t xml:space="preserve">El presente compromiso con la transparencia se firma en_______, a de </w:t>
      </w:r>
      <w:r w:rsidR="009552D0" w:rsidRPr="0072301A">
        <w:rPr>
          <w:rFonts w:ascii="Monserrat" w:hAnsi="Monserrat" w:cstheme="minorHAnsi"/>
          <w:color w:val="000000"/>
          <w:sz w:val="16"/>
          <w:szCs w:val="16"/>
          <w:lang w:eastAsia="zh-TW"/>
        </w:rPr>
        <w:t>2020</w:t>
      </w:r>
      <w:r w:rsidRPr="0072301A">
        <w:rPr>
          <w:rFonts w:ascii="Monserrat" w:hAnsi="Monserrat" w:cstheme="minorHAnsi"/>
          <w:color w:val="000000"/>
          <w:sz w:val="16"/>
          <w:szCs w:val="16"/>
          <w:lang w:eastAsia="zh-TW"/>
        </w:rPr>
        <w:t xml:space="preserve"> .</w:t>
      </w:r>
    </w:p>
    <w:p w14:paraId="10D4E992" w14:textId="77777777" w:rsidR="00121DF9" w:rsidRPr="0072301A" w:rsidRDefault="00121DF9" w:rsidP="00121DF9">
      <w:pPr>
        <w:autoSpaceDE w:val="0"/>
        <w:autoSpaceDN w:val="0"/>
        <w:adjustRightInd w:val="0"/>
        <w:rPr>
          <w:rFonts w:ascii="Monserrat" w:hAnsi="Monserrat" w:cstheme="minorHAnsi"/>
          <w:b/>
          <w:bCs/>
          <w:color w:val="000000"/>
          <w:sz w:val="16"/>
          <w:szCs w:val="16"/>
          <w:lang w:eastAsia="zh-TW"/>
        </w:rPr>
      </w:pPr>
    </w:p>
    <w:p w14:paraId="5311311F" w14:textId="77777777" w:rsidR="00121DF9" w:rsidRPr="0072301A" w:rsidRDefault="00121DF9" w:rsidP="00121DF9">
      <w:pPr>
        <w:autoSpaceDE w:val="0"/>
        <w:autoSpaceDN w:val="0"/>
        <w:adjustRightInd w:val="0"/>
        <w:rPr>
          <w:rFonts w:ascii="Monserrat" w:hAnsi="Monserrat" w:cstheme="minorHAnsi"/>
          <w:b/>
          <w:bCs/>
          <w:color w:val="000000"/>
          <w:sz w:val="16"/>
          <w:szCs w:val="16"/>
          <w:lang w:eastAsia="zh-TW"/>
        </w:rPr>
      </w:pPr>
    </w:p>
    <w:p w14:paraId="55965D1C" w14:textId="77777777" w:rsidR="00121DF9" w:rsidRPr="0072301A" w:rsidRDefault="00121DF9" w:rsidP="00121DF9">
      <w:pPr>
        <w:autoSpaceDE w:val="0"/>
        <w:autoSpaceDN w:val="0"/>
        <w:adjustRightInd w:val="0"/>
        <w:rPr>
          <w:rFonts w:ascii="Monserrat" w:hAnsi="Monserrat" w:cstheme="minorHAnsi"/>
          <w:b/>
          <w:bCs/>
          <w:color w:val="000000"/>
          <w:sz w:val="16"/>
          <w:szCs w:val="16"/>
          <w:lang w:eastAsia="zh-TW"/>
        </w:rPr>
      </w:pPr>
    </w:p>
    <w:p w14:paraId="047ED5C4" w14:textId="77777777" w:rsidR="00121DF9" w:rsidRPr="0072301A" w:rsidRDefault="00121DF9" w:rsidP="00121DF9">
      <w:pPr>
        <w:autoSpaceDE w:val="0"/>
        <w:autoSpaceDN w:val="0"/>
        <w:adjustRightInd w:val="0"/>
        <w:rPr>
          <w:rFonts w:ascii="Monserrat" w:hAnsi="Monserrat" w:cstheme="minorHAnsi"/>
          <w:b/>
          <w:bCs/>
          <w:color w:val="000000"/>
          <w:sz w:val="16"/>
          <w:szCs w:val="16"/>
          <w:lang w:eastAsia="zh-TW"/>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080"/>
        <w:gridCol w:w="3420"/>
      </w:tblGrid>
      <w:tr w:rsidR="00121DF9" w:rsidRPr="0072301A" w14:paraId="20D75A19" w14:textId="77777777" w:rsidTr="00F71497">
        <w:tc>
          <w:tcPr>
            <w:tcW w:w="4428" w:type="dxa"/>
          </w:tcPr>
          <w:p w14:paraId="10DB6479"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r w:rsidRPr="0072301A">
              <w:rPr>
                <w:rFonts w:ascii="Monserrat" w:hAnsi="Monserrat" w:cstheme="minorHAnsi"/>
                <w:b/>
                <w:bCs/>
                <w:color w:val="000000"/>
                <w:sz w:val="16"/>
                <w:szCs w:val="16"/>
                <w:lang w:eastAsia="zh-TW"/>
              </w:rPr>
              <w:t>Por la API de Guaymas, S.A. de C.V.</w:t>
            </w:r>
          </w:p>
          <w:p w14:paraId="4BAA2623"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p>
          <w:p w14:paraId="5985DEAF"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p>
          <w:p w14:paraId="7FBCD4D5"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p>
          <w:p w14:paraId="0A3DF9DA"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p>
        </w:tc>
        <w:tc>
          <w:tcPr>
            <w:tcW w:w="1080" w:type="dxa"/>
          </w:tcPr>
          <w:p w14:paraId="06A6C716"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p>
        </w:tc>
        <w:tc>
          <w:tcPr>
            <w:tcW w:w="3420" w:type="dxa"/>
          </w:tcPr>
          <w:p w14:paraId="473054E2"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r w:rsidRPr="0072301A">
              <w:rPr>
                <w:rFonts w:ascii="Monserrat" w:hAnsi="Monserrat" w:cstheme="minorHAnsi"/>
                <w:b/>
                <w:bCs/>
                <w:color w:val="000000"/>
                <w:sz w:val="16"/>
                <w:szCs w:val="16"/>
                <w:lang w:eastAsia="zh-TW"/>
              </w:rPr>
              <w:t>Nombre de la Empresa por el Licitante</w:t>
            </w:r>
          </w:p>
          <w:p w14:paraId="24353D4B"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p>
          <w:p w14:paraId="297D1BE5"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p>
          <w:p w14:paraId="3FA3FC21"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p>
          <w:p w14:paraId="110C52F6"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p>
        </w:tc>
      </w:tr>
      <w:tr w:rsidR="00121DF9" w:rsidRPr="0072301A" w14:paraId="5A6A02D0" w14:textId="77777777" w:rsidTr="00F71497">
        <w:tc>
          <w:tcPr>
            <w:tcW w:w="4428" w:type="dxa"/>
          </w:tcPr>
          <w:p w14:paraId="00A82370"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r w:rsidRPr="0072301A">
              <w:rPr>
                <w:rFonts w:ascii="Monserrat" w:hAnsi="Monserrat" w:cstheme="minorHAnsi"/>
                <w:b/>
                <w:bCs/>
                <w:color w:val="000000"/>
                <w:sz w:val="16"/>
                <w:szCs w:val="16"/>
                <w:lang w:eastAsia="zh-TW"/>
              </w:rPr>
              <w:t>Nombre y Cargo del Servidor Público</w:t>
            </w:r>
          </w:p>
        </w:tc>
        <w:tc>
          <w:tcPr>
            <w:tcW w:w="1080" w:type="dxa"/>
          </w:tcPr>
          <w:p w14:paraId="4D64358F"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p>
        </w:tc>
        <w:tc>
          <w:tcPr>
            <w:tcW w:w="3420" w:type="dxa"/>
          </w:tcPr>
          <w:p w14:paraId="18679FCC" w14:textId="77777777" w:rsidR="00121DF9" w:rsidRPr="0072301A" w:rsidRDefault="00121DF9" w:rsidP="00F71497">
            <w:pPr>
              <w:autoSpaceDE w:val="0"/>
              <w:autoSpaceDN w:val="0"/>
              <w:adjustRightInd w:val="0"/>
              <w:jc w:val="center"/>
              <w:rPr>
                <w:rFonts w:ascii="Monserrat" w:hAnsi="Monserrat" w:cstheme="minorHAnsi"/>
                <w:b/>
                <w:bCs/>
                <w:color w:val="000000"/>
                <w:sz w:val="16"/>
                <w:szCs w:val="16"/>
                <w:lang w:eastAsia="zh-TW"/>
              </w:rPr>
            </w:pPr>
            <w:r w:rsidRPr="0072301A">
              <w:rPr>
                <w:rFonts w:ascii="Monserrat" w:hAnsi="Monserrat" w:cstheme="minorHAnsi"/>
                <w:b/>
                <w:bCs/>
                <w:color w:val="000000"/>
                <w:sz w:val="16"/>
                <w:szCs w:val="16"/>
                <w:lang w:eastAsia="zh-TW"/>
              </w:rPr>
              <w:t>Nombre y Cargo.</w:t>
            </w:r>
          </w:p>
        </w:tc>
      </w:tr>
    </w:tbl>
    <w:p w14:paraId="2FFADE20" w14:textId="77777777" w:rsidR="00121DF9" w:rsidRPr="0072301A" w:rsidRDefault="00121DF9" w:rsidP="00121DF9">
      <w:pPr>
        <w:autoSpaceDE w:val="0"/>
        <w:autoSpaceDN w:val="0"/>
        <w:adjustRightInd w:val="0"/>
        <w:ind w:firstLine="708"/>
        <w:rPr>
          <w:rFonts w:ascii="Monserrat" w:hAnsi="Monserrat" w:cstheme="minorHAnsi"/>
          <w:b/>
          <w:bCs/>
          <w:color w:val="000000"/>
          <w:sz w:val="16"/>
          <w:szCs w:val="16"/>
          <w:lang w:eastAsia="zh-TW"/>
        </w:rPr>
      </w:pPr>
    </w:p>
    <w:p w14:paraId="46282F11" w14:textId="77777777" w:rsidR="00121DF9" w:rsidRPr="0072301A" w:rsidRDefault="00121DF9" w:rsidP="00121DF9">
      <w:pPr>
        <w:rPr>
          <w:rFonts w:ascii="Monserrat" w:hAnsi="Monserrat" w:cstheme="minorHAnsi"/>
          <w:sz w:val="16"/>
          <w:szCs w:val="16"/>
        </w:rPr>
      </w:pPr>
    </w:p>
    <w:p w14:paraId="0EA276EC" w14:textId="77777777" w:rsidR="00121DF9" w:rsidRPr="0072301A" w:rsidRDefault="00121DF9" w:rsidP="00121DF9">
      <w:pPr>
        <w:rPr>
          <w:rFonts w:ascii="Monserrat" w:hAnsi="Monserrat" w:cstheme="minorHAnsi"/>
          <w:sz w:val="16"/>
          <w:szCs w:val="16"/>
        </w:rPr>
      </w:pPr>
    </w:p>
    <w:p w14:paraId="09B8E3C0" w14:textId="77777777" w:rsidR="00121DF9" w:rsidRPr="0072301A" w:rsidRDefault="00121DF9" w:rsidP="00121DF9">
      <w:pPr>
        <w:rPr>
          <w:rFonts w:ascii="Monserrat" w:hAnsi="Monserrat" w:cstheme="minorHAnsi"/>
          <w:sz w:val="16"/>
          <w:szCs w:val="16"/>
        </w:rPr>
      </w:pPr>
    </w:p>
    <w:p w14:paraId="1505F014" w14:textId="77777777" w:rsidR="00121DF9" w:rsidRPr="0072301A" w:rsidRDefault="00121DF9" w:rsidP="00121DF9">
      <w:pPr>
        <w:rPr>
          <w:rFonts w:ascii="Monserrat" w:hAnsi="Monserrat" w:cstheme="minorHAnsi"/>
          <w:sz w:val="16"/>
          <w:szCs w:val="16"/>
        </w:rPr>
      </w:pPr>
    </w:p>
    <w:p w14:paraId="1FD7F301" w14:textId="77777777" w:rsidR="00121DF9" w:rsidRPr="0072301A" w:rsidRDefault="00121DF9" w:rsidP="00121DF9">
      <w:pPr>
        <w:rPr>
          <w:rFonts w:ascii="Monserrat" w:hAnsi="Monserrat" w:cstheme="minorHAnsi"/>
          <w:sz w:val="16"/>
          <w:szCs w:val="16"/>
        </w:rPr>
      </w:pPr>
    </w:p>
    <w:p w14:paraId="3A9228A2" w14:textId="77777777" w:rsidR="00121DF9" w:rsidRPr="0072301A" w:rsidRDefault="00121DF9" w:rsidP="00121DF9">
      <w:pPr>
        <w:rPr>
          <w:rFonts w:ascii="Monserrat" w:hAnsi="Monserrat" w:cstheme="minorHAnsi"/>
          <w:b/>
          <w:sz w:val="22"/>
          <w:szCs w:val="22"/>
        </w:rPr>
      </w:pPr>
    </w:p>
    <w:p w14:paraId="142D9C55" w14:textId="77777777" w:rsidR="00121DF9" w:rsidRPr="0072301A" w:rsidRDefault="00121DF9" w:rsidP="00121DF9">
      <w:pPr>
        <w:rPr>
          <w:rFonts w:ascii="Monserrat" w:hAnsi="Monserrat" w:cstheme="minorHAnsi"/>
          <w:b/>
          <w:sz w:val="22"/>
          <w:szCs w:val="22"/>
        </w:rPr>
      </w:pPr>
    </w:p>
    <w:p w14:paraId="34D31550" w14:textId="77777777" w:rsidR="00121DF9" w:rsidRPr="0072301A" w:rsidRDefault="00121DF9" w:rsidP="00121DF9">
      <w:pPr>
        <w:rPr>
          <w:rFonts w:ascii="Monserrat" w:hAnsi="Monserrat" w:cstheme="minorHAnsi"/>
          <w:b/>
          <w:sz w:val="22"/>
          <w:szCs w:val="22"/>
        </w:rPr>
      </w:pPr>
    </w:p>
    <w:p w14:paraId="20E56CE4" w14:textId="77777777" w:rsidR="00121DF9" w:rsidRPr="0072301A" w:rsidRDefault="00121DF9" w:rsidP="00121DF9">
      <w:pPr>
        <w:rPr>
          <w:rFonts w:ascii="Monserrat" w:hAnsi="Monserrat" w:cstheme="minorHAnsi"/>
          <w:b/>
          <w:sz w:val="22"/>
          <w:szCs w:val="22"/>
        </w:rPr>
      </w:pPr>
    </w:p>
    <w:p w14:paraId="1C8F1D9A" w14:textId="77777777" w:rsidR="00121DF9" w:rsidRPr="0072301A" w:rsidRDefault="00121DF9" w:rsidP="00121DF9">
      <w:pPr>
        <w:rPr>
          <w:rFonts w:ascii="Monserrat" w:hAnsi="Monserrat" w:cstheme="minorHAnsi"/>
          <w:b/>
          <w:sz w:val="22"/>
          <w:szCs w:val="22"/>
        </w:rPr>
      </w:pPr>
    </w:p>
    <w:p w14:paraId="396F6E51" w14:textId="77777777" w:rsidR="00121DF9" w:rsidRPr="0072301A" w:rsidRDefault="00121DF9" w:rsidP="00121DF9">
      <w:pPr>
        <w:rPr>
          <w:rFonts w:ascii="Monserrat" w:hAnsi="Monserrat" w:cstheme="minorHAnsi"/>
          <w:b/>
          <w:sz w:val="22"/>
          <w:szCs w:val="22"/>
        </w:rPr>
      </w:pPr>
    </w:p>
    <w:p w14:paraId="02E7FD4F" w14:textId="77777777" w:rsidR="00121DF9" w:rsidRPr="0072301A" w:rsidRDefault="00121DF9" w:rsidP="00121DF9">
      <w:pPr>
        <w:rPr>
          <w:rFonts w:ascii="Monserrat" w:hAnsi="Monserrat" w:cstheme="minorHAnsi"/>
          <w:b/>
          <w:sz w:val="22"/>
          <w:szCs w:val="22"/>
        </w:rPr>
      </w:pPr>
    </w:p>
    <w:p w14:paraId="18ED780C" w14:textId="77777777" w:rsidR="00121DF9" w:rsidRPr="0072301A" w:rsidRDefault="00121DF9" w:rsidP="00121DF9">
      <w:pPr>
        <w:rPr>
          <w:rFonts w:ascii="Monserrat" w:hAnsi="Monserrat" w:cstheme="minorHAnsi"/>
          <w:b/>
          <w:sz w:val="22"/>
          <w:szCs w:val="22"/>
        </w:rPr>
      </w:pPr>
    </w:p>
    <w:p w14:paraId="69232E9D" w14:textId="77777777" w:rsidR="00121DF9" w:rsidRPr="0072301A" w:rsidRDefault="00121DF9" w:rsidP="00121DF9">
      <w:pPr>
        <w:rPr>
          <w:rFonts w:ascii="Monserrat" w:hAnsi="Monserrat" w:cstheme="minorHAnsi"/>
          <w:b/>
          <w:sz w:val="22"/>
          <w:szCs w:val="22"/>
        </w:rPr>
      </w:pPr>
    </w:p>
    <w:p w14:paraId="05C02E1B" w14:textId="77777777" w:rsidR="00121DF9" w:rsidRPr="0072301A" w:rsidRDefault="00121DF9" w:rsidP="00121DF9">
      <w:pPr>
        <w:rPr>
          <w:rFonts w:ascii="Monserrat" w:hAnsi="Monserrat" w:cstheme="minorHAnsi"/>
          <w:b/>
          <w:sz w:val="22"/>
          <w:szCs w:val="22"/>
        </w:rPr>
      </w:pPr>
    </w:p>
    <w:p w14:paraId="38B578F5" w14:textId="77777777" w:rsidR="00121DF9" w:rsidRPr="0072301A" w:rsidRDefault="00121DF9" w:rsidP="00121DF9">
      <w:pPr>
        <w:rPr>
          <w:rFonts w:ascii="Monserrat" w:hAnsi="Monserrat" w:cstheme="minorHAnsi"/>
          <w:b/>
          <w:sz w:val="22"/>
          <w:szCs w:val="22"/>
        </w:rPr>
      </w:pPr>
    </w:p>
    <w:p w14:paraId="24EE1CDB" w14:textId="77777777" w:rsidR="00121DF9" w:rsidRPr="0072301A" w:rsidRDefault="00121DF9" w:rsidP="00121DF9">
      <w:pPr>
        <w:rPr>
          <w:rFonts w:ascii="Monserrat" w:hAnsi="Monserrat" w:cstheme="minorHAnsi"/>
          <w:b/>
          <w:sz w:val="22"/>
          <w:szCs w:val="22"/>
        </w:rPr>
      </w:pPr>
    </w:p>
    <w:p w14:paraId="5DD5CCD5" w14:textId="77777777" w:rsidR="00121DF9" w:rsidRPr="0072301A" w:rsidRDefault="00121DF9" w:rsidP="00121DF9">
      <w:pPr>
        <w:rPr>
          <w:rFonts w:ascii="Monserrat" w:hAnsi="Monserrat" w:cstheme="minorHAnsi"/>
          <w:b/>
          <w:sz w:val="22"/>
          <w:szCs w:val="22"/>
        </w:rPr>
      </w:pPr>
    </w:p>
    <w:p w14:paraId="6E1FE7F6" w14:textId="77777777" w:rsidR="00121DF9" w:rsidRPr="0072301A" w:rsidRDefault="00121DF9" w:rsidP="00121DF9">
      <w:pPr>
        <w:rPr>
          <w:rFonts w:ascii="Monserrat" w:hAnsi="Monserrat" w:cstheme="minorHAnsi"/>
          <w:b/>
          <w:sz w:val="22"/>
          <w:szCs w:val="22"/>
        </w:rPr>
      </w:pPr>
    </w:p>
    <w:p w14:paraId="5912A760" w14:textId="77777777" w:rsidR="00121DF9" w:rsidRPr="0072301A" w:rsidRDefault="00121DF9" w:rsidP="00121DF9">
      <w:pPr>
        <w:rPr>
          <w:rFonts w:ascii="Monserrat" w:hAnsi="Monserrat" w:cstheme="minorHAnsi"/>
          <w:b/>
          <w:sz w:val="22"/>
          <w:szCs w:val="22"/>
        </w:rPr>
      </w:pPr>
    </w:p>
    <w:p w14:paraId="3BABF401" w14:textId="77777777" w:rsidR="00121DF9" w:rsidRPr="0072301A" w:rsidRDefault="00121DF9" w:rsidP="00121DF9">
      <w:pPr>
        <w:rPr>
          <w:rFonts w:ascii="Monserrat" w:hAnsi="Monserrat" w:cstheme="minorHAnsi"/>
          <w:b/>
          <w:sz w:val="22"/>
          <w:szCs w:val="22"/>
        </w:rPr>
      </w:pPr>
    </w:p>
    <w:p w14:paraId="4EBC93F1" w14:textId="77777777" w:rsidR="00121DF9" w:rsidRPr="0072301A" w:rsidRDefault="00121DF9" w:rsidP="00121DF9">
      <w:pPr>
        <w:rPr>
          <w:rFonts w:ascii="Monserrat" w:hAnsi="Monserrat" w:cstheme="minorHAnsi"/>
          <w:b/>
          <w:sz w:val="22"/>
          <w:szCs w:val="22"/>
        </w:rPr>
      </w:pPr>
    </w:p>
    <w:p w14:paraId="33846CA1" w14:textId="77777777" w:rsidR="00121DF9" w:rsidRPr="0072301A" w:rsidRDefault="00121DF9" w:rsidP="00121DF9">
      <w:pPr>
        <w:rPr>
          <w:rFonts w:ascii="Monserrat" w:hAnsi="Monserrat" w:cstheme="minorHAnsi"/>
          <w:b/>
          <w:sz w:val="22"/>
          <w:szCs w:val="22"/>
        </w:rPr>
      </w:pPr>
    </w:p>
    <w:p w14:paraId="7A481B6D" w14:textId="77777777" w:rsidR="00121DF9" w:rsidRPr="0072301A" w:rsidRDefault="00121DF9" w:rsidP="00121DF9">
      <w:pPr>
        <w:rPr>
          <w:rFonts w:ascii="Monserrat" w:hAnsi="Monserrat" w:cstheme="minorHAnsi"/>
          <w:b/>
          <w:sz w:val="22"/>
          <w:szCs w:val="22"/>
        </w:rPr>
      </w:pPr>
    </w:p>
    <w:p w14:paraId="3B51149E" w14:textId="77777777" w:rsidR="00121DF9" w:rsidRPr="0072301A" w:rsidRDefault="00121DF9" w:rsidP="00121DF9">
      <w:pPr>
        <w:rPr>
          <w:rFonts w:ascii="Monserrat" w:hAnsi="Monserrat" w:cstheme="minorHAnsi"/>
          <w:b/>
          <w:sz w:val="22"/>
          <w:szCs w:val="22"/>
        </w:rPr>
      </w:pPr>
    </w:p>
    <w:p w14:paraId="3090BA28" w14:textId="77777777" w:rsidR="00121DF9" w:rsidRPr="0072301A" w:rsidRDefault="00121DF9" w:rsidP="00121DF9">
      <w:pPr>
        <w:rPr>
          <w:rFonts w:ascii="Monserrat" w:hAnsi="Monserrat" w:cstheme="minorHAnsi"/>
          <w:b/>
          <w:sz w:val="22"/>
          <w:szCs w:val="22"/>
        </w:rPr>
      </w:pPr>
    </w:p>
    <w:p w14:paraId="3B425252" w14:textId="77777777" w:rsidR="00121DF9" w:rsidRPr="0072301A" w:rsidRDefault="00121DF9" w:rsidP="00121DF9">
      <w:pPr>
        <w:rPr>
          <w:rFonts w:ascii="Monserrat" w:hAnsi="Monserrat" w:cstheme="minorHAnsi"/>
          <w:b/>
          <w:sz w:val="22"/>
          <w:szCs w:val="22"/>
        </w:rPr>
      </w:pPr>
    </w:p>
    <w:p w14:paraId="7A5CD9B2" w14:textId="77777777" w:rsidR="00121DF9" w:rsidRPr="0072301A" w:rsidRDefault="00121DF9" w:rsidP="00121DF9">
      <w:pPr>
        <w:rPr>
          <w:rFonts w:ascii="Monserrat" w:hAnsi="Monserrat" w:cstheme="minorHAnsi"/>
          <w:b/>
          <w:sz w:val="22"/>
          <w:szCs w:val="22"/>
        </w:rPr>
      </w:pPr>
    </w:p>
    <w:p w14:paraId="57186D8F" w14:textId="77777777" w:rsidR="004A3C30" w:rsidRPr="0072301A" w:rsidRDefault="004A3C30" w:rsidP="00121DF9">
      <w:pPr>
        <w:rPr>
          <w:rFonts w:ascii="Monserrat" w:hAnsi="Monserrat" w:cstheme="minorHAnsi"/>
          <w:b/>
          <w:sz w:val="72"/>
          <w:szCs w:val="72"/>
        </w:rPr>
      </w:pPr>
    </w:p>
    <w:p w14:paraId="234E4DFD" w14:textId="77777777" w:rsidR="005E580C" w:rsidRPr="0072301A" w:rsidRDefault="005E580C" w:rsidP="00121DF9">
      <w:pPr>
        <w:rPr>
          <w:rFonts w:ascii="Monserrat" w:hAnsi="Monserrat" w:cstheme="minorHAnsi"/>
          <w:b/>
          <w:sz w:val="72"/>
          <w:szCs w:val="72"/>
        </w:rPr>
      </w:pPr>
    </w:p>
    <w:p w14:paraId="0E12A9F2" w14:textId="7F2BF9CC" w:rsidR="005E580C" w:rsidRDefault="005E580C" w:rsidP="00121DF9">
      <w:pPr>
        <w:rPr>
          <w:rFonts w:ascii="Monserrat" w:hAnsi="Monserrat" w:cstheme="minorHAnsi"/>
          <w:b/>
          <w:sz w:val="72"/>
          <w:szCs w:val="72"/>
        </w:rPr>
      </w:pPr>
    </w:p>
    <w:p w14:paraId="551B012B" w14:textId="0808A46B" w:rsidR="00C935BC" w:rsidRDefault="00C935BC" w:rsidP="00121DF9">
      <w:pPr>
        <w:rPr>
          <w:rFonts w:ascii="Monserrat" w:hAnsi="Monserrat" w:cstheme="minorHAnsi"/>
          <w:b/>
          <w:sz w:val="72"/>
          <w:szCs w:val="72"/>
        </w:rPr>
      </w:pPr>
    </w:p>
    <w:p w14:paraId="4E984F86" w14:textId="442F996D" w:rsidR="00C935BC" w:rsidRDefault="00C935BC" w:rsidP="00121DF9">
      <w:pPr>
        <w:rPr>
          <w:rFonts w:ascii="Monserrat" w:hAnsi="Monserrat" w:cstheme="minorHAnsi"/>
          <w:b/>
          <w:sz w:val="72"/>
          <w:szCs w:val="72"/>
        </w:rPr>
      </w:pPr>
    </w:p>
    <w:p w14:paraId="711DCAF4" w14:textId="1EFFE31C" w:rsidR="00C935BC" w:rsidRDefault="00C935BC" w:rsidP="00121DF9">
      <w:pPr>
        <w:rPr>
          <w:rFonts w:ascii="Monserrat" w:hAnsi="Monserrat" w:cstheme="minorHAnsi"/>
          <w:b/>
          <w:sz w:val="72"/>
          <w:szCs w:val="72"/>
        </w:rPr>
      </w:pPr>
    </w:p>
    <w:p w14:paraId="59B8755F" w14:textId="77777777" w:rsidR="00C935BC" w:rsidRPr="0072301A" w:rsidRDefault="00C935BC" w:rsidP="00121DF9">
      <w:pPr>
        <w:rPr>
          <w:rFonts w:ascii="Monserrat" w:hAnsi="Monserrat" w:cstheme="minorHAnsi"/>
          <w:b/>
          <w:sz w:val="72"/>
          <w:szCs w:val="72"/>
        </w:rPr>
      </w:pPr>
    </w:p>
    <w:p w14:paraId="7D0E63E1"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11.-</w:t>
      </w:r>
    </w:p>
    <w:p w14:paraId="2C1AAD12"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FORMATO PARA LA MANIFESTACIÓN ESCRITA DE CONFORMIDAD CON LA CONVOCATORIA DE LA LICITACIÓN Y SUS JUNTAS DE ACLARACIONES.</w:t>
      </w:r>
    </w:p>
    <w:p w14:paraId="166E489C"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1FE43D93" w14:textId="77777777" w:rsidR="00121DF9" w:rsidRPr="0072301A" w:rsidRDefault="00121DF9" w:rsidP="00121DF9">
      <w:pPr>
        <w:jc w:val="center"/>
        <w:rPr>
          <w:rFonts w:ascii="Monserrat" w:hAnsi="Monserrat" w:cstheme="minorHAnsi"/>
          <w:b/>
          <w:sz w:val="22"/>
          <w:szCs w:val="22"/>
        </w:rPr>
      </w:pPr>
    </w:p>
    <w:p w14:paraId="121AED06" w14:textId="77777777" w:rsidR="00682C38" w:rsidRPr="0072301A" w:rsidRDefault="00682C38" w:rsidP="00121DF9">
      <w:pPr>
        <w:jc w:val="center"/>
        <w:rPr>
          <w:rFonts w:ascii="Monserrat" w:hAnsi="Monserrat" w:cstheme="minorHAnsi"/>
          <w:b/>
          <w:sz w:val="22"/>
          <w:szCs w:val="22"/>
        </w:rPr>
      </w:pPr>
    </w:p>
    <w:p w14:paraId="2E03B0A2" w14:textId="77777777" w:rsidR="00121DF9" w:rsidRPr="0072301A" w:rsidRDefault="00121DF9" w:rsidP="00121DF9">
      <w:pPr>
        <w:jc w:val="center"/>
        <w:rPr>
          <w:rFonts w:ascii="Monserrat" w:hAnsi="Monserrat" w:cstheme="minorHAnsi"/>
          <w:b/>
          <w:sz w:val="22"/>
          <w:szCs w:val="22"/>
        </w:rPr>
      </w:pPr>
    </w:p>
    <w:p w14:paraId="5E9C0C31" w14:textId="77777777" w:rsidR="00121DF9" w:rsidRPr="0072301A" w:rsidRDefault="00121DF9" w:rsidP="00121DF9">
      <w:pPr>
        <w:jc w:val="center"/>
        <w:rPr>
          <w:rFonts w:ascii="Monserrat" w:hAnsi="Monserrat" w:cstheme="minorHAnsi"/>
          <w:b/>
          <w:sz w:val="22"/>
          <w:szCs w:val="22"/>
        </w:rPr>
      </w:pPr>
    </w:p>
    <w:p w14:paraId="238CAFBC" w14:textId="77777777" w:rsidR="00121DF9" w:rsidRPr="0072301A" w:rsidRDefault="00121DF9" w:rsidP="00121DF9">
      <w:pPr>
        <w:jc w:val="center"/>
        <w:rPr>
          <w:rFonts w:ascii="Monserrat" w:hAnsi="Monserrat" w:cstheme="minorHAnsi"/>
          <w:b/>
          <w:sz w:val="22"/>
          <w:szCs w:val="22"/>
        </w:rPr>
      </w:pPr>
    </w:p>
    <w:p w14:paraId="673E8368" w14:textId="77777777" w:rsidR="00121DF9" w:rsidRPr="0072301A" w:rsidRDefault="00121DF9" w:rsidP="00121DF9">
      <w:pPr>
        <w:jc w:val="center"/>
        <w:rPr>
          <w:rFonts w:ascii="Monserrat" w:hAnsi="Monserrat" w:cstheme="minorHAnsi"/>
          <w:b/>
          <w:sz w:val="22"/>
          <w:szCs w:val="22"/>
        </w:rPr>
      </w:pPr>
    </w:p>
    <w:p w14:paraId="64440AE4" w14:textId="77777777" w:rsidR="00121DF9" w:rsidRPr="0072301A" w:rsidRDefault="00121DF9" w:rsidP="00121DF9">
      <w:pPr>
        <w:jc w:val="center"/>
        <w:rPr>
          <w:rFonts w:ascii="Monserrat" w:hAnsi="Monserrat" w:cstheme="minorHAnsi"/>
          <w:b/>
          <w:sz w:val="22"/>
          <w:szCs w:val="22"/>
        </w:rPr>
      </w:pPr>
    </w:p>
    <w:p w14:paraId="2162AC10" w14:textId="77777777" w:rsidR="00121DF9" w:rsidRPr="0072301A" w:rsidRDefault="00121DF9" w:rsidP="00121DF9">
      <w:pPr>
        <w:jc w:val="center"/>
        <w:rPr>
          <w:rFonts w:ascii="Monserrat" w:hAnsi="Monserrat" w:cstheme="minorHAnsi"/>
          <w:b/>
          <w:sz w:val="22"/>
          <w:szCs w:val="22"/>
        </w:rPr>
      </w:pPr>
    </w:p>
    <w:p w14:paraId="616FB67B" w14:textId="77777777" w:rsidR="00121DF9" w:rsidRPr="0072301A" w:rsidRDefault="00121DF9" w:rsidP="00121DF9">
      <w:pPr>
        <w:jc w:val="center"/>
        <w:rPr>
          <w:rFonts w:ascii="Monserrat" w:hAnsi="Monserrat" w:cstheme="minorHAnsi"/>
          <w:b/>
          <w:sz w:val="22"/>
          <w:szCs w:val="22"/>
        </w:rPr>
      </w:pPr>
    </w:p>
    <w:p w14:paraId="15B87044" w14:textId="77777777" w:rsidR="00121DF9" w:rsidRPr="0072301A" w:rsidRDefault="00121DF9" w:rsidP="00121DF9">
      <w:pPr>
        <w:jc w:val="center"/>
        <w:rPr>
          <w:rFonts w:ascii="Monserrat" w:hAnsi="Monserrat" w:cstheme="minorHAnsi"/>
          <w:b/>
          <w:sz w:val="22"/>
          <w:szCs w:val="22"/>
        </w:rPr>
      </w:pPr>
    </w:p>
    <w:p w14:paraId="5FB7A38A" w14:textId="77777777" w:rsidR="00121DF9" w:rsidRPr="0072301A" w:rsidRDefault="00121DF9" w:rsidP="00121DF9">
      <w:pPr>
        <w:jc w:val="center"/>
        <w:rPr>
          <w:rFonts w:ascii="Monserrat" w:hAnsi="Monserrat" w:cstheme="minorHAnsi"/>
          <w:b/>
          <w:sz w:val="22"/>
          <w:szCs w:val="22"/>
        </w:rPr>
      </w:pPr>
    </w:p>
    <w:p w14:paraId="2309BFE0" w14:textId="77777777" w:rsidR="00121DF9" w:rsidRPr="0072301A" w:rsidRDefault="00121DF9" w:rsidP="00121DF9">
      <w:pPr>
        <w:jc w:val="center"/>
        <w:rPr>
          <w:rFonts w:ascii="Monserrat" w:hAnsi="Monserrat" w:cstheme="minorHAnsi"/>
          <w:b/>
          <w:sz w:val="22"/>
          <w:szCs w:val="22"/>
        </w:rPr>
      </w:pPr>
    </w:p>
    <w:p w14:paraId="4812A694" w14:textId="77777777" w:rsidR="002F16AD" w:rsidRPr="0072301A" w:rsidRDefault="002F16AD" w:rsidP="00121DF9">
      <w:pPr>
        <w:jc w:val="center"/>
        <w:rPr>
          <w:rFonts w:ascii="Monserrat" w:hAnsi="Monserrat" w:cstheme="minorHAnsi"/>
          <w:b/>
          <w:sz w:val="22"/>
          <w:szCs w:val="22"/>
        </w:rPr>
      </w:pPr>
    </w:p>
    <w:p w14:paraId="0E8D4A12" w14:textId="77777777" w:rsidR="00ED10A2" w:rsidRPr="0072301A" w:rsidRDefault="00ED10A2" w:rsidP="00121DF9">
      <w:pPr>
        <w:jc w:val="center"/>
        <w:rPr>
          <w:rFonts w:ascii="Monserrat" w:hAnsi="Monserrat" w:cstheme="minorHAnsi"/>
          <w:b/>
          <w:sz w:val="22"/>
          <w:szCs w:val="22"/>
        </w:rPr>
      </w:pPr>
    </w:p>
    <w:p w14:paraId="5D5F40E5" w14:textId="77777777" w:rsidR="00ED10A2" w:rsidRPr="0072301A" w:rsidRDefault="00ED10A2" w:rsidP="00121DF9">
      <w:pPr>
        <w:jc w:val="center"/>
        <w:rPr>
          <w:rFonts w:ascii="Monserrat" w:hAnsi="Monserrat" w:cstheme="minorHAnsi"/>
          <w:b/>
          <w:sz w:val="22"/>
          <w:szCs w:val="22"/>
        </w:rPr>
      </w:pPr>
    </w:p>
    <w:p w14:paraId="2A497F6A" w14:textId="77777777" w:rsidR="00ED10A2" w:rsidRPr="0072301A" w:rsidRDefault="00ED10A2" w:rsidP="00121DF9">
      <w:pPr>
        <w:jc w:val="center"/>
        <w:rPr>
          <w:rFonts w:ascii="Monserrat" w:hAnsi="Monserrat" w:cstheme="minorHAnsi"/>
          <w:b/>
          <w:sz w:val="22"/>
          <w:szCs w:val="22"/>
        </w:rPr>
      </w:pPr>
    </w:p>
    <w:p w14:paraId="2130D7F2" w14:textId="653F7C0A" w:rsidR="009552D0" w:rsidRDefault="009552D0" w:rsidP="00121DF9">
      <w:pPr>
        <w:jc w:val="center"/>
        <w:rPr>
          <w:rFonts w:ascii="Monserrat" w:hAnsi="Monserrat" w:cstheme="minorHAnsi"/>
          <w:b/>
          <w:sz w:val="22"/>
          <w:szCs w:val="22"/>
        </w:rPr>
      </w:pPr>
    </w:p>
    <w:p w14:paraId="6B47006A"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ANEXO 11</w:t>
      </w:r>
    </w:p>
    <w:p w14:paraId="1DE7C9E9"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FORMATO PARA LA MANIFESTACIÓN ESCRITA DE CONFORMIDAD CON LA CONVOCATORIA DE LA LICITACIÓN Y SUS JUNTAS DE ACLARACIONES</w:t>
      </w:r>
    </w:p>
    <w:p w14:paraId="6039BC98" w14:textId="77777777" w:rsidR="00121DF9" w:rsidRPr="0072301A" w:rsidRDefault="00121DF9" w:rsidP="00121DF9">
      <w:pPr>
        <w:jc w:val="center"/>
        <w:rPr>
          <w:rFonts w:ascii="Monserrat" w:hAnsi="Monserrat" w:cstheme="minorHAnsi"/>
          <w:bCs/>
          <w:sz w:val="22"/>
          <w:szCs w:val="22"/>
        </w:rPr>
      </w:pPr>
    </w:p>
    <w:p w14:paraId="220501F7" w14:textId="77777777" w:rsidR="00121DF9" w:rsidRPr="0072301A" w:rsidRDefault="00121DF9" w:rsidP="00121DF9">
      <w:pPr>
        <w:jc w:val="right"/>
        <w:rPr>
          <w:rFonts w:ascii="Monserrat" w:hAnsi="Monserrat" w:cstheme="minorHAnsi"/>
          <w:bCs/>
          <w:sz w:val="22"/>
          <w:szCs w:val="22"/>
        </w:rPr>
      </w:pPr>
    </w:p>
    <w:p w14:paraId="3529260A" w14:textId="1EEB1403" w:rsidR="00121DF9" w:rsidRPr="0072301A" w:rsidRDefault="00121DF9" w:rsidP="00121DF9">
      <w:pPr>
        <w:jc w:val="right"/>
        <w:rPr>
          <w:rFonts w:ascii="Monserrat" w:hAnsi="Monserrat" w:cstheme="minorHAnsi"/>
          <w:bCs/>
          <w:sz w:val="22"/>
          <w:szCs w:val="22"/>
        </w:rPr>
      </w:pPr>
      <w:r w:rsidRPr="0072301A">
        <w:rPr>
          <w:rFonts w:ascii="Monserrat" w:hAnsi="Monserrat" w:cstheme="minorHAnsi"/>
          <w:bCs/>
          <w:sz w:val="22"/>
          <w:szCs w:val="22"/>
        </w:rPr>
        <w:t>Puerto de Guaymas Sonora. a ___ de ________________ de 20</w:t>
      </w:r>
      <w:r w:rsidR="009552D0" w:rsidRPr="0072301A">
        <w:rPr>
          <w:rFonts w:ascii="Monserrat" w:hAnsi="Monserrat" w:cstheme="minorHAnsi"/>
          <w:bCs/>
          <w:sz w:val="22"/>
          <w:szCs w:val="22"/>
        </w:rPr>
        <w:t>20</w:t>
      </w:r>
      <w:r w:rsidRPr="0072301A">
        <w:rPr>
          <w:rFonts w:ascii="Monserrat" w:hAnsi="Monserrat" w:cstheme="minorHAnsi"/>
          <w:bCs/>
          <w:sz w:val="22"/>
          <w:szCs w:val="22"/>
        </w:rPr>
        <w:t>.</w:t>
      </w:r>
    </w:p>
    <w:p w14:paraId="06A52826" w14:textId="77777777" w:rsidR="00121DF9" w:rsidRPr="0072301A" w:rsidRDefault="00121DF9" w:rsidP="00121DF9">
      <w:pPr>
        <w:jc w:val="both"/>
        <w:rPr>
          <w:rFonts w:ascii="Monserrat" w:hAnsi="Monserrat" w:cstheme="minorHAnsi"/>
          <w:bCs/>
          <w:sz w:val="22"/>
          <w:szCs w:val="22"/>
        </w:rPr>
      </w:pPr>
    </w:p>
    <w:p w14:paraId="0901FD78" w14:textId="77777777" w:rsidR="00121DF9" w:rsidRPr="0072301A" w:rsidRDefault="00121DF9" w:rsidP="00121DF9">
      <w:pPr>
        <w:jc w:val="both"/>
        <w:rPr>
          <w:rFonts w:ascii="Monserrat" w:hAnsi="Monserrat" w:cstheme="minorHAnsi"/>
          <w:bCs/>
          <w:sz w:val="22"/>
          <w:szCs w:val="22"/>
        </w:rPr>
      </w:pPr>
    </w:p>
    <w:p w14:paraId="1953AF82" w14:textId="77777777" w:rsidR="009552D0" w:rsidRPr="0072301A" w:rsidRDefault="009552D0" w:rsidP="009552D0">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50A75ACA" w14:textId="77777777" w:rsidR="005E580C" w:rsidRPr="0072301A" w:rsidRDefault="005E580C" w:rsidP="005E580C">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3F52C9CE" w14:textId="77777777" w:rsidR="005E580C" w:rsidRPr="0072301A" w:rsidRDefault="005E580C" w:rsidP="005E580C">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6614B62E" w14:textId="77777777" w:rsidR="005E580C" w:rsidRPr="0072301A" w:rsidRDefault="005E580C" w:rsidP="005E580C">
      <w:pPr>
        <w:jc w:val="both"/>
        <w:rPr>
          <w:rFonts w:ascii="Monserrat" w:hAnsi="Monserrat" w:cs="Arial"/>
          <w:b/>
          <w:sz w:val="22"/>
          <w:szCs w:val="22"/>
        </w:rPr>
      </w:pPr>
      <w:r w:rsidRPr="0072301A">
        <w:rPr>
          <w:rFonts w:ascii="Monserrat" w:hAnsi="Monserrat" w:cs="Arial"/>
          <w:b/>
          <w:sz w:val="22"/>
          <w:szCs w:val="22"/>
        </w:rPr>
        <w:t>P R E S E N T E.-</w:t>
      </w:r>
    </w:p>
    <w:p w14:paraId="439DF474" w14:textId="77777777" w:rsidR="00121DF9" w:rsidRPr="0072301A" w:rsidRDefault="00121DF9" w:rsidP="00121DF9">
      <w:pPr>
        <w:jc w:val="both"/>
        <w:rPr>
          <w:rFonts w:ascii="Monserrat" w:hAnsi="Monserrat" w:cstheme="minorHAnsi"/>
          <w:bCs/>
          <w:sz w:val="22"/>
          <w:szCs w:val="22"/>
        </w:rPr>
      </w:pPr>
    </w:p>
    <w:p w14:paraId="1DB7D5A4" w14:textId="77777777" w:rsidR="00121DF9" w:rsidRPr="0072301A" w:rsidRDefault="00121DF9" w:rsidP="00121DF9">
      <w:pPr>
        <w:jc w:val="both"/>
        <w:rPr>
          <w:rFonts w:ascii="Monserrat" w:hAnsi="Monserrat" w:cstheme="minorHAnsi"/>
          <w:bCs/>
          <w:sz w:val="22"/>
          <w:szCs w:val="22"/>
        </w:rPr>
      </w:pPr>
    </w:p>
    <w:p w14:paraId="308BC3B4" w14:textId="77777777" w:rsidR="00121DF9" w:rsidRPr="0072301A" w:rsidRDefault="00121DF9" w:rsidP="00121DF9">
      <w:pPr>
        <w:jc w:val="both"/>
        <w:rPr>
          <w:rFonts w:ascii="Monserrat" w:hAnsi="Monserrat" w:cstheme="minorHAnsi"/>
          <w:b/>
          <w:sz w:val="22"/>
          <w:szCs w:val="22"/>
        </w:rPr>
      </w:pPr>
      <w:r w:rsidRPr="0072301A">
        <w:rPr>
          <w:rFonts w:ascii="Monserrat" w:hAnsi="Monserrat" w:cstheme="minorHAnsi"/>
          <w:bCs/>
          <w:sz w:val="22"/>
          <w:szCs w:val="22"/>
        </w:rPr>
        <w:t xml:space="preserve">De conformidad con lo expresado en la CONVOCATORIA de la LICITACIÓN PÚBLICA NACIONAL </w:t>
      </w:r>
      <w:r w:rsidR="005F534C" w:rsidRPr="0072301A">
        <w:rPr>
          <w:rFonts w:ascii="Monserrat" w:hAnsi="Monserrat" w:cstheme="minorHAnsi"/>
          <w:bCs/>
          <w:sz w:val="22"/>
          <w:szCs w:val="22"/>
        </w:rPr>
        <w:t>ELECTRONICA NUM. ________________</w:t>
      </w:r>
      <w:r w:rsidRPr="0072301A">
        <w:rPr>
          <w:rFonts w:ascii="Monserrat" w:hAnsi="Monserrat" w:cstheme="minorHAnsi"/>
          <w:bCs/>
          <w:sz w:val="22"/>
          <w:szCs w:val="22"/>
        </w:rPr>
        <w:t xml:space="preserve"> </w:t>
      </w:r>
      <w:r w:rsidRPr="0072301A">
        <w:rPr>
          <w:rFonts w:ascii="Monserrat" w:hAnsi="Monserrat" w:cstheme="minorHAnsi"/>
          <w:sz w:val="22"/>
          <w:szCs w:val="22"/>
        </w:rPr>
        <w:t xml:space="preserve">PARA LA </w:t>
      </w:r>
      <w:r w:rsidR="004E51DC" w:rsidRPr="0072301A">
        <w:rPr>
          <w:rFonts w:ascii="Monserrat" w:hAnsi="Monserrat" w:cstheme="minorHAnsi"/>
          <w:sz w:val="22"/>
          <w:szCs w:val="22"/>
        </w:rPr>
        <w:t>CONTRATACION DE</w:t>
      </w:r>
      <w:r w:rsidR="004E51DC" w:rsidRPr="0072301A">
        <w:rPr>
          <w:rFonts w:ascii="Monserrat" w:hAnsi="Monserrat" w:cstheme="minorHAnsi"/>
          <w:sz w:val="22"/>
          <w:szCs w:val="22"/>
          <w:lang w:val="pt-BR"/>
        </w:rPr>
        <w:t xml:space="preserve"> LOS </w:t>
      </w:r>
      <w:r w:rsidR="004E51DC" w:rsidRPr="0072301A">
        <w:rPr>
          <w:rFonts w:ascii="Monserrat" w:hAnsi="Monserrat" w:cstheme="minorHAnsi"/>
          <w:b/>
          <w:sz w:val="22"/>
          <w:szCs w:val="22"/>
        </w:rPr>
        <w:t>SERVICIOS PROFESIONALES DE DOS PARTIDAS PARA LA ADMINISTRACIÓN PORTUARIA INTEGRAL DE GUAYMAS, S.A. DE C.V.</w:t>
      </w:r>
      <w:r w:rsidRPr="0072301A">
        <w:rPr>
          <w:rFonts w:ascii="Monserrat" w:hAnsi="Monserrat" w:cstheme="minorHAnsi"/>
          <w:bCs/>
          <w:sz w:val="22"/>
          <w:szCs w:val="22"/>
        </w:rPr>
        <w:t xml:space="preserve">, mi representada manifiesta bajo protesta de decir verdad que se sujetará estrictamente a los </w:t>
      </w:r>
      <w:r w:rsidRPr="0072301A">
        <w:rPr>
          <w:rFonts w:ascii="Monserrat" w:hAnsi="Monserrat" w:cstheme="minorHAnsi"/>
          <w:sz w:val="22"/>
          <w:szCs w:val="22"/>
        </w:rPr>
        <w:t>términos y condiciones establecidas en dicha CONVOCATORIA y en su caso a las que se determinen en la(s) acta(s) de la(s) junta(s) de aclaraciones, así como a las disposiciones establecidas en la Ley de Adquisiciones, Arrendamientos y Servicios del Sector Público ,su reglamento y demás disposiciones jurídicas aplicables, así mismo declara que conoce el contenido de la convocatoria y sus juntas de aclaraciones de esta LICITACION y acepta  de plena conformidad los términos de la misma.</w:t>
      </w:r>
    </w:p>
    <w:p w14:paraId="7CDFA308" w14:textId="77777777" w:rsidR="00121DF9" w:rsidRPr="0072301A" w:rsidRDefault="00121DF9" w:rsidP="00121DF9">
      <w:pPr>
        <w:jc w:val="both"/>
        <w:rPr>
          <w:rFonts w:ascii="Monserrat" w:hAnsi="Monserrat" w:cstheme="minorHAnsi"/>
          <w:i/>
          <w:iCs/>
          <w:sz w:val="22"/>
          <w:szCs w:val="22"/>
          <w:u w:val="single"/>
        </w:rPr>
      </w:pPr>
    </w:p>
    <w:p w14:paraId="2A7E7786" w14:textId="77777777" w:rsidR="00121DF9" w:rsidRPr="0072301A" w:rsidRDefault="00121DF9" w:rsidP="00121DF9">
      <w:pPr>
        <w:jc w:val="both"/>
        <w:rPr>
          <w:rFonts w:ascii="Monserrat" w:hAnsi="Monserrat" w:cstheme="minorHAnsi"/>
          <w:bCs/>
          <w:sz w:val="22"/>
          <w:szCs w:val="22"/>
        </w:rPr>
      </w:pPr>
    </w:p>
    <w:p w14:paraId="50BC0ED8"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ATENTAMENTE</w:t>
      </w:r>
    </w:p>
    <w:p w14:paraId="59925307"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DE LA EMPRESA</w:t>
      </w:r>
    </w:p>
    <w:p w14:paraId="5D881639" w14:textId="77777777" w:rsidR="00121DF9" w:rsidRPr="0072301A" w:rsidRDefault="00121DF9" w:rsidP="00121DF9">
      <w:pPr>
        <w:jc w:val="both"/>
        <w:rPr>
          <w:rFonts w:ascii="Monserrat" w:hAnsi="Monserrat" w:cstheme="minorHAnsi"/>
          <w:bCs/>
          <w:sz w:val="22"/>
          <w:szCs w:val="22"/>
        </w:rPr>
      </w:pPr>
    </w:p>
    <w:p w14:paraId="48C96B03" w14:textId="77777777" w:rsidR="00121DF9" w:rsidRPr="0072301A" w:rsidRDefault="00121DF9" w:rsidP="00121DF9">
      <w:pPr>
        <w:jc w:val="both"/>
        <w:rPr>
          <w:rFonts w:ascii="Monserrat" w:hAnsi="Monserrat" w:cstheme="minorHAnsi"/>
          <w:bCs/>
          <w:sz w:val="22"/>
          <w:szCs w:val="22"/>
        </w:rPr>
      </w:pPr>
    </w:p>
    <w:p w14:paraId="721B37EA" w14:textId="77777777" w:rsidR="00121DF9" w:rsidRPr="0072301A" w:rsidRDefault="00121DF9" w:rsidP="00121DF9">
      <w:pPr>
        <w:jc w:val="both"/>
        <w:rPr>
          <w:rFonts w:ascii="Monserrat" w:hAnsi="Monserrat" w:cstheme="minorHAnsi"/>
          <w:bCs/>
          <w:sz w:val="22"/>
          <w:szCs w:val="22"/>
        </w:rPr>
      </w:pPr>
    </w:p>
    <w:p w14:paraId="193D0671"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Y CARGO DE SU</w:t>
      </w:r>
    </w:p>
    <w:p w14:paraId="552CEF65"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REPRESENTANTE LEGAL</w:t>
      </w:r>
    </w:p>
    <w:p w14:paraId="37E8E76F" w14:textId="77777777" w:rsidR="00121DF9" w:rsidRPr="0072301A" w:rsidRDefault="00121DF9" w:rsidP="00121DF9">
      <w:pPr>
        <w:jc w:val="both"/>
        <w:rPr>
          <w:rFonts w:ascii="Monserrat" w:hAnsi="Monserrat" w:cstheme="minorHAnsi"/>
          <w:bCs/>
          <w:sz w:val="22"/>
          <w:szCs w:val="22"/>
        </w:rPr>
      </w:pPr>
    </w:p>
    <w:p w14:paraId="7D035CD2" w14:textId="77777777" w:rsidR="00121DF9" w:rsidRPr="0072301A" w:rsidRDefault="00121DF9" w:rsidP="00121DF9">
      <w:pPr>
        <w:jc w:val="both"/>
        <w:rPr>
          <w:rFonts w:ascii="Monserrat" w:hAnsi="Monserrat" w:cstheme="minorHAnsi"/>
          <w:bCs/>
          <w:sz w:val="22"/>
          <w:szCs w:val="22"/>
        </w:rPr>
      </w:pPr>
    </w:p>
    <w:p w14:paraId="050CD9C8"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razón o denominación social del LICITANTE</w:t>
      </w:r>
    </w:p>
    <w:p w14:paraId="590B79F0"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2851D371"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66295510" w14:textId="77777777" w:rsidR="00121DF9" w:rsidRPr="0072301A" w:rsidRDefault="00121DF9" w:rsidP="00121DF9">
      <w:pPr>
        <w:rPr>
          <w:rFonts w:ascii="Monserrat" w:hAnsi="Monserrat" w:cstheme="minorHAnsi"/>
          <w:b/>
          <w:sz w:val="22"/>
          <w:szCs w:val="22"/>
        </w:rPr>
      </w:pPr>
    </w:p>
    <w:p w14:paraId="5AB13DCC" w14:textId="77777777" w:rsidR="00121DF9" w:rsidRPr="0072301A" w:rsidRDefault="00121DF9" w:rsidP="00121DF9">
      <w:pPr>
        <w:rPr>
          <w:rFonts w:ascii="Monserrat" w:hAnsi="Monserrat" w:cstheme="minorHAnsi"/>
          <w:b/>
          <w:sz w:val="22"/>
          <w:szCs w:val="22"/>
        </w:rPr>
      </w:pPr>
    </w:p>
    <w:p w14:paraId="5C9CA608" w14:textId="77777777" w:rsidR="00121DF9" w:rsidRPr="0072301A" w:rsidRDefault="00121DF9" w:rsidP="00121DF9">
      <w:pPr>
        <w:rPr>
          <w:rFonts w:ascii="Monserrat" w:hAnsi="Monserrat" w:cstheme="minorHAnsi"/>
          <w:b/>
          <w:sz w:val="22"/>
          <w:szCs w:val="22"/>
        </w:rPr>
      </w:pPr>
    </w:p>
    <w:p w14:paraId="009A6278" w14:textId="77777777" w:rsidR="00121DF9" w:rsidRPr="0072301A" w:rsidRDefault="00121DF9" w:rsidP="00121DF9">
      <w:pPr>
        <w:rPr>
          <w:rFonts w:ascii="Monserrat" w:hAnsi="Monserrat" w:cstheme="minorHAnsi"/>
          <w:b/>
          <w:sz w:val="22"/>
          <w:szCs w:val="22"/>
        </w:rPr>
      </w:pPr>
    </w:p>
    <w:p w14:paraId="3DC035BD" w14:textId="77777777" w:rsidR="00121DF9" w:rsidRPr="0072301A" w:rsidRDefault="00121DF9" w:rsidP="00121DF9">
      <w:pPr>
        <w:rPr>
          <w:rFonts w:ascii="Monserrat" w:hAnsi="Monserrat" w:cstheme="minorHAnsi"/>
          <w:b/>
          <w:sz w:val="22"/>
          <w:szCs w:val="22"/>
        </w:rPr>
      </w:pPr>
    </w:p>
    <w:p w14:paraId="11DA6A95" w14:textId="77777777" w:rsidR="004A3C30" w:rsidRPr="0072301A" w:rsidRDefault="004A3C30" w:rsidP="00121DF9">
      <w:pPr>
        <w:rPr>
          <w:rFonts w:ascii="Monserrat" w:hAnsi="Monserrat" w:cstheme="minorHAnsi"/>
          <w:b/>
          <w:sz w:val="22"/>
          <w:szCs w:val="22"/>
        </w:rPr>
      </w:pPr>
    </w:p>
    <w:p w14:paraId="033789AF" w14:textId="77777777" w:rsidR="004A3C30" w:rsidRPr="0072301A" w:rsidRDefault="004A3C30" w:rsidP="00121DF9">
      <w:pPr>
        <w:rPr>
          <w:rFonts w:ascii="Monserrat" w:hAnsi="Monserrat" w:cstheme="minorHAnsi"/>
          <w:b/>
          <w:sz w:val="22"/>
          <w:szCs w:val="22"/>
        </w:rPr>
      </w:pPr>
    </w:p>
    <w:p w14:paraId="04A9B0DB" w14:textId="77777777" w:rsidR="004A3C30" w:rsidRPr="0072301A" w:rsidRDefault="004A3C30" w:rsidP="00121DF9">
      <w:pPr>
        <w:rPr>
          <w:rFonts w:ascii="Monserrat" w:hAnsi="Monserrat" w:cstheme="minorHAnsi"/>
          <w:b/>
          <w:sz w:val="22"/>
          <w:szCs w:val="22"/>
        </w:rPr>
      </w:pPr>
    </w:p>
    <w:p w14:paraId="7CF27076" w14:textId="77777777" w:rsidR="004A3C30" w:rsidRPr="0072301A" w:rsidRDefault="004A3C30" w:rsidP="00121DF9">
      <w:pPr>
        <w:rPr>
          <w:rFonts w:ascii="Monserrat" w:hAnsi="Monserrat" w:cstheme="minorHAnsi"/>
          <w:b/>
          <w:sz w:val="22"/>
          <w:szCs w:val="22"/>
        </w:rPr>
      </w:pPr>
    </w:p>
    <w:p w14:paraId="7BD16AD2" w14:textId="77777777" w:rsidR="004A3C30" w:rsidRPr="0072301A" w:rsidRDefault="004A3C30" w:rsidP="00121DF9">
      <w:pPr>
        <w:rPr>
          <w:rFonts w:ascii="Monserrat" w:hAnsi="Monserrat" w:cstheme="minorHAnsi"/>
          <w:b/>
          <w:sz w:val="22"/>
          <w:szCs w:val="22"/>
        </w:rPr>
      </w:pPr>
    </w:p>
    <w:p w14:paraId="2BFBF70C" w14:textId="77777777" w:rsidR="004A3C30" w:rsidRPr="0072301A" w:rsidRDefault="004A3C30" w:rsidP="00121DF9">
      <w:pPr>
        <w:rPr>
          <w:rFonts w:ascii="Monserrat" w:hAnsi="Monserrat" w:cstheme="minorHAnsi"/>
          <w:b/>
          <w:sz w:val="22"/>
          <w:szCs w:val="22"/>
        </w:rPr>
      </w:pPr>
    </w:p>
    <w:p w14:paraId="7C414B77" w14:textId="77777777" w:rsidR="005E580C" w:rsidRPr="0072301A" w:rsidRDefault="005E580C" w:rsidP="00121DF9">
      <w:pPr>
        <w:rPr>
          <w:rFonts w:ascii="Monserrat" w:hAnsi="Monserrat" w:cstheme="minorHAnsi"/>
          <w:b/>
          <w:sz w:val="22"/>
          <w:szCs w:val="22"/>
        </w:rPr>
      </w:pPr>
    </w:p>
    <w:p w14:paraId="6FF918B3" w14:textId="77777777" w:rsidR="005E580C" w:rsidRPr="0072301A" w:rsidRDefault="005E580C" w:rsidP="00121DF9">
      <w:pPr>
        <w:rPr>
          <w:rFonts w:ascii="Monserrat" w:hAnsi="Monserrat" w:cstheme="minorHAnsi"/>
          <w:b/>
          <w:sz w:val="22"/>
          <w:szCs w:val="22"/>
        </w:rPr>
      </w:pPr>
    </w:p>
    <w:p w14:paraId="423590A0" w14:textId="77777777" w:rsidR="002F16AD" w:rsidRPr="0072301A" w:rsidRDefault="002F16AD" w:rsidP="00121DF9">
      <w:pPr>
        <w:rPr>
          <w:rFonts w:ascii="Monserrat" w:hAnsi="Monserrat" w:cstheme="minorHAnsi"/>
          <w:b/>
          <w:sz w:val="22"/>
          <w:szCs w:val="22"/>
        </w:rPr>
      </w:pPr>
    </w:p>
    <w:p w14:paraId="1BFA1EDF" w14:textId="77777777" w:rsidR="002F16AD" w:rsidRPr="0072301A" w:rsidRDefault="002F16AD" w:rsidP="00121DF9">
      <w:pPr>
        <w:rPr>
          <w:rFonts w:ascii="Monserrat" w:hAnsi="Monserrat" w:cstheme="minorHAnsi"/>
          <w:b/>
          <w:sz w:val="22"/>
          <w:szCs w:val="22"/>
        </w:rPr>
      </w:pPr>
    </w:p>
    <w:p w14:paraId="657F1532" w14:textId="77777777" w:rsidR="004A3C30" w:rsidRPr="0072301A" w:rsidRDefault="004A3C30" w:rsidP="00121DF9">
      <w:pPr>
        <w:rPr>
          <w:rFonts w:ascii="Monserrat" w:hAnsi="Monserrat" w:cstheme="minorHAnsi"/>
          <w:b/>
          <w:sz w:val="22"/>
          <w:szCs w:val="22"/>
        </w:rPr>
      </w:pPr>
    </w:p>
    <w:p w14:paraId="575D043E" w14:textId="77777777" w:rsidR="00F85DD6" w:rsidRPr="0072301A" w:rsidRDefault="00F85DD6" w:rsidP="00121DF9">
      <w:pPr>
        <w:rPr>
          <w:rFonts w:ascii="Monserrat" w:hAnsi="Monserrat" w:cstheme="minorHAnsi"/>
          <w:b/>
          <w:sz w:val="22"/>
          <w:szCs w:val="22"/>
        </w:rPr>
      </w:pPr>
    </w:p>
    <w:p w14:paraId="267899A3" w14:textId="77777777" w:rsidR="00F85DD6" w:rsidRPr="0072301A" w:rsidRDefault="00F85DD6" w:rsidP="00121DF9">
      <w:pPr>
        <w:rPr>
          <w:rFonts w:ascii="Monserrat" w:hAnsi="Monserrat" w:cstheme="minorHAnsi"/>
          <w:b/>
          <w:sz w:val="22"/>
          <w:szCs w:val="22"/>
        </w:rPr>
      </w:pPr>
    </w:p>
    <w:p w14:paraId="7BAAD741" w14:textId="626314DC" w:rsidR="00F85DD6" w:rsidRDefault="00F85DD6" w:rsidP="00121DF9">
      <w:pPr>
        <w:rPr>
          <w:rFonts w:ascii="Monserrat" w:hAnsi="Monserrat" w:cstheme="minorHAnsi"/>
          <w:b/>
          <w:sz w:val="22"/>
          <w:szCs w:val="22"/>
        </w:rPr>
      </w:pPr>
    </w:p>
    <w:p w14:paraId="0E2435C2" w14:textId="1E2F144B" w:rsidR="00C935BC" w:rsidRDefault="00C935BC" w:rsidP="00121DF9">
      <w:pPr>
        <w:rPr>
          <w:rFonts w:ascii="Monserrat" w:hAnsi="Monserrat" w:cstheme="minorHAnsi"/>
          <w:b/>
          <w:sz w:val="22"/>
          <w:szCs w:val="22"/>
        </w:rPr>
      </w:pPr>
    </w:p>
    <w:p w14:paraId="0F2A394C" w14:textId="77777777" w:rsidR="00C935BC" w:rsidRPr="0072301A" w:rsidRDefault="00C935BC" w:rsidP="00121DF9">
      <w:pPr>
        <w:rPr>
          <w:rFonts w:ascii="Monserrat" w:hAnsi="Monserrat" w:cstheme="minorHAnsi"/>
          <w:b/>
          <w:sz w:val="22"/>
          <w:szCs w:val="22"/>
        </w:rPr>
      </w:pPr>
    </w:p>
    <w:p w14:paraId="6410DF08" w14:textId="77777777" w:rsidR="004A3C30" w:rsidRPr="0072301A" w:rsidRDefault="004A3C30" w:rsidP="00121DF9">
      <w:pPr>
        <w:rPr>
          <w:rFonts w:ascii="Monserrat" w:hAnsi="Monserrat" w:cstheme="minorHAnsi"/>
          <w:b/>
          <w:sz w:val="22"/>
          <w:szCs w:val="22"/>
        </w:rPr>
      </w:pPr>
    </w:p>
    <w:p w14:paraId="76493103"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12.-</w:t>
      </w:r>
    </w:p>
    <w:p w14:paraId="70EA2AA3" w14:textId="77777777" w:rsidR="00121DF9" w:rsidRPr="0072301A" w:rsidRDefault="00121DF9" w:rsidP="00121DF9">
      <w:pPr>
        <w:rPr>
          <w:rFonts w:ascii="Monserrat" w:hAnsi="Monserrat" w:cstheme="minorHAnsi"/>
          <w:caps/>
          <w:sz w:val="36"/>
          <w:szCs w:val="36"/>
        </w:rPr>
      </w:pPr>
      <w:r w:rsidRPr="0072301A">
        <w:rPr>
          <w:rFonts w:ascii="Monserrat" w:hAnsi="Monserrat" w:cstheme="minorHAnsi"/>
          <w:bCs/>
          <w:sz w:val="36"/>
          <w:szCs w:val="36"/>
        </w:rPr>
        <w:t>DECLARACIÓN BAJO PROTESTA DE DECIR VERDAD DE NO ENCONTRARSE EN NINGUNO DE LOS SUPUESTOS DE LOS ARTÍCULOS 50 Y 60 DE LA LEY Y</w:t>
      </w:r>
      <w:r w:rsidRPr="0072301A">
        <w:rPr>
          <w:rFonts w:ascii="Monserrat" w:hAnsi="Monserrat" w:cstheme="minorHAnsi"/>
          <w:sz w:val="36"/>
          <w:szCs w:val="36"/>
        </w:rPr>
        <w:t xml:space="preserve"> ART. 8 DE LA LEY DE RESPONSABILIDADES ADMINISTRATIVAS DE LOS SERVIDORES PÚBLICOS.</w:t>
      </w:r>
    </w:p>
    <w:p w14:paraId="62729471"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60B59C2C" w14:textId="77777777" w:rsidR="00121DF9" w:rsidRPr="0072301A" w:rsidRDefault="00121DF9" w:rsidP="00121DF9">
      <w:pPr>
        <w:jc w:val="center"/>
        <w:rPr>
          <w:rFonts w:ascii="Monserrat" w:hAnsi="Monserrat" w:cstheme="minorHAnsi"/>
          <w:b/>
          <w:sz w:val="22"/>
          <w:szCs w:val="22"/>
        </w:rPr>
      </w:pPr>
    </w:p>
    <w:p w14:paraId="32353E1E" w14:textId="77777777" w:rsidR="00682C38" w:rsidRPr="0072301A" w:rsidRDefault="00682C38" w:rsidP="00121DF9">
      <w:pPr>
        <w:jc w:val="center"/>
        <w:rPr>
          <w:rFonts w:ascii="Monserrat" w:hAnsi="Monserrat" w:cstheme="minorHAnsi"/>
          <w:b/>
          <w:sz w:val="22"/>
          <w:szCs w:val="22"/>
        </w:rPr>
      </w:pPr>
    </w:p>
    <w:p w14:paraId="3F9CE196" w14:textId="77777777" w:rsidR="00121DF9" w:rsidRPr="0072301A" w:rsidRDefault="00121DF9" w:rsidP="00121DF9">
      <w:pPr>
        <w:jc w:val="center"/>
        <w:rPr>
          <w:rFonts w:ascii="Monserrat" w:hAnsi="Monserrat" w:cstheme="minorHAnsi"/>
          <w:b/>
          <w:sz w:val="22"/>
          <w:szCs w:val="22"/>
        </w:rPr>
      </w:pPr>
    </w:p>
    <w:p w14:paraId="0087056C" w14:textId="77777777" w:rsidR="00121DF9" w:rsidRPr="0072301A" w:rsidRDefault="00121DF9" w:rsidP="00121DF9">
      <w:pPr>
        <w:jc w:val="center"/>
        <w:rPr>
          <w:rFonts w:ascii="Monserrat" w:hAnsi="Monserrat" w:cstheme="minorHAnsi"/>
          <w:b/>
          <w:sz w:val="22"/>
          <w:szCs w:val="22"/>
        </w:rPr>
      </w:pPr>
    </w:p>
    <w:p w14:paraId="56E7B01D" w14:textId="77777777" w:rsidR="00121DF9" w:rsidRPr="0072301A" w:rsidRDefault="00121DF9" w:rsidP="00121DF9">
      <w:pPr>
        <w:jc w:val="center"/>
        <w:rPr>
          <w:rFonts w:ascii="Monserrat" w:hAnsi="Monserrat" w:cstheme="minorHAnsi"/>
          <w:b/>
          <w:sz w:val="22"/>
          <w:szCs w:val="22"/>
        </w:rPr>
      </w:pPr>
    </w:p>
    <w:p w14:paraId="115C2500" w14:textId="77777777" w:rsidR="00121DF9" w:rsidRPr="0072301A" w:rsidRDefault="00121DF9" w:rsidP="00121DF9">
      <w:pPr>
        <w:jc w:val="center"/>
        <w:rPr>
          <w:rFonts w:ascii="Monserrat" w:hAnsi="Monserrat" w:cstheme="minorHAnsi"/>
          <w:b/>
          <w:sz w:val="22"/>
          <w:szCs w:val="22"/>
        </w:rPr>
      </w:pPr>
    </w:p>
    <w:p w14:paraId="1704357D" w14:textId="77777777" w:rsidR="00121DF9" w:rsidRPr="0072301A" w:rsidRDefault="00121DF9" w:rsidP="00121DF9">
      <w:pPr>
        <w:jc w:val="center"/>
        <w:rPr>
          <w:rFonts w:ascii="Monserrat" w:hAnsi="Monserrat" w:cstheme="minorHAnsi"/>
          <w:b/>
          <w:sz w:val="22"/>
          <w:szCs w:val="22"/>
        </w:rPr>
      </w:pPr>
    </w:p>
    <w:p w14:paraId="1784B0A3" w14:textId="77777777" w:rsidR="00121DF9" w:rsidRPr="0072301A" w:rsidRDefault="00121DF9" w:rsidP="00121DF9">
      <w:pPr>
        <w:jc w:val="center"/>
        <w:rPr>
          <w:rFonts w:ascii="Monserrat" w:hAnsi="Monserrat" w:cstheme="minorHAnsi"/>
          <w:b/>
          <w:sz w:val="22"/>
          <w:szCs w:val="22"/>
        </w:rPr>
      </w:pPr>
    </w:p>
    <w:p w14:paraId="587927D8" w14:textId="77777777" w:rsidR="00121DF9" w:rsidRPr="0072301A" w:rsidRDefault="00121DF9" w:rsidP="00121DF9">
      <w:pPr>
        <w:jc w:val="center"/>
        <w:rPr>
          <w:rFonts w:ascii="Monserrat" w:hAnsi="Monserrat" w:cstheme="minorHAnsi"/>
          <w:b/>
          <w:sz w:val="22"/>
          <w:szCs w:val="22"/>
        </w:rPr>
      </w:pPr>
    </w:p>
    <w:p w14:paraId="3AFA6003" w14:textId="77777777" w:rsidR="00121DF9" w:rsidRPr="0072301A" w:rsidRDefault="00121DF9" w:rsidP="00121DF9">
      <w:pPr>
        <w:jc w:val="center"/>
        <w:rPr>
          <w:rFonts w:ascii="Monserrat" w:hAnsi="Monserrat" w:cstheme="minorHAnsi"/>
          <w:b/>
          <w:sz w:val="22"/>
          <w:szCs w:val="22"/>
        </w:rPr>
      </w:pPr>
    </w:p>
    <w:p w14:paraId="32422510" w14:textId="77777777" w:rsidR="005F534C" w:rsidRPr="0072301A" w:rsidRDefault="005F534C" w:rsidP="00121DF9">
      <w:pPr>
        <w:jc w:val="center"/>
        <w:rPr>
          <w:rFonts w:ascii="Monserrat" w:hAnsi="Monserrat" w:cstheme="minorHAnsi"/>
          <w:b/>
          <w:sz w:val="22"/>
          <w:szCs w:val="22"/>
        </w:rPr>
      </w:pPr>
    </w:p>
    <w:p w14:paraId="2E94A5B7" w14:textId="77777777" w:rsidR="00826DAC" w:rsidRPr="0072301A" w:rsidRDefault="00826DAC" w:rsidP="00121DF9">
      <w:pPr>
        <w:jc w:val="center"/>
        <w:rPr>
          <w:rFonts w:ascii="Monserrat" w:hAnsi="Monserrat" w:cstheme="minorHAnsi"/>
          <w:b/>
          <w:sz w:val="22"/>
          <w:szCs w:val="22"/>
        </w:rPr>
      </w:pPr>
    </w:p>
    <w:p w14:paraId="17A61B39" w14:textId="77777777" w:rsidR="00ED10A2" w:rsidRPr="0072301A" w:rsidRDefault="00ED10A2" w:rsidP="00121DF9">
      <w:pPr>
        <w:jc w:val="center"/>
        <w:rPr>
          <w:rFonts w:ascii="Monserrat" w:hAnsi="Monserrat" w:cstheme="minorHAnsi"/>
          <w:b/>
          <w:sz w:val="22"/>
          <w:szCs w:val="22"/>
        </w:rPr>
      </w:pPr>
    </w:p>
    <w:p w14:paraId="5A6F26F5" w14:textId="77777777" w:rsidR="00ED10A2" w:rsidRPr="0072301A" w:rsidRDefault="00ED10A2" w:rsidP="00121DF9">
      <w:pPr>
        <w:jc w:val="center"/>
        <w:rPr>
          <w:rFonts w:ascii="Monserrat" w:hAnsi="Monserrat" w:cstheme="minorHAnsi"/>
          <w:b/>
          <w:sz w:val="22"/>
          <w:szCs w:val="22"/>
        </w:rPr>
      </w:pPr>
    </w:p>
    <w:p w14:paraId="39C75AFC" w14:textId="77777777" w:rsidR="009552D0" w:rsidRPr="0072301A" w:rsidRDefault="009552D0" w:rsidP="00121DF9">
      <w:pPr>
        <w:jc w:val="center"/>
        <w:rPr>
          <w:rFonts w:ascii="Monserrat" w:hAnsi="Monserrat" w:cstheme="minorHAnsi"/>
          <w:b/>
          <w:sz w:val="22"/>
          <w:szCs w:val="22"/>
        </w:rPr>
      </w:pPr>
    </w:p>
    <w:p w14:paraId="2F266D43" w14:textId="77777777" w:rsidR="009552D0" w:rsidRPr="0072301A" w:rsidRDefault="009552D0" w:rsidP="00121DF9">
      <w:pPr>
        <w:jc w:val="center"/>
        <w:rPr>
          <w:rFonts w:ascii="Monserrat" w:hAnsi="Monserrat" w:cstheme="minorHAnsi"/>
          <w:b/>
          <w:sz w:val="22"/>
          <w:szCs w:val="22"/>
        </w:rPr>
      </w:pPr>
    </w:p>
    <w:p w14:paraId="0BC20357" w14:textId="77777777" w:rsidR="009552D0" w:rsidRPr="0072301A" w:rsidRDefault="009552D0" w:rsidP="00121DF9">
      <w:pPr>
        <w:jc w:val="center"/>
        <w:rPr>
          <w:rFonts w:ascii="Monserrat" w:hAnsi="Monserrat" w:cstheme="minorHAnsi"/>
          <w:b/>
          <w:sz w:val="22"/>
          <w:szCs w:val="22"/>
        </w:rPr>
      </w:pPr>
    </w:p>
    <w:p w14:paraId="20B2C276" w14:textId="77777777" w:rsidR="00C935BC" w:rsidRDefault="00C935BC">
      <w:pPr>
        <w:rPr>
          <w:rFonts w:ascii="Monserrat" w:hAnsi="Monserrat" w:cstheme="minorHAnsi"/>
          <w:b/>
          <w:sz w:val="22"/>
          <w:szCs w:val="22"/>
        </w:rPr>
      </w:pPr>
      <w:r>
        <w:rPr>
          <w:rFonts w:ascii="Monserrat" w:hAnsi="Monserrat" w:cstheme="minorHAnsi"/>
          <w:b/>
          <w:sz w:val="22"/>
          <w:szCs w:val="22"/>
        </w:rPr>
        <w:br w:type="page"/>
      </w:r>
    </w:p>
    <w:p w14:paraId="0C4EF82E" w14:textId="61E4C6FD"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lastRenderedPageBreak/>
        <w:t>ANEXO 12</w:t>
      </w:r>
    </w:p>
    <w:p w14:paraId="4C93C46B" w14:textId="77777777" w:rsidR="00121DF9" w:rsidRPr="0072301A" w:rsidRDefault="00121DF9" w:rsidP="00121DF9">
      <w:pPr>
        <w:jc w:val="both"/>
        <w:rPr>
          <w:rFonts w:ascii="Monserrat" w:hAnsi="Monserrat" w:cstheme="minorHAnsi"/>
          <w:b/>
          <w:sz w:val="22"/>
          <w:szCs w:val="22"/>
        </w:rPr>
      </w:pPr>
      <w:r w:rsidRPr="0072301A">
        <w:rPr>
          <w:rFonts w:ascii="Monserrat" w:hAnsi="Monserrat" w:cstheme="minorHAnsi"/>
          <w:b/>
          <w:bCs/>
          <w:sz w:val="22"/>
          <w:szCs w:val="22"/>
        </w:rPr>
        <w:t>DECLARACION BAJO PROTESTA DE DECIR VERDAD DE NO ENCONTRARSE EN NINGUNO DE LOS SUPUESTOS DE LOS ARTICULOS 50 Y 60 DE LA LEY Y</w:t>
      </w:r>
      <w:r w:rsidRPr="0072301A">
        <w:rPr>
          <w:rFonts w:ascii="Monserrat" w:hAnsi="Monserrat" w:cstheme="minorHAnsi"/>
          <w:b/>
          <w:caps/>
          <w:sz w:val="22"/>
          <w:szCs w:val="22"/>
        </w:rPr>
        <w:t xml:space="preserve"> Art. 8 de la Ley de Responsabilidades ADMINISTRATIVAS de los Servidores Públicos </w:t>
      </w:r>
    </w:p>
    <w:p w14:paraId="5BE31031" w14:textId="77777777" w:rsidR="00121DF9" w:rsidRPr="0072301A" w:rsidRDefault="00121DF9" w:rsidP="00121DF9">
      <w:pPr>
        <w:jc w:val="center"/>
        <w:rPr>
          <w:rFonts w:ascii="Monserrat" w:hAnsi="Monserrat" w:cstheme="minorHAnsi"/>
          <w:b/>
          <w:bCs/>
          <w:sz w:val="22"/>
          <w:szCs w:val="22"/>
        </w:rPr>
      </w:pPr>
    </w:p>
    <w:p w14:paraId="30F1010B" w14:textId="77777777" w:rsidR="00121DF9" w:rsidRPr="0072301A" w:rsidRDefault="00121DF9" w:rsidP="00121DF9">
      <w:pPr>
        <w:jc w:val="right"/>
        <w:rPr>
          <w:rFonts w:ascii="Monserrat" w:hAnsi="Monserrat" w:cstheme="minorHAnsi"/>
          <w:bCs/>
          <w:sz w:val="18"/>
          <w:szCs w:val="18"/>
        </w:rPr>
      </w:pPr>
    </w:p>
    <w:p w14:paraId="28C1C349" w14:textId="77777777" w:rsidR="00121DF9" w:rsidRPr="0072301A" w:rsidRDefault="00121DF9" w:rsidP="00121DF9">
      <w:pPr>
        <w:rPr>
          <w:rFonts w:ascii="Monserrat" w:hAnsi="Monserrat" w:cstheme="minorHAnsi"/>
          <w:b/>
          <w:sz w:val="18"/>
          <w:szCs w:val="18"/>
        </w:rPr>
      </w:pPr>
      <w:r w:rsidRPr="0072301A">
        <w:rPr>
          <w:rFonts w:ascii="Monserrat" w:hAnsi="Monserrat" w:cstheme="minorHAnsi"/>
          <w:b/>
          <w:sz w:val="18"/>
          <w:szCs w:val="18"/>
        </w:rPr>
        <w:t>PAPEL MEMBRETADO</w:t>
      </w:r>
    </w:p>
    <w:p w14:paraId="2C6D9B84" w14:textId="77777777" w:rsidR="00121DF9" w:rsidRPr="0072301A" w:rsidRDefault="00121DF9" w:rsidP="00121DF9">
      <w:pPr>
        <w:rPr>
          <w:rFonts w:ascii="Monserrat" w:hAnsi="Monserrat" w:cstheme="minorHAnsi"/>
          <w:b/>
          <w:sz w:val="18"/>
          <w:szCs w:val="18"/>
        </w:rPr>
      </w:pPr>
    </w:p>
    <w:p w14:paraId="03F3E22F" w14:textId="77777777" w:rsidR="00121DF9" w:rsidRPr="0072301A" w:rsidRDefault="00121DF9" w:rsidP="00121DF9">
      <w:pPr>
        <w:rPr>
          <w:rFonts w:ascii="Monserrat" w:hAnsi="Monserrat" w:cstheme="minorHAnsi"/>
          <w:b/>
          <w:sz w:val="18"/>
          <w:szCs w:val="18"/>
        </w:rPr>
      </w:pPr>
    </w:p>
    <w:p w14:paraId="3E38E6A3" w14:textId="77777777" w:rsidR="00121DF9" w:rsidRPr="0072301A" w:rsidRDefault="00121DF9" w:rsidP="00121DF9">
      <w:pPr>
        <w:jc w:val="center"/>
        <w:rPr>
          <w:rFonts w:ascii="Monserrat" w:hAnsi="Monserrat" w:cstheme="minorHAnsi"/>
          <w:b/>
          <w:sz w:val="18"/>
          <w:szCs w:val="18"/>
        </w:rPr>
      </w:pPr>
      <w:r w:rsidRPr="0072301A">
        <w:rPr>
          <w:rFonts w:ascii="Monserrat" w:hAnsi="Monserrat" w:cstheme="minorHAnsi"/>
          <w:b/>
          <w:bCs/>
          <w:sz w:val="18"/>
          <w:szCs w:val="18"/>
        </w:rPr>
        <w:t xml:space="preserve">LICITACIÓN PÚBLICA NACIONAL ELECTRONICA </w:t>
      </w:r>
      <w:r w:rsidR="005E580C" w:rsidRPr="0072301A">
        <w:rPr>
          <w:rFonts w:ascii="Monserrat" w:hAnsi="Monserrat" w:cstheme="minorHAnsi"/>
          <w:b/>
          <w:color w:val="333333"/>
          <w:sz w:val="18"/>
          <w:szCs w:val="18"/>
        </w:rPr>
        <w:t>________________</w:t>
      </w:r>
      <w:r w:rsidR="005E580C" w:rsidRPr="0072301A">
        <w:rPr>
          <w:rFonts w:ascii="Monserrat" w:hAnsi="Monserrat" w:cstheme="minorHAnsi"/>
          <w:b/>
          <w:bCs/>
          <w:sz w:val="18"/>
          <w:szCs w:val="18"/>
        </w:rPr>
        <w:t xml:space="preserve"> PARA</w:t>
      </w:r>
      <w:r w:rsidRPr="0072301A">
        <w:rPr>
          <w:rFonts w:ascii="Monserrat" w:hAnsi="Monserrat" w:cstheme="minorHAnsi"/>
          <w:b/>
          <w:sz w:val="18"/>
          <w:szCs w:val="18"/>
        </w:rPr>
        <w:t xml:space="preserve"> LA </w:t>
      </w:r>
      <w:r w:rsidR="004E51DC" w:rsidRPr="0072301A">
        <w:rPr>
          <w:rFonts w:ascii="Monserrat" w:hAnsi="Monserrat" w:cstheme="minorHAnsi"/>
          <w:sz w:val="18"/>
          <w:szCs w:val="18"/>
        </w:rPr>
        <w:t>CONTRATACION DE</w:t>
      </w:r>
      <w:r w:rsidR="004E51DC" w:rsidRPr="0072301A">
        <w:rPr>
          <w:rFonts w:ascii="Monserrat" w:hAnsi="Monserrat" w:cstheme="minorHAnsi"/>
          <w:sz w:val="18"/>
          <w:szCs w:val="18"/>
          <w:lang w:val="pt-BR"/>
        </w:rPr>
        <w:t xml:space="preserve"> LOS </w:t>
      </w:r>
      <w:r w:rsidR="004E51DC" w:rsidRPr="0072301A">
        <w:rPr>
          <w:rFonts w:ascii="Monserrat" w:hAnsi="Monserrat" w:cstheme="minorHAnsi"/>
          <w:b/>
          <w:sz w:val="18"/>
          <w:szCs w:val="18"/>
        </w:rPr>
        <w:t>SERVICIOS PROFESIONALES DE DOS PARTIDAS PARA LA ADMINISTRACIÓN PORTUARIA INTEGRAL DE GUAYMAS, S.A. DE C.V.</w:t>
      </w:r>
    </w:p>
    <w:p w14:paraId="27F4D295" w14:textId="77777777" w:rsidR="00121DF9" w:rsidRPr="0072301A" w:rsidRDefault="00121DF9" w:rsidP="00121DF9">
      <w:pPr>
        <w:jc w:val="center"/>
        <w:rPr>
          <w:rFonts w:ascii="Monserrat" w:hAnsi="Monserrat" w:cstheme="minorHAnsi"/>
          <w:sz w:val="18"/>
          <w:szCs w:val="18"/>
        </w:rPr>
      </w:pPr>
    </w:p>
    <w:p w14:paraId="763F7006" w14:textId="46EE47EC" w:rsidR="00121DF9" w:rsidRPr="0072301A" w:rsidRDefault="00121DF9" w:rsidP="00121DF9">
      <w:pPr>
        <w:jc w:val="right"/>
        <w:rPr>
          <w:rFonts w:ascii="Monserrat" w:hAnsi="Monserrat" w:cstheme="minorHAnsi"/>
          <w:sz w:val="18"/>
          <w:szCs w:val="18"/>
        </w:rPr>
      </w:pPr>
      <w:r w:rsidRPr="0072301A">
        <w:rPr>
          <w:rFonts w:ascii="Monserrat" w:hAnsi="Monserrat" w:cstheme="minorHAnsi"/>
          <w:sz w:val="18"/>
          <w:szCs w:val="18"/>
        </w:rPr>
        <w:t>Puerto de Guaymas Sonora. ___ de __________ de 20</w:t>
      </w:r>
      <w:r w:rsidR="009541D3" w:rsidRPr="0072301A">
        <w:rPr>
          <w:rFonts w:ascii="Monserrat" w:hAnsi="Monserrat" w:cstheme="minorHAnsi"/>
          <w:sz w:val="18"/>
          <w:szCs w:val="18"/>
        </w:rPr>
        <w:t>20</w:t>
      </w:r>
      <w:r w:rsidRPr="0072301A">
        <w:rPr>
          <w:rFonts w:ascii="Monserrat" w:hAnsi="Monserrat" w:cstheme="minorHAnsi"/>
          <w:sz w:val="18"/>
          <w:szCs w:val="18"/>
        </w:rPr>
        <w:t>.</w:t>
      </w:r>
    </w:p>
    <w:p w14:paraId="7AB98479" w14:textId="77777777" w:rsidR="00121DF9" w:rsidRPr="0072301A" w:rsidRDefault="00121DF9" w:rsidP="00121DF9">
      <w:pPr>
        <w:jc w:val="center"/>
        <w:rPr>
          <w:rFonts w:ascii="Monserrat" w:hAnsi="Monserrat" w:cstheme="minorHAnsi"/>
          <w:sz w:val="18"/>
          <w:szCs w:val="18"/>
        </w:rPr>
      </w:pPr>
    </w:p>
    <w:p w14:paraId="3A1BFE2F" w14:textId="77777777" w:rsidR="00121DF9" w:rsidRPr="0072301A" w:rsidRDefault="00121DF9" w:rsidP="00121DF9">
      <w:pPr>
        <w:jc w:val="center"/>
        <w:rPr>
          <w:rFonts w:ascii="Monserrat" w:hAnsi="Monserrat" w:cstheme="minorHAnsi"/>
          <w:sz w:val="18"/>
          <w:szCs w:val="18"/>
        </w:rPr>
      </w:pPr>
    </w:p>
    <w:p w14:paraId="1EF7FBB9" w14:textId="77777777" w:rsidR="00493B67" w:rsidRPr="0072301A" w:rsidRDefault="00493B67" w:rsidP="00493B67">
      <w:pPr>
        <w:widowControl w:val="0"/>
        <w:jc w:val="both"/>
        <w:rPr>
          <w:rFonts w:ascii="Monserrat" w:hAnsi="Monserrat" w:cs="Arial"/>
          <w:b/>
          <w:sz w:val="18"/>
          <w:szCs w:val="18"/>
        </w:rPr>
      </w:pPr>
      <w:r w:rsidRPr="0072301A">
        <w:rPr>
          <w:rFonts w:ascii="Monserrat" w:hAnsi="Monserrat" w:cs="Arial"/>
          <w:b/>
          <w:sz w:val="18"/>
          <w:szCs w:val="18"/>
        </w:rPr>
        <w:t xml:space="preserve">C.P. RAÚL BUSTAMANTE BURRUEL </w:t>
      </w:r>
    </w:p>
    <w:p w14:paraId="2FD3BAED" w14:textId="77777777" w:rsidR="005E580C" w:rsidRPr="0072301A" w:rsidRDefault="005E580C" w:rsidP="005E580C">
      <w:pPr>
        <w:widowControl w:val="0"/>
        <w:jc w:val="both"/>
        <w:rPr>
          <w:rFonts w:ascii="Monserrat" w:hAnsi="Monserrat" w:cs="Arial"/>
          <w:b/>
          <w:sz w:val="18"/>
          <w:szCs w:val="18"/>
        </w:rPr>
      </w:pPr>
      <w:r w:rsidRPr="0072301A">
        <w:rPr>
          <w:rFonts w:ascii="Monserrat" w:hAnsi="Monserrat" w:cs="Arial"/>
          <w:b/>
          <w:sz w:val="18"/>
          <w:szCs w:val="18"/>
        </w:rPr>
        <w:t>GERENTE DE ADMINISTRACIÓN Y FINANZAS.</w:t>
      </w:r>
    </w:p>
    <w:p w14:paraId="68B6DB67" w14:textId="77777777" w:rsidR="005E580C" w:rsidRPr="0072301A" w:rsidRDefault="005E580C" w:rsidP="005E580C">
      <w:pPr>
        <w:jc w:val="both"/>
        <w:rPr>
          <w:rFonts w:ascii="Monserrat" w:hAnsi="Monserrat" w:cs="Arial"/>
          <w:b/>
          <w:sz w:val="18"/>
          <w:szCs w:val="18"/>
        </w:rPr>
      </w:pPr>
      <w:r w:rsidRPr="0072301A">
        <w:rPr>
          <w:rFonts w:ascii="Monserrat" w:hAnsi="Monserrat" w:cs="Arial"/>
          <w:b/>
          <w:sz w:val="18"/>
          <w:szCs w:val="18"/>
        </w:rPr>
        <w:t>ADMINISTRACIÓN PORTUARIA INTEGRAL DE GUAYMAS, S.A. DE C.V.</w:t>
      </w:r>
    </w:p>
    <w:p w14:paraId="4A0BFF4B" w14:textId="77777777" w:rsidR="005E580C" w:rsidRPr="0072301A" w:rsidRDefault="005E580C" w:rsidP="005E580C">
      <w:pPr>
        <w:jc w:val="both"/>
        <w:rPr>
          <w:rFonts w:ascii="Monserrat" w:hAnsi="Monserrat" w:cs="Arial"/>
          <w:b/>
          <w:sz w:val="18"/>
          <w:szCs w:val="18"/>
        </w:rPr>
      </w:pPr>
      <w:r w:rsidRPr="0072301A">
        <w:rPr>
          <w:rFonts w:ascii="Monserrat" w:hAnsi="Monserrat" w:cs="Arial"/>
          <w:b/>
          <w:sz w:val="18"/>
          <w:szCs w:val="18"/>
        </w:rPr>
        <w:t>P R E S E N T E.-</w:t>
      </w:r>
    </w:p>
    <w:p w14:paraId="494DCA45" w14:textId="77777777" w:rsidR="00121DF9" w:rsidRPr="0072301A" w:rsidRDefault="00121DF9" w:rsidP="00121DF9">
      <w:pPr>
        <w:rPr>
          <w:rFonts w:ascii="Monserrat" w:hAnsi="Monserrat" w:cstheme="minorHAnsi"/>
          <w:b/>
          <w:sz w:val="18"/>
          <w:szCs w:val="18"/>
        </w:rPr>
      </w:pPr>
    </w:p>
    <w:p w14:paraId="485593BB" w14:textId="77777777" w:rsidR="00121DF9" w:rsidRPr="0072301A" w:rsidRDefault="00121DF9" w:rsidP="00121DF9">
      <w:pPr>
        <w:jc w:val="both"/>
        <w:rPr>
          <w:rFonts w:ascii="Monserrat" w:hAnsi="Monserrat" w:cstheme="minorHAnsi"/>
          <w:b/>
          <w:sz w:val="18"/>
          <w:szCs w:val="18"/>
        </w:rPr>
      </w:pPr>
      <w:r w:rsidRPr="0072301A">
        <w:rPr>
          <w:rFonts w:ascii="Monserrat" w:hAnsi="Monserrat" w:cstheme="minorHAnsi"/>
          <w:bCs/>
          <w:sz w:val="18"/>
          <w:szCs w:val="18"/>
        </w:rPr>
        <w:t xml:space="preserve">De conformidad con lo expresado en la CONVOCATORIA a la LICITACIÓN PÚBLICA NACIONAL </w:t>
      </w:r>
      <w:r w:rsidR="005F534C" w:rsidRPr="0072301A">
        <w:rPr>
          <w:rFonts w:ascii="Monserrat" w:hAnsi="Monserrat" w:cstheme="minorHAnsi"/>
          <w:bCs/>
          <w:sz w:val="18"/>
          <w:szCs w:val="18"/>
        </w:rPr>
        <w:t>ELECTRONICA NUM.- __________________________________________</w:t>
      </w:r>
      <w:r w:rsidRPr="0072301A">
        <w:rPr>
          <w:rFonts w:ascii="Monserrat" w:hAnsi="Monserrat" w:cstheme="minorHAnsi"/>
          <w:sz w:val="18"/>
          <w:szCs w:val="18"/>
        </w:rPr>
        <w:t xml:space="preserve"> PARA LA </w:t>
      </w:r>
      <w:r w:rsidR="004E51DC" w:rsidRPr="0072301A">
        <w:rPr>
          <w:rFonts w:ascii="Monserrat" w:hAnsi="Monserrat" w:cstheme="minorHAnsi"/>
          <w:sz w:val="22"/>
          <w:szCs w:val="22"/>
        </w:rPr>
        <w:t>CONTRATACION DE</w:t>
      </w:r>
      <w:r w:rsidR="004E51DC" w:rsidRPr="0072301A">
        <w:rPr>
          <w:rFonts w:ascii="Monserrat" w:hAnsi="Monserrat" w:cstheme="minorHAnsi"/>
          <w:sz w:val="22"/>
          <w:szCs w:val="22"/>
          <w:lang w:val="pt-BR"/>
        </w:rPr>
        <w:t xml:space="preserve"> LOS </w:t>
      </w:r>
      <w:r w:rsidR="004E51DC" w:rsidRPr="0072301A">
        <w:rPr>
          <w:rFonts w:ascii="Monserrat" w:hAnsi="Monserrat" w:cstheme="minorHAnsi"/>
          <w:b/>
          <w:sz w:val="22"/>
          <w:szCs w:val="22"/>
        </w:rPr>
        <w:t>SERVICIOS PROFESIONALES DE DOS PARTIDAS PARA LA ADMINISTRACIÓN PORTUARIA INTEGRAL DE GUAYMAS, S.A. DE C.V.</w:t>
      </w:r>
      <w:r w:rsidRPr="0072301A">
        <w:rPr>
          <w:rFonts w:ascii="Monserrat" w:hAnsi="Monserrat" w:cstheme="minorHAnsi"/>
          <w:b/>
          <w:sz w:val="18"/>
          <w:szCs w:val="18"/>
        </w:rPr>
        <w:t xml:space="preserve">, </w:t>
      </w:r>
      <w:r w:rsidRPr="0072301A">
        <w:rPr>
          <w:rFonts w:ascii="Monserrat" w:hAnsi="Monserrat" w:cstheme="minorHAnsi"/>
          <w:bCs/>
          <w:sz w:val="18"/>
          <w:szCs w:val="18"/>
        </w:rPr>
        <w:t>p</w:t>
      </w:r>
      <w:r w:rsidRPr="0072301A">
        <w:rPr>
          <w:rFonts w:ascii="Monserrat" w:hAnsi="Monserrat" w:cstheme="minorHAnsi"/>
          <w:sz w:val="18"/>
          <w:szCs w:val="18"/>
        </w:rPr>
        <w:t xml:space="preserve">ara los efectos de la presente propuesta y en su caso poder celebrar contrato con la ADMINISTRACIÓN PORTUARIA INTEGRAL DE GUAYMAS, S.A. DE C.V., nos permitimos declarar </w:t>
      </w:r>
      <w:r w:rsidRPr="0072301A">
        <w:rPr>
          <w:rFonts w:ascii="Monserrat" w:hAnsi="Monserrat" w:cstheme="minorHAnsi"/>
          <w:b/>
          <w:sz w:val="18"/>
          <w:szCs w:val="18"/>
        </w:rPr>
        <w:t>BAJO PROTESTA DE DECIR VERDAD</w:t>
      </w:r>
      <w:r w:rsidRPr="0072301A">
        <w:rPr>
          <w:rFonts w:ascii="Monserrat" w:hAnsi="Monserrat" w:cstheme="minorHAnsi"/>
          <w:sz w:val="18"/>
          <w:szCs w:val="18"/>
        </w:rPr>
        <w:t xml:space="preserve">, </w:t>
      </w:r>
      <w:r w:rsidRPr="0072301A">
        <w:rPr>
          <w:rFonts w:ascii="Monserrat" w:hAnsi="Monserrat" w:cstheme="minorHAnsi"/>
          <w:bCs/>
          <w:sz w:val="18"/>
          <w:szCs w:val="18"/>
        </w:rPr>
        <w:t>de que la empresa que represento, sus accionistas y funcionarios, no se encuentran en ninguno de los supuestos establecidos en los Artículos 50 y 60 de la Ley de Adquisiciones, Arrendamientos y Servicios del Sector Público vigente, así como tampoco se encuentra en el supuesto del Artículo 8 Fracción XX de la Ley Federal de Responsabilidades Administrativas de los Servidores Públicos, ni participan en la presente licitación, personas físicas o morales que se encuentren inhabilitadas por resolución de la Secretaría de la Función Pública, en los términos de la Ley de Adquisiciones, Arrendamientos y Servicios del Sector Público vigente o de la Ley de Obras Públicas y Servicios Relacionados con las mismas, con el propósito de evadir los efectos de la inhabilitación, teniendo total conocimiento de sus alcances e implicaciones (consecuencias) legales.</w:t>
      </w:r>
    </w:p>
    <w:p w14:paraId="16113E89" w14:textId="77777777" w:rsidR="00121DF9" w:rsidRPr="0072301A" w:rsidRDefault="00121DF9" w:rsidP="00121DF9">
      <w:pPr>
        <w:jc w:val="center"/>
        <w:rPr>
          <w:rFonts w:ascii="Monserrat" w:hAnsi="Monserrat" w:cstheme="minorHAnsi"/>
          <w:sz w:val="18"/>
          <w:szCs w:val="18"/>
        </w:rPr>
      </w:pPr>
    </w:p>
    <w:p w14:paraId="2E98B9D4" w14:textId="77777777" w:rsidR="00121DF9" w:rsidRPr="0072301A" w:rsidRDefault="00121DF9" w:rsidP="00121DF9">
      <w:pPr>
        <w:jc w:val="center"/>
        <w:rPr>
          <w:rFonts w:ascii="Monserrat" w:hAnsi="Monserrat" w:cstheme="minorHAnsi"/>
          <w:sz w:val="18"/>
          <w:szCs w:val="18"/>
        </w:rPr>
      </w:pPr>
    </w:p>
    <w:p w14:paraId="341DCC5D" w14:textId="77777777" w:rsidR="00121DF9" w:rsidRPr="0072301A" w:rsidRDefault="00121DF9" w:rsidP="00121DF9">
      <w:pPr>
        <w:jc w:val="center"/>
        <w:rPr>
          <w:rFonts w:ascii="Monserrat" w:hAnsi="Monserrat" w:cstheme="minorHAnsi"/>
          <w:sz w:val="18"/>
          <w:szCs w:val="18"/>
        </w:rPr>
      </w:pPr>
      <w:r w:rsidRPr="0072301A">
        <w:rPr>
          <w:rFonts w:ascii="Monserrat" w:hAnsi="Monserrat" w:cstheme="minorHAnsi"/>
          <w:sz w:val="18"/>
          <w:szCs w:val="18"/>
        </w:rPr>
        <w:t>BAJO PROTESTA DE DECIR VERDAD</w:t>
      </w:r>
    </w:p>
    <w:p w14:paraId="7635D729" w14:textId="77777777" w:rsidR="00121DF9" w:rsidRPr="0072301A" w:rsidRDefault="00121DF9" w:rsidP="00121DF9">
      <w:pPr>
        <w:jc w:val="center"/>
        <w:rPr>
          <w:rFonts w:ascii="Monserrat" w:hAnsi="Monserrat" w:cstheme="minorHAnsi"/>
          <w:sz w:val="18"/>
          <w:szCs w:val="18"/>
        </w:rPr>
      </w:pPr>
    </w:p>
    <w:p w14:paraId="0A8C35C3" w14:textId="77777777" w:rsidR="00121DF9" w:rsidRPr="0072301A" w:rsidRDefault="00121DF9" w:rsidP="00121DF9">
      <w:pPr>
        <w:jc w:val="center"/>
        <w:rPr>
          <w:rFonts w:ascii="Monserrat" w:hAnsi="Monserrat" w:cstheme="minorHAnsi"/>
          <w:sz w:val="18"/>
          <w:szCs w:val="18"/>
        </w:rPr>
      </w:pPr>
      <w:r w:rsidRPr="0072301A">
        <w:rPr>
          <w:rFonts w:ascii="Monserrat" w:hAnsi="Monserrat" w:cstheme="minorHAnsi"/>
          <w:b/>
          <w:sz w:val="18"/>
          <w:szCs w:val="18"/>
        </w:rPr>
        <w:t>A T E N T A M E N T E</w:t>
      </w:r>
    </w:p>
    <w:p w14:paraId="3FF722AD" w14:textId="77777777" w:rsidR="00121DF9" w:rsidRPr="0072301A" w:rsidRDefault="00121DF9" w:rsidP="00121DF9">
      <w:pPr>
        <w:jc w:val="center"/>
        <w:rPr>
          <w:rFonts w:ascii="Monserrat" w:hAnsi="Monserrat" w:cstheme="minorHAnsi"/>
          <w:sz w:val="18"/>
          <w:szCs w:val="18"/>
        </w:rPr>
      </w:pPr>
    </w:p>
    <w:p w14:paraId="06FA2077" w14:textId="77777777" w:rsidR="00121DF9" w:rsidRPr="0072301A" w:rsidRDefault="00121DF9" w:rsidP="00121DF9">
      <w:pPr>
        <w:jc w:val="center"/>
        <w:rPr>
          <w:rFonts w:ascii="Monserrat" w:hAnsi="Monserrat" w:cstheme="minorHAnsi"/>
          <w:b/>
          <w:sz w:val="18"/>
          <w:szCs w:val="18"/>
        </w:rPr>
      </w:pPr>
      <w:r w:rsidRPr="0072301A">
        <w:rPr>
          <w:rFonts w:ascii="Monserrat" w:hAnsi="Monserrat" w:cstheme="minorHAnsi"/>
          <w:b/>
          <w:sz w:val="18"/>
          <w:szCs w:val="18"/>
        </w:rPr>
        <w:t>EL LICITANTE</w:t>
      </w:r>
    </w:p>
    <w:p w14:paraId="44BC31FF" w14:textId="77777777" w:rsidR="00121DF9" w:rsidRPr="0072301A" w:rsidRDefault="00121DF9" w:rsidP="00121DF9">
      <w:pPr>
        <w:jc w:val="center"/>
        <w:rPr>
          <w:rFonts w:ascii="Monserrat" w:hAnsi="Monserrat" w:cstheme="minorHAnsi"/>
          <w:b/>
          <w:sz w:val="18"/>
          <w:szCs w:val="18"/>
        </w:rPr>
      </w:pPr>
      <w:r w:rsidRPr="0072301A">
        <w:rPr>
          <w:rFonts w:ascii="Monserrat" w:hAnsi="Monserrat" w:cstheme="minorHAnsi"/>
          <w:b/>
          <w:sz w:val="18"/>
          <w:szCs w:val="18"/>
        </w:rPr>
        <w:t>NOMBRE DE LA EMPRESA</w:t>
      </w:r>
    </w:p>
    <w:p w14:paraId="02D6E965" w14:textId="77777777" w:rsidR="00C52037" w:rsidRPr="0072301A" w:rsidRDefault="00C52037" w:rsidP="00121DF9">
      <w:pPr>
        <w:jc w:val="center"/>
        <w:rPr>
          <w:rFonts w:ascii="Monserrat" w:hAnsi="Monserrat" w:cstheme="minorHAnsi"/>
          <w:b/>
          <w:sz w:val="18"/>
          <w:szCs w:val="18"/>
        </w:rPr>
      </w:pPr>
    </w:p>
    <w:p w14:paraId="09C46E6F" w14:textId="77777777" w:rsidR="00C52037" w:rsidRPr="0072301A" w:rsidRDefault="00C52037" w:rsidP="00121DF9">
      <w:pPr>
        <w:jc w:val="center"/>
        <w:rPr>
          <w:rFonts w:ascii="Monserrat" w:hAnsi="Monserrat" w:cstheme="minorHAnsi"/>
          <w:b/>
          <w:sz w:val="18"/>
          <w:szCs w:val="18"/>
        </w:rPr>
      </w:pPr>
    </w:p>
    <w:p w14:paraId="4FCD4848" w14:textId="77777777" w:rsidR="00121DF9" w:rsidRPr="0072301A" w:rsidRDefault="00121DF9" w:rsidP="00121DF9">
      <w:pPr>
        <w:jc w:val="center"/>
        <w:rPr>
          <w:rFonts w:ascii="Monserrat" w:hAnsi="Monserrat" w:cstheme="minorHAnsi"/>
          <w:b/>
          <w:sz w:val="18"/>
          <w:szCs w:val="18"/>
        </w:rPr>
      </w:pPr>
      <w:r w:rsidRPr="0072301A">
        <w:rPr>
          <w:rFonts w:ascii="Monserrat" w:hAnsi="Monserrat" w:cstheme="minorHAnsi"/>
          <w:b/>
          <w:sz w:val="18"/>
          <w:szCs w:val="18"/>
        </w:rPr>
        <w:t>SR. ________________________________</w:t>
      </w:r>
    </w:p>
    <w:p w14:paraId="115AC638" w14:textId="77777777" w:rsidR="00121DF9" w:rsidRPr="0072301A" w:rsidRDefault="00121DF9" w:rsidP="00121DF9">
      <w:pPr>
        <w:jc w:val="center"/>
        <w:rPr>
          <w:rFonts w:ascii="Monserrat" w:hAnsi="Monserrat" w:cstheme="minorHAnsi"/>
          <w:b/>
          <w:sz w:val="18"/>
          <w:szCs w:val="18"/>
        </w:rPr>
      </w:pPr>
      <w:r w:rsidRPr="0072301A">
        <w:rPr>
          <w:rFonts w:ascii="Monserrat" w:hAnsi="Monserrat" w:cstheme="minorHAnsi"/>
          <w:b/>
          <w:sz w:val="18"/>
          <w:szCs w:val="18"/>
        </w:rPr>
        <w:t>REPRESENTANTE LEGAL AUTORIZADO</w:t>
      </w:r>
    </w:p>
    <w:p w14:paraId="62731541" w14:textId="77777777" w:rsidR="00121DF9" w:rsidRPr="0072301A" w:rsidRDefault="00121DF9" w:rsidP="00121DF9">
      <w:pPr>
        <w:jc w:val="center"/>
        <w:rPr>
          <w:rFonts w:ascii="Monserrat" w:hAnsi="Monserrat" w:cstheme="minorHAnsi"/>
          <w:b/>
          <w:sz w:val="18"/>
          <w:szCs w:val="18"/>
        </w:rPr>
      </w:pPr>
      <w:r w:rsidRPr="0072301A">
        <w:rPr>
          <w:rFonts w:ascii="Monserrat" w:hAnsi="Monserrat" w:cstheme="minorHAnsi"/>
          <w:b/>
          <w:sz w:val="18"/>
          <w:szCs w:val="18"/>
        </w:rPr>
        <w:t>Nombre de la empresa</w:t>
      </w:r>
    </w:p>
    <w:p w14:paraId="74034051" w14:textId="77777777" w:rsidR="00121DF9" w:rsidRPr="0072301A" w:rsidRDefault="00121DF9" w:rsidP="00121DF9">
      <w:pPr>
        <w:jc w:val="center"/>
        <w:rPr>
          <w:rFonts w:ascii="Monserrat" w:hAnsi="Monserrat" w:cstheme="minorHAnsi"/>
          <w:b/>
          <w:sz w:val="18"/>
          <w:szCs w:val="18"/>
        </w:rPr>
      </w:pPr>
      <w:r w:rsidRPr="0072301A">
        <w:rPr>
          <w:rFonts w:ascii="Monserrat" w:hAnsi="Monserrat" w:cstheme="minorHAnsi"/>
          <w:b/>
          <w:sz w:val="18"/>
          <w:szCs w:val="18"/>
        </w:rPr>
        <w:t>RFC de la empresa</w:t>
      </w:r>
    </w:p>
    <w:p w14:paraId="3BC75E3C" w14:textId="77777777" w:rsidR="00121DF9" w:rsidRPr="0072301A" w:rsidRDefault="00121DF9" w:rsidP="00121DF9">
      <w:pPr>
        <w:jc w:val="center"/>
        <w:rPr>
          <w:rFonts w:ascii="Monserrat" w:hAnsi="Monserrat" w:cstheme="minorHAnsi"/>
          <w:b/>
          <w:sz w:val="18"/>
          <w:szCs w:val="18"/>
        </w:rPr>
      </w:pPr>
      <w:r w:rsidRPr="0072301A">
        <w:rPr>
          <w:rFonts w:ascii="Monserrat" w:hAnsi="Monserrat" w:cstheme="minorHAnsi"/>
          <w:b/>
          <w:sz w:val="18"/>
          <w:szCs w:val="18"/>
        </w:rPr>
        <w:t>Dirección</w:t>
      </w:r>
    </w:p>
    <w:p w14:paraId="6A76F28B" w14:textId="77777777" w:rsidR="00121DF9" w:rsidRPr="0072301A" w:rsidRDefault="00121DF9" w:rsidP="00242884">
      <w:pPr>
        <w:jc w:val="center"/>
        <w:rPr>
          <w:rFonts w:ascii="Monserrat" w:hAnsi="Monserrat" w:cstheme="minorHAnsi"/>
          <w:sz w:val="18"/>
          <w:szCs w:val="18"/>
        </w:rPr>
      </w:pPr>
      <w:r w:rsidRPr="0072301A">
        <w:rPr>
          <w:rFonts w:ascii="Monserrat" w:hAnsi="Monserrat" w:cstheme="minorHAnsi"/>
          <w:b/>
          <w:sz w:val="18"/>
          <w:szCs w:val="18"/>
        </w:rPr>
        <w:t>Teléfono</w:t>
      </w:r>
    </w:p>
    <w:p w14:paraId="7043BB06" w14:textId="77777777" w:rsidR="00121DF9" w:rsidRPr="0072301A" w:rsidRDefault="00121DF9" w:rsidP="00121DF9">
      <w:pPr>
        <w:rPr>
          <w:rFonts w:ascii="Monserrat" w:hAnsi="Monserrat" w:cstheme="minorHAnsi"/>
          <w:sz w:val="18"/>
          <w:szCs w:val="18"/>
        </w:rPr>
      </w:pPr>
    </w:p>
    <w:p w14:paraId="716AD109" w14:textId="77777777" w:rsidR="00121DF9" w:rsidRPr="0072301A" w:rsidRDefault="00121DF9" w:rsidP="00121DF9">
      <w:pPr>
        <w:jc w:val="both"/>
        <w:rPr>
          <w:rFonts w:ascii="Monserrat" w:hAnsi="Monserrat" w:cstheme="minorHAnsi"/>
          <w:sz w:val="18"/>
          <w:szCs w:val="18"/>
        </w:rPr>
      </w:pPr>
      <w:r w:rsidRPr="0072301A">
        <w:rPr>
          <w:rFonts w:ascii="Monserrat" w:hAnsi="Monserrat" w:cstheme="minorHAnsi"/>
          <w:bCs/>
          <w:sz w:val="18"/>
          <w:szCs w:val="18"/>
        </w:rPr>
        <w:t>NOTA: El formato anterior se utiliza para personas morales, en el caso de que el licitante sea una persona física, en lugar de decir “</w:t>
      </w:r>
      <w:r w:rsidRPr="0072301A">
        <w:rPr>
          <w:rFonts w:ascii="Monserrat" w:hAnsi="Monserrat" w:cstheme="minorHAnsi"/>
          <w:sz w:val="18"/>
          <w:szCs w:val="18"/>
        </w:rPr>
        <w:t>de que la empresa que represento, sus accionistas y funcionarios, no se encuentran en ninguno de los supuestos</w:t>
      </w:r>
      <w:r w:rsidRPr="0072301A">
        <w:rPr>
          <w:rFonts w:ascii="Monserrat" w:hAnsi="Monserrat" w:cstheme="minorHAnsi"/>
          <w:bCs/>
          <w:sz w:val="18"/>
          <w:szCs w:val="18"/>
        </w:rPr>
        <w:t>...”, debe decir “</w:t>
      </w:r>
      <w:r w:rsidRPr="0072301A">
        <w:rPr>
          <w:rFonts w:ascii="Monserrat" w:hAnsi="Monserrat" w:cstheme="minorHAnsi"/>
          <w:sz w:val="18"/>
          <w:szCs w:val="18"/>
        </w:rPr>
        <w:t xml:space="preserve">que no me encuentro en ninguno de los supuestos....” </w:t>
      </w:r>
    </w:p>
    <w:p w14:paraId="29E229DA" w14:textId="77777777" w:rsidR="004A18CD" w:rsidRPr="0072301A" w:rsidRDefault="004A18CD" w:rsidP="00121DF9">
      <w:pPr>
        <w:rPr>
          <w:rFonts w:ascii="Monserrat" w:hAnsi="Monserrat" w:cstheme="minorHAnsi"/>
          <w:b/>
          <w:sz w:val="72"/>
          <w:szCs w:val="72"/>
        </w:rPr>
      </w:pPr>
    </w:p>
    <w:p w14:paraId="646C531B" w14:textId="04DAE796" w:rsidR="004A18CD" w:rsidRDefault="004A18CD" w:rsidP="00121DF9">
      <w:pPr>
        <w:rPr>
          <w:rFonts w:ascii="Monserrat" w:hAnsi="Monserrat" w:cstheme="minorHAnsi"/>
          <w:b/>
          <w:sz w:val="72"/>
          <w:szCs w:val="72"/>
        </w:rPr>
      </w:pPr>
    </w:p>
    <w:p w14:paraId="5CF31A3E" w14:textId="75429190" w:rsidR="00C935BC" w:rsidRDefault="00C935BC" w:rsidP="00121DF9">
      <w:pPr>
        <w:rPr>
          <w:rFonts w:ascii="Monserrat" w:hAnsi="Monserrat" w:cstheme="minorHAnsi"/>
          <w:b/>
          <w:sz w:val="72"/>
          <w:szCs w:val="72"/>
        </w:rPr>
      </w:pPr>
    </w:p>
    <w:p w14:paraId="15D747BD" w14:textId="7EE7CC0A" w:rsidR="00C935BC" w:rsidRDefault="00C935BC" w:rsidP="00121DF9">
      <w:pPr>
        <w:rPr>
          <w:rFonts w:ascii="Monserrat" w:hAnsi="Monserrat" w:cstheme="minorHAnsi"/>
          <w:b/>
          <w:sz w:val="72"/>
          <w:szCs w:val="72"/>
        </w:rPr>
      </w:pPr>
    </w:p>
    <w:p w14:paraId="0FB11B3E" w14:textId="77777777" w:rsidR="00C935BC" w:rsidRPr="0072301A" w:rsidRDefault="00C935BC" w:rsidP="00121DF9">
      <w:pPr>
        <w:rPr>
          <w:rFonts w:ascii="Monserrat" w:hAnsi="Monserrat" w:cstheme="minorHAnsi"/>
          <w:b/>
          <w:sz w:val="72"/>
          <w:szCs w:val="72"/>
        </w:rPr>
      </w:pPr>
    </w:p>
    <w:p w14:paraId="69551030" w14:textId="1A544C3C" w:rsidR="00B33103" w:rsidRPr="0072301A" w:rsidRDefault="00B33103" w:rsidP="00121DF9">
      <w:pPr>
        <w:rPr>
          <w:rFonts w:ascii="Monserrat" w:hAnsi="Monserrat" w:cstheme="minorHAnsi"/>
          <w:b/>
          <w:sz w:val="72"/>
          <w:szCs w:val="72"/>
        </w:rPr>
      </w:pPr>
    </w:p>
    <w:p w14:paraId="6CDF1021" w14:textId="7F5AECBB"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13.-</w:t>
      </w:r>
    </w:p>
    <w:p w14:paraId="447AC1F7"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DECLARACIÓN DE INTEGRIDAD.</w:t>
      </w:r>
    </w:p>
    <w:p w14:paraId="347003DD"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lastRenderedPageBreak/>
        <w:t>La falta de este documento es motivo de descalificación.</w:t>
      </w:r>
    </w:p>
    <w:p w14:paraId="4850F4AD" w14:textId="77777777" w:rsidR="005F534C" w:rsidRPr="0072301A" w:rsidRDefault="005F534C" w:rsidP="00121DF9">
      <w:pPr>
        <w:rPr>
          <w:rFonts w:ascii="Monserrat" w:hAnsi="Monserrat" w:cstheme="minorHAnsi"/>
          <w:sz w:val="36"/>
          <w:szCs w:val="36"/>
        </w:rPr>
      </w:pPr>
    </w:p>
    <w:p w14:paraId="64C75DF2" w14:textId="77777777" w:rsidR="00121DF9" w:rsidRPr="0072301A" w:rsidRDefault="00121DF9" w:rsidP="00121DF9">
      <w:pPr>
        <w:jc w:val="center"/>
        <w:rPr>
          <w:rFonts w:ascii="Monserrat" w:hAnsi="Monserrat" w:cstheme="minorHAnsi"/>
          <w:b/>
          <w:sz w:val="22"/>
          <w:szCs w:val="22"/>
        </w:rPr>
      </w:pPr>
    </w:p>
    <w:p w14:paraId="4F6C0998" w14:textId="77777777" w:rsidR="00121DF9" w:rsidRPr="0072301A" w:rsidRDefault="00121DF9" w:rsidP="00121DF9">
      <w:pPr>
        <w:jc w:val="center"/>
        <w:rPr>
          <w:rFonts w:ascii="Monserrat" w:hAnsi="Monserrat" w:cstheme="minorHAnsi"/>
          <w:b/>
          <w:sz w:val="22"/>
          <w:szCs w:val="22"/>
        </w:rPr>
      </w:pPr>
    </w:p>
    <w:p w14:paraId="7EB8EFA5" w14:textId="77777777" w:rsidR="00121DF9" w:rsidRPr="0072301A" w:rsidRDefault="00121DF9" w:rsidP="00121DF9">
      <w:pPr>
        <w:jc w:val="center"/>
        <w:rPr>
          <w:rFonts w:ascii="Monserrat" w:hAnsi="Monserrat" w:cstheme="minorHAnsi"/>
          <w:b/>
          <w:sz w:val="22"/>
          <w:szCs w:val="22"/>
        </w:rPr>
      </w:pPr>
    </w:p>
    <w:p w14:paraId="17CE8E92" w14:textId="77777777" w:rsidR="00121DF9" w:rsidRPr="0072301A" w:rsidRDefault="00121DF9" w:rsidP="00121DF9">
      <w:pPr>
        <w:jc w:val="center"/>
        <w:rPr>
          <w:rFonts w:ascii="Monserrat" w:hAnsi="Monserrat" w:cstheme="minorHAnsi"/>
          <w:b/>
          <w:sz w:val="22"/>
          <w:szCs w:val="22"/>
        </w:rPr>
      </w:pPr>
    </w:p>
    <w:p w14:paraId="6A4033CE" w14:textId="77777777" w:rsidR="00121DF9" w:rsidRPr="0072301A" w:rsidRDefault="00121DF9" w:rsidP="00121DF9">
      <w:pPr>
        <w:jc w:val="center"/>
        <w:rPr>
          <w:rFonts w:ascii="Monserrat" w:hAnsi="Monserrat" w:cstheme="minorHAnsi"/>
          <w:b/>
          <w:sz w:val="22"/>
          <w:szCs w:val="22"/>
        </w:rPr>
      </w:pPr>
    </w:p>
    <w:p w14:paraId="3C104B97" w14:textId="77777777" w:rsidR="00121DF9" w:rsidRPr="0072301A" w:rsidRDefault="00121DF9" w:rsidP="00121DF9">
      <w:pPr>
        <w:jc w:val="center"/>
        <w:rPr>
          <w:rFonts w:ascii="Monserrat" w:hAnsi="Monserrat" w:cstheme="minorHAnsi"/>
          <w:b/>
          <w:sz w:val="22"/>
          <w:szCs w:val="22"/>
        </w:rPr>
      </w:pPr>
    </w:p>
    <w:p w14:paraId="5830ACF5" w14:textId="77777777" w:rsidR="00121DF9" w:rsidRPr="0072301A" w:rsidRDefault="00121DF9" w:rsidP="00121DF9">
      <w:pPr>
        <w:jc w:val="center"/>
        <w:rPr>
          <w:rFonts w:ascii="Monserrat" w:hAnsi="Monserrat" w:cstheme="minorHAnsi"/>
          <w:b/>
          <w:sz w:val="22"/>
          <w:szCs w:val="22"/>
        </w:rPr>
      </w:pPr>
    </w:p>
    <w:p w14:paraId="5E680952" w14:textId="77777777" w:rsidR="00121FCA" w:rsidRPr="0072301A" w:rsidRDefault="00121FCA">
      <w:pPr>
        <w:rPr>
          <w:rFonts w:ascii="Monserrat" w:hAnsi="Monserrat" w:cstheme="minorHAnsi"/>
          <w:b/>
          <w:sz w:val="22"/>
          <w:szCs w:val="22"/>
        </w:rPr>
      </w:pPr>
      <w:r w:rsidRPr="0072301A">
        <w:rPr>
          <w:rFonts w:ascii="Monserrat" w:hAnsi="Monserrat" w:cstheme="minorHAnsi"/>
          <w:b/>
          <w:sz w:val="22"/>
          <w:szCs w:val="22"/>
        </w:rPr>
        <w:br w:type="page"/>
      </w:r>
    </w:p>
    <w:p w14:paraId="583A7238"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lastRenderedPageBreak/>
        <w:t>ANEXO 13</w:t>
      </w:r>
    </w:p>
    <w:p w14:paraId="553CA99B"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DECLARACION DE INTEGRIDAD</w:t>
      </w:r>
    </w:p>
    <w:p w14:paraId="1343824B" w14:textId="77777777" w:rsidR="00121DF9" w:rsidRPr="0072301A" w:rsidRDefault="00121DF9" w:rsidP="00121DF9">
      <w:pPr>
        <w:jc w:val="center"/>
        <w:rPr>
          <w:rFonts w:ascii="Monserrat" w:hAnsi="Monserrat" w:cstheme="minorHAnsi"/>
          <w:b/>
          <w:sz w:val="22"/>
          <w:szCs w:val="22"/>
        </w:rPr>
      </w:pPr>
    </w:p>
    <w:p w14:paraId="1FEA28B3"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(Papel membretado del licitante)</w:t>
      </w:r>
    </w:p>
    <w:p w14:paraId="7528305E" w14:textId="77777777" w:rsidR="00121DF9" w:rsidRPr="0072301A" w:rsidRDefault="00121DF9" w:rsidP="00121DF9">
      <w:pPr>
        <w:jc w:val="center"/>
        <w:rPr>
          <w:rFonts w:ascii="Monserrat" w:hAnsi="Monserrat" w:cstheme="minorHAnsi"/>
          <w:b/>
          <w:sz w:val="22"/>
          <w:szCs w:val="22"/>
        </w:rPr>
      </w:pPr>
    </w:p>
    <w:p w14:paraId="21D48215" w14:textId="77777777" w:rsidR="00121DF9" w:rsidRPr="0072301A" w:rsidRDefault="00121DF9" w:rsidP="00121DF9">
      <w:pPr>
        <w:jc w:val="center"/>
        <w:rPr>
          <w:rFonts w:ascii="Monserrat" w:hAnsi="Monserrat" w:cstheme="minorHAnsi"/>
          <w:b/>
          <w:sz w:val="22"/>
          <w:szCs w:val="22"/>
        </w:rPr>
      </w:pPr>
    </w:p>
    <w:p w14:paraId="708F23E3" w14:textId="6EC97DDD" w:rsidR="00121DF9" w:rsidRPr="0072301A" w:rsidRDefault="00121DF9" w:rsidP="00121DF9">
      <w:pPr>
        <w:jc w:val="right"/>
        <w:rPr>
          <w:rFonts w:ascii="Monserrat" w:hAnsi="Monserrat" w:cstheme="minorHAnsi"/>
          <w:bCs/>
          <w:sz w:val="22"/>
          <w:szCs w:val="22"/>
        </w:rPr>
      </w:pPr>
      <w:r w:rsidRPr="0072301A">
        <w:rPr>
          <w:rFonts w:ascii="Monserrat" w:hAnsi="Monserrat" w:cstheme="minorHAnsi"/>
          <w:bCs/>
          <w:sz w:val="22"/>
          <w:szCs w:val="22"/>
        </w:rPr>
        <w:t>Puerto de Guaymas Sonora. a ___ de ______________ de 20</w:t>
      </w:r>
      <w:r w:rsidR="005C5251" w:rsidRPr="0072301A">
        <w:rPr>
          <w:rFonts w:ascii="Monserrat" w:hAnsi="Monserrat" w:cstheme="minorHAnsi"/>
          <w:bCs/>
          <w:sz w:val="22"/>
          <w:szCs w:val="22"/>
        </w:rPr>
        <w:t>20</w:t>
      </w:r>
      <w:r w:rsidRPr="0072301A">
        <w:rPr>
          <w:rFonts w:ascii="Monserrat" w:hAnsi="Monserrat" w:cstheme="minorHAnsi"/>
          <w:bCs/>
          <w:sz w:val="22"/>
          <w:szCs w:val="22"/>
        </w:rPr>
        <w:t>.</w:t>
      </w:r>
    </w:p>
    <w:p w14:paraId="3E60A783" w14:textId="77777777" w:rsidR="00121DF9" w:rsidRPr="0072301A" w:rsidRDefault="00121DF9" w:rsidP="00121DF9">
      <w:pPr>
        <w:jc w:val="both"/>
        <w:rPr>
          <w:rFonts w:ascii="Monserrat" w:hAnsi="Monserrat" w:cstheme="minorHAnsi"/>
          <w:bCs/>
          <w:sz w:val="22"/>
          <w:szCs w:val="22"/>
        </w:rPr>
      </w:pPr>
    </w:p>
    <w:p w14:paraId="1D0723BC" w14:textId="77777777" w:rsidR="00121DF9" w:rsidRPr="0072301A" w:rsidRDefault="00121DF9" w:rsidP="00121DF9">
      <w:pPr>
        <w:rPr>
          <w:rFonts w:ascii="Monserrat" w:hAnsi="Monserrat" w:cstheme="minorHAnsi"/>
          <w:bCs/>
          <w:sz w:val="22"/>
          <w:szCs w:val="22"/>
        </w:rPr>
      </w:pPr>
    </w:p>
    <w:p w14:paraId="4E0C01CC" w14:textId="77777777" w:rsidR="005C5251" w:rsidRPr="0072301A" w:rsidRDefault="005C5251" w:rsidP="005C5251">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37FC0B2E" w14:textId="77777777" w:rsidR="005E580C" w:rsidRPr="0072301A" w:rsidRDefault="005E580C" w:rsidP="005E580C">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5B45A473" w14:textId="77777777" w:rsidR="005E580C" w:rsidRPr="0072301A" w:rsidRDefault="005E580C" w:rsidP="005E580C">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19C2A739" w14:textId="77777777" w:rsidR="005E580C" w:rsidRPr="0072301A" w:rsidRDefault="005E580C" w:rsidP="005E580C">
      <w:pPr>
        <w:jc w:val="both"/>
        <w:rPr>
          <w:rFonts w:ascii="Monserrat" w:hAnsi="Monserrat" w:cs="Arial"/>
          <w:b/>
          <w:sz w:val="22"/>
          <w:szCs w:val="22"/>
        </w:rPr>
      </w:pPr>
      <w:r w:rsidRPr="0072301A">
        <w:rPr>
          <w:rFonts w:ascii="Monserrat" w:hAnsi="Monserrat" w:cs="Arial"/>
          <w:b/>
          <w:sz w:val="22"/>
          <w:szCs w:val="22"/>
        </w:rPr>
        <w:t>P R E S E N T E.-</w:t>
      </w:r>
    </w:p>
    <w:p w14:paraId="5B95E835" w14:textId="77777777" w:rsidR="00121DF9" w:rsidRPr="0072301A" w:rsidRDefault="00121DF9" w:rsidP="00121DF9">
      <w:pPr>
        <w:jc w:val="both"/>
        <w:rPr>
          <w:rFonts w:ascii="Monserrat" w:hAnsi="Monserrat" w:cstheme="minorHAnsi"/>
          <w:bCs/>
          <w:sz w:val="22"/>
          <w:szCs w:val="22"/>
        </w:rPr>
      </w:pPr>
    </w:p>
    <w:p w14:paraId="20FA236E" w14:textId="77777777" w:rsidR="00121DF9" w:rsidRPr="0072301A" w:rsidRDefault="00121DF9" w:rsidP="00121DF9">
      <w:pPr>
        <w:jc w:val="both"/>
        <w:rPr>
          <w:rFonts w:ascii="Monserrat" w:hAnsi="Monserrat" w:cstheme="minorHAnsi"/>
          <w:bCs/>
          <w:sz w:val="22"/>
          <w:szCs w:val="22"/>
        </w:rPr>
      </w:pPr>
    </w:p>
    <w:p w14:paraId="372DF533" w14:textId="77777777" w:rsidR="00121DF9" w:rsidRPr="0072301A" w:rsidRDefault="00121DF9" w:rsidP="004E51DC">
      <w:pPr>
        <w:pStyle w:val="TDC1"/>
        <w:rPr>
          <w:rFonts w:ascii="Monserrat" w:hAnsi="Monserrat" w:cstheme="minorHAnsi"/>
          <w:bCs w:val="0"/>
        </w:rPr>
      </w:pPr>
      <w:r w:rsidRPr="0072301A">
        <w:rPr>
          <w:rFonts w:ascii="Monserrat" w:hAnsi="Monserrat" w:cstheme="minorHAnsi"/>
        </w:rPr>
        <w:t xml:space="preserve">De conformidad con lo expresado en la CONVOCATORIA de la LICITACIÓN PÚBLICA NACIONAL </w:t>
      </w:r>
      <w:r w:rsidR="00242884" w:rsidRPr="0072301A">
        <w:rPr>
          <w:rFonts w:ascii="Monserrat" w:hAnsi="Monserrat" w:cstheme="minorHAnsi"/>
        </w:rPr>
        <w:t>ELECTRONICA NUM.- _________________________ ,</w:t>
      </w:r>
      <w:r w:rsidRPr="0072301A">
        <w:rPr>
          <w:rFonts w:ascii="Monserrat" w:hAnsi="Monserrat" w:cstheme="minorHAnsi"/>
        </w:rPr>
        <w:t xml:space="preserve"> PARA LA </w:t>
      </w:r>
      <w:r w:rsidR="004E51DC" w:rsidRPr="0072301A">
        <w:rPr>
          <w:rFonts w:ascii="Monserrat" w:hAnsi="Monserrat" w:cstheme="minorHAnsi"/>
        </w:rPr>
        <w:t>CONTRATACION DE</w:t>
      </w:r>
      <w:r w:rsidR="004E51DC" w:rsidRPr="0072301A">
        <w:rPr>
          <w:rFonts w:ascii="Monserrat" w:hAnsi="Monserrat" w:cstheme="minorHAnsi"/>
          <w:lang w:val="pt-BR"/>
        </w:rPr>
        <w:t xml:space="preserve"> LOS </w:t>
      </w:r>
      <w:r w:rsidR="004E51DC" w:rsidRPr="0072301A">
        <w:rPr>
          <w:rFonts w:ascii="Monserrat" w:hAnsi="Monserrat" w:cstheme="minorHAnsi"/>
          <w:b/>
        </w:rPr>
        <w:t xml:space="preserve">SERVICIOS PROFESIONALES DE DOS PARTIDAS PARA LA ADMINISTRACIÓN PORTUARIA INTEGRAL DE GUAYMAS, S.A. DE C.V. </w:t>
      </w:r>
      <w:r w:rsidRPr="0072301A">
        <w:rPr>
          <w:rFonts w:ascii="Monserrat" w:hAnsi="Monserrat" w:cstheme="minorHAnsi"/>
          <w:bCs w:val="0"/>
        </w:rPr>
        <w:t>Para manifestarle bajo protesta de decir verdad, que por nosotros mismos o a través de interpósita persona, nos abstendremos de adoptar conductas, para que los servidores públicos de API, induzcan o alteren las evaluaciones de las propuestas, el resultado del procedimiento, u otros aspectos que otorguen condiciones más ventajosas con relación a los demás licitantes.</w:t>
      </w:r>
    </w:p>
    <w:p w14:paraId="79246EE1" w14:textId="77777777" w:rsidR="00121DF9" w:rsidRPr="0072301A" w:rsidRDefault="00121DF9" w:rsidP="00121DF9">
      <w:pPr>
        <w:jc w:val="both"/>
        <w:rPr>
          <w:rFonts w:ascii="Monserrat" w:hAnsi="Monserrat" w:cstheme="minorHAnsi"/>
          <w:bCs/>
          <w:sz w:val="22"/>
          <w:szCs w:val="22"/>
        </w:rPr>
      </w:pPr>
    </w:p>
    <w:p w14:paraId="05BEA747" w14:textId="77777777" w:rsidR="00121DF9" w:rsidRPr="0072301A" w:rsidRDefault="00121DF9" w:rsidP="00121DF9">
      <w:pPr>
        <w:jc w:val="both"/>
        <w:rPr>
          <w:rFonts w:ascii="Monserrat" w:hAnsi="Monserrat" w:cstheme="minorHAnsi"/>
          <w:bCs/>
          <w:sz w:val="22"/>
          <w:szCs w:val="22"/>
        </w:rPr>
      </w:pPr>
    </w:p>
    <w:p w14:paraId="7E23F3E1" w14:textId="77777777" w:rsidR="00121DF9" w:rsidRPr="0072301A" w:rsidRDefault="00121DF9" w:rsidP="00121DF9">
      <w:pPr>
        <w:pStyle w:val="TDC1"/>
        <w:rPr>
          <w:rFonts w:ascii="Monserrat" w:hAnsi="Monserrat" w:cstheme="minorHAnsi"/>
        </w:rPr>
      </w:pPr>
      <w:r w:rsidRPr="0072301A">
        <w:rPr>
          <w:rFonts w:ascii="Monserrat" w:hAnsi="Monserrat" w:cstheme="minorHAnsi"/>
        </w:rPr>
        <w:t>ATENTAMENTE</w:t>
      </w:r>
    </w:p>
    <w:p w14:paraId="444FFB92"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DE LA EMPRESA</w:t>
      </w:r>
    </w:p>
    <w:p w14:paraId="4B72DB31" w14:textId="77777777" w:rsidR="00121DF9" w:rsidRPr="0072301A" w:rsidRDefault="00121DF9" w:rsidP="00121DF9">
      <w:pPr>
        <w:jc w:val="both"/>
        <w:rPr>
          <w:rFonts w:ascii="Monserrat" w:hAnsi="Monserrat" w:cstheme="minorHAnsi"/>
          <w:bCs/>
          <w:sz w:val="22"/>
          <w:szCs w:val="22"/>
        </w:rPr>
      </w:pPr>
    </w:p>
    <w:p w14:paraId="104FC7C3" w14:textId="77777777" w:rsidR="00121DF9" w:rsidRPr="0072301A" w:rsidRDefault="00121DF9" w:rsidP="00121DF9">
      <w:pPr>
        <w:jc w:val="both"/>
        <w:rPr>
          <w:rFonts w:ascii="Monserrat" w:hAnsi="Monserrat" w:cstheme="minorHAnsi"/>
          <w:bCs/>
          <w:sz w:val="22"/>
          <w:szCs w:val="22"/>
        </w:rPr>
      </w:pPr>
    </w:p>
    <w:p w14:paraId="5FAF38F6"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Y CARGO DE SU REPRESENTANTE LEGAL</w:t>
      </w:r>
    </w:p>
    <w:p w14:paraId="60292D40" w14:textId="77777777" w:rsidR="00121DF9" w:rsidRPr="0072301A" w:rsidRDefault="00121DF9" w:rsidP="00121DF9">
      <w:pPr>
        <w:jc w:val="both"/>
        <w:rPr>
          <w:rFonts w:ascii="Monserrat" w:hAnsi="Monserrat" w:cstheme="minorHAnsi"/>
          <w:bCs/>
          <w:sz w:val="22"/>
          <w:szCs w:val="22"/>
        </w:rPr>
      </w:pPr>
    </w:p>
    <w:p w14:paraId="26B9E211" w14:textId="77777777" w:rsidR="00121DF9" w:rsidRPr="0072301A" w:rsidRDefault="00121DF9" w:rsidP="00121DF9">
      <w:pPr>
        <w:jc w:val="both"/>
        <w:rPr>
          <w:rFonts w:ascii="Monserrat" w:hAnsi="Monserrat" w:cstheme="minorHAnsi"/>
          <w:bCs/>
          <w:sz w:val="22"/>
          <w:szCs w:val="22"/>
        </w:rPr>
      </w:pPr>
    </w:p>
    <w:p w14:paraId="44227CA5"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razón o denominación social del LICITANTE</w:t>
      </w:r>
    </w:p>
    <w:p w14:paraId="7A1490F1"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020966F0"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3DBEC28E" w14:textId="77777777" w:rsidR="00121DF9" w:rsidRPr="0072301A" w:rsidRDefault="00121DF9" w:rsidP="00121DF9">
      <w:pPr>
        <w:rPr>
          <w:rFonts w:ascii="Monserrat" w:hAnsi="Monserrat" w:cstheme="minorHAnsi"/>
          <w:b/>
          <w:sz w:val="22"/>
          <w:szCs w:val="22"/>
        </w:rPr>
      </w:pPr>
    </w:p>
    <w:p w14:paraId="5A3A925C" w14:textId="77777777" w:rsidR="00121DF9" w:rsidRPr="0072301A" w:rsidRDefault="00121DF9" w:rsidP="00121DF9">
      <w:pPr>
        <w:rPr>
          <w:rFonts w:ascii="Monserrat" w:hAnsi="Monserrat" w:cstheme="minorHAnsi"/>
          <w:b/>
          <w:sz w:val="22"/>
          <w:szCs w:val="22"/>
        </w:rPr>
      </w:pPr>
    </w:p>
    <w:p w14:paraId="140DBCED" w14:textId="77777777" w:rsidR="00121DF9" w:rsidRPr="0072301A" w:rsidRDefault="00121DF9" w:rsidP="00121DF9">
      <w:pPr>
        <w:rPr>
          <w:rFonts w:ascii="Monserrat" w:hAnsi="Monserrat" w:cstheme="minorHAnsi"/>
          <w:b/>
          <w:sz w:val="22"/>
          <w:szCs w:val="22"/>
        </w:rPr>
      </w:pPr>
    </w:p>
    <w:p w14:paraId="6E1579FB" w14:textId="77777777" w:rsidR="00121DF9" w:rsidRPr="0072301A" w:rsidRDefault="00121DF9" w:rsidP="00121DF9">
      <w:pPr>
        <w:rPr>
          <w:rFonts w:ascii="Monserrat" w:hAnsi="Monserrat" w:cstheme="minorHAnsi"/>
          <w:b/>
          <w:sz w:val="22"/>
          <w:szCs w:val="22"/>
        </w:rPr>
      </w:pPr>
    </w:p>
    <w:p w14:paraId="48F580A1" w14:textId="77777777" w:rsidR="00121DF9" w:rsidRPr="0072301A" w:rsidRDefault="00121DF9" w:rsidP="00121DF9">
      <w:pPr>
        <w:rPr>
          <w:rFonts w:ascii="Monserrat" w:hAnsi="Monserrat" w:cstheme="minorHAnsi"/>
          <w:b/>
          <w:sz w:val="22"/>
          <w:szCs w:val="22"/>
        </w:rPr>
      </w:pPr>
    </w:p>
    <w:p w14:paraId="0D547071" w14:textId="77777777" w:rsidR="00121DF9" w:rsidRPr="0072301A" w:rsidRDefault="00121DF9" w:rsidP="00121DF9">
      <w:pPr>
        <w:rPr>
          <w:rFonts w:ascii="Monserrat" w:hAnsi="Monserrat" w:cstheme="minorHAnsi"/>
          <w:b/>
          <w:sz w:val="22"/>
          <w:szCs w:val="22"/>
        </w:rPr>
      </w:pPr>
    </w:p>
    <w:p w14:paraId="7B6A4B41" w14:textId="77777777" w:rsidR="00C52037" w:rsidRPr="0072301A" w:rsidRDefault="00C52037" w:rsidP="00121DF9">
      <w:pPr>
        <w:rPr>
          <w:rFonts w:ascii="Monserrat" w:hAnsi="Monserrat" w:cstheme="minorHAnsi"/>
          <w:b/>
          <w:sz w:val="22"/>
          <w:szCs w:val="22"/>
        </w:rPr>
      </w:pPr>
    </w:p>
    <w:p w14:paraId="37D60343" w14:textId="77777777" w:rsidR="00C52037" w:rsidRPr="0072301A" w:rsidRDefault="00C52037" w:rsidP="00121DF9">
      <w:pPr>
        <w:rPr>
          <w:rFonts w:ascii="Monserrat" w:hAnsi="Monserrat" w:cstheme="minorHAnsi"/>
          <w:b/>
          <w:sz w:val="22"/>
          <w:szCs w:val="22"/>
        </w:rPr>
      </w:pPr>
    </w:p>
    <w:p w14:paraId="2847E48D" w14:textId="77777777" w:rsidR="00C52037" w:rsidRPr="0072301A" w:rsidRDefault="00C52037" w:rsidP="00121DF9">
      <w:pPr>
        <w:rPr>
          <w:rFonts w:ascii="Monserrat" w:hAnsi="Monserrat" w:cstheme="minorHAnsi"/>
          <w:b/>
          <w:sz w:val="22"/>
          <w:szCs w:val="22"/>
        </w:rPr>
      </w:pPr>
    </w:p>
    <w:p w14:paraId="6917CC70" w14:textId="77777777" w:rsidR="00C52037" w:rsidRPr="0072301A" w:rsidRDefault="00C52037" w:rsidP="00121DF9">
      <w:pPr>
        <w:rPr>
          <w:rFonts w:ascii="Monserrat" w:hAnsi="Monserrat" w:cstheme="minorHAnsi"/>
          <w:b/>
          <w:sz w:val="22"/>
          <w:szCs w:val="22"/>
        </w:rPr>
      </w:pPr>
    </w:p>
    <w:p w14:paraId="510ACF03" w14:textId="77777777" w:rsidR="00C52037" w:rsidRPr="0072301A" w:rsidRDefault="00C52037" w:rsidP="00121DF9">
      <w:pPr>
        <w:rPr>
          <w:rFonts w:ascii="Monserrat" w:hAnsi="Monserrat" w:cstheme="minorHAnsi"/>
          <w:b/>
          <w:sz w:val="22"/>
          <w:szCs w:val="22"/>
        </w:rPr>
      </w:pPr>
    </w:p>
    <w:p w14:paraId="26B47644" w14:textId="77777777" w:rsidR="005E580C" w:rsidRPr="0072301A" w:rsidRDefault="005E580C" w:rsidP="00121DF9">
      <w:pPr>
        <w:rPr>
          <w:rFonts w:ascii="Monserrat" w:hAnsi="Monserrat" w:cstheme="minorHAnsi"/>
          <w:b/>
          <w:sz w:val="22"/>
          <w:szCs w:val="22"/>
        </w:rPr>
      </w:pPr>
    </w:p>
    <w:p w14:paraId="7429CFD0" w14:textId="77777777" w:rsidR="005E580C" w:rsidRPr="0072301A" w:rsidRDefault="005E580C" w:rsidP="00121DF9">
      <w:pPr>
        <w:rPr>
          <w:rFonts w:ascii="Monserrat" w:hAnsi="Monserrat" w:cstheme="minorHAnsi"/>
          <w:b/>
          <w:sz w:val="22"/>
          <w:szCs w:val="22"/>
        </w:rPr>
      </w:pPr>
    </w:p>
    <w:p w14:paraId="031658D9" w14:textId="77777777" w:rsidR="005E580C" w:rsidRPr="0072301A" w:rsidRDefault="005E580C" w:rsidP="00121DF9">
      <w:pPr>
        <w:rPr>
          <w:rFonts w:ascii="Monserrat" w:hAnsi="Monserrat" w:cstheme="minorHAnsi"/>
          <w:b/>
          <w:sz w:val="22"/>
          <w:szCs w:val="22"/>
        </w:rPr>
      </w:pPr>
    </w:p>
    <w:p w14:paraId="0B5B4118" w14:textId="77777777" w:rsidR="005E580C" w:rsidRPr="0072301A" w:rsidRDefault="005E580C" w:rsidP="00121DF9">
      <w:pPr>
        <w:rPr>
          <w:rFonts w:ascii="Monserrat" w:hAnsi="Monserrat" w:cstheme="minorHAnsi"/>
          <w:b/>
          <w:sz w:val="22"/>
          <w:szCs w:val="22"/>
        </w:rPr>
      </w:pPr>
    </w:p>
    <w:p w14:paraId="6FA3F6CF" w14:textId="77777777" w:rsidR="00C52037" w:rsidRPr="0072301A" w:rsidRDefault="00C52037" w:rsidP="00121DF9">
      <w:pPr>
        <w:rPr>
          <w:rFonts w:ascii="Monserrat" w:hAnsi="Monserrat" w:cstheme="minorHAnsi"/>
          <w:b/>
          <w:sz w:val="22"/>
          <w:szCs w:val="22"/>
        </w:rPr>
      </w:pPr>
    </w:p>
    <w:p w14:paraId="00405F23" w14:textId="77777777" w:rsidR="00C52037" w:rsidRPr="0072301A" w:rsidRDefault="00C52037" w:rsidP="00121DF9">
      <w:pPr>
        <w:rPr>
          <w:rFonts w:ascii="Monserrat" w:hAnsi="Monserrat" w:cstheme="minorHAnsi"/>
          <w:b/>
          <w:sz w:val="22"/>
          <w:szCs w:val="22"/>
        </w:rPr>
      </w:pPr>
    </w:p>
    <w:p w14:paraId="408E5F9D" w14:textId="77777777" w:rsidR="00C52037" w:rsidRPr="0072301A" w:rsidRDefault="00C52037" w:rsidP="00121DF9">
      <w:pPr>
        <w:rPr>
          <w:rFonts w:ascii="Monserrat" w:hAnsi="Monserrat" w:cstheme="minorHAnsi"/>
          <w:b/>
          <w:sz w:val="22"/>
          <w:szCs w:val="22"/>
        </w:rPr>
      </w:pPr>
    </w:p>
    <w:p w14:paraId="30F6CFB9" w14:textId="515088E6" w:rsidR="00C52037" w:rsidRDefault="00C52037" w:rsidP="00121DF9">
      <w:pPr>
        <w:rPr>
          <w:rFonts w:ascii="Monserrat" w:hAnsi="Monserrat" w:cstheme="minorHAnsi"/>
          <w:b/>
          <w:sz w:val="22"/>
          <w:szCs w:val="22"/>
        </w:rPr>
      </w:pPr>
    </w:p>
    <w:p w14:paraId="19A0B965" w14:textId="45F5295D" w:rsidR="00C935BC" w:rsidRDefault="00C935BC" w:rsidP="00121DF9">
      <w:pPr>
        <w:rPr>
          <w:rFonts w:ascii="Monserrat" w:hAnsi="Monserrat" w:cstheme="minorHAnsi"/>
          <w:b/>
          <w:sz w:val="22"/>
          <w:szCs w:val="22"/>
        </w:rPr>
      </w:pPr>
    </w:p>
    <w:p w14:paraId="6940AE2C" w14:textId="7166C292" w:rsidR="00C935BC" w:rsidRDefault="00C935BC" w:rsidP="00121DF9">
      <w:pPr>
        <w:rPr>
          <w:rFonts w:ascii="Monserrat" w:hAnsi="Monserrat" w:cstheme="minorHAnsi"/>
          <w:b/>
          <w:sz w:val="22"/>
          <w:szCs w:val="22"/>
        </w:rPr>
      </w:pPr>
    </w:p>
    <w:p w14:paraId="0E434D29" w14:textId="46F3C395" w:rsidR="00C935BC" w:rsidRDefault="00C935BC" w:rsidP="00121DF9">
      <w:pPr>
        <w:rPr>
          <w:rFonts w:ascii="Monserrat" w:hAnsi="Monserrat" w:cstheme="minorHAnsi"/>
          <w:b/>
          <w:sz w:val="22"/>
          <w:szCs w:val="22"/>
        </w:rPr>
      </w:pPr>
    </w:p>
    <w:p w14:paraId="10A312FC" w14:textId="5B1BF795" w:rsidR="00C935BC" w:rsidRDefault="00C935BC" w:rsidP="00121DF9">
      <w:pPr>
        <w:rPr>
          <w:rFonts w:ascii="Monserrat" w:hAnsi="Monserrat" w:cstheme="minorHAnsi"/>
          <w:b/>
          <w:sz w:val="22"/>
          <w:szCs w:val="22"/>
        </w:rPr>
      </w:pPr>
    </w:p>
    <w:p w14:paraId="5AF5E525" w14:textId="77777777" w:rsidR="00C935BC" w:rsidRPr="0072301A" w:rsidRDefault="00C935BC" w:rsidP="00121DF9">
      <w:pPr>
        <w:rPr>
          <w:rFonts w:ascii="Monserrat" w:hAnsi="Monserrat" w:cstheme="minorHAnsi"/>
          <w:b/>
          <w:sz w:val="22"/>
          <w:szCs w:val="22"/>
        </w:rPr>
      </w:pPr>
    </w:p>
    <w:p w14:paraId="078BAB3A" w14:textId="37308E1B" w:rsidR="00C52037" w:rsidRDefault="00C52037" w:rsidP="00121DF9">
      <w:pPr>
        <w:rPr>
          <w:rFonts w:ascii="Monserrat" w:hAnsi="Monserrat" w:cstheme="minorHAnsi"/>
          <w:b/>
          <w:sz w:val="22"/>
          <w:szCs w:val="22"/>
        </w:rPr>
      </w:pPr>
    </w:p>
    <w:p w14:paraId="5CC8616C" w14:textId="0E4E4E3E" w:rsidR="00C935BC" w:rsidRDefault="00C935BC" w:rsidP="00121DF9">
      <w:pPr>
        <w:rPr>
          <w:rFonts w:ascii="Monserrat" w:hAnsi="Monserrat" w:cstheme="minorHAnsi"/>
          <w:b/>
          <w:sz w:val="22"/>
          <w:szCs w:val="22"/>
        </w:rPr>
      </w:pPr>
    </w:p>
    <w:p w14:paraId="6D1C6A7A" w14:textId="762DAEDF" w:rsidR="00C935BC" w:rsidRDefault="00C935BC" w:rsidP="00121DF9">
      <w:pPr>
        <w:rPr>
          <w:rFonts w:ascii="Monserrat" w:hAnsi="Monserrat" w:cstheme="minorHAnsi"/>
          <w:b/>
          <w:sz w:val="22"/>
          <w:szCs w:val="22"/>
        </w:rPr>
      </w:pPr>
    </w:p>
    <w:p w14:paraId="519A9839" w14:textId="32CE9C3F" w:rsidR="00C935BC" w:rsidRDefault="00C935BC" w:rsidP="00121DF9">
      <w:pPr>
        <w:rPr>
          <w:rFonts w:ascii="Monserrat" w:hAnsi="Monserrat" w:cstheme="minorHAnsi"/>
          <w:b/>
          <w:sz w:val="22"/>
          <w:szCs w:val="22"/>
        </w:rPr>
      </w:pPr>
    </w:p>
    <w:p w14:paraId="3B4CF90D" w14:textId="12FB2B3C" w:rsidR="00C935BC" w:rsidRDefault="00C935BC" w:rsidP="00121DF9">
      <w:pPr>
        <w:rPr>
          <w:rFonts w:ascii="Monserrat" w:hAnsi="Monserrat" w:cstheme="minorHAnsi"/>
          <w:b/>
          <w:sz w:val="22"/>
          <w:szCs w:val="22"/>
        </w:rPr>
      </w:pPr>
    </w:p>
    <w:p w14:paraId="48B66986" w14:textId="77777777" w:rsidR="00C935BC" w:rsidRPr="0072301A" w:rsidRDefault="00C935BC" w:rsidP="00121DF9">
      <w:pPr>
        <w:rPr>
          <w:rFonts w:ascii="Monserrat" w:hAnsi="Monserrat" w:cstheme="minorHAnsi"/>
          <w:b/>
          <w:sz w:val="22"/>
          <w:szCs w:val="22"/>
        </w:rPr>
      </w:pPr>
    </w:p>
    <w:p w14:paraId="14347A55" w14:textId="77777777" w:rsidR="00C52037" w:rsidRPr="0072301A" w:rsidRDefault="00C52037" w:rsidP="00121DF9">
      <w:pPr>
        <w:rPr>
          <w:rFonts w:ascii="Monserrat" w:hAnsi="Monserrat" w:cstheme="minorHAnsi"/>
          <w:b/>
          <w:sz w:val="22"/>
          <w:szCs w:val="22"/>
        </w:rPr>
      </w:pPr>
    </w:p>
    <w:p w14:paraId="3C45D370"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14.-</w:t>
      </w:r>
    </w:p>
    <w:p w14:paraId="5DCD513E" w14:textId="77777777" w:rsidR="00297FA9" w:rsidRPr="0072301A" w:rsidRDefault="00297FA9" w:rsidP="00121DF9">
      <w:pPr>
        <w:rPr>
          <w:rFonts w:ascii="Monserrat" w:hAnsi="Monserrat" w:cstheme="minorHAnsi"/>
          <w:bCs/>
          <w:sz w:val="36"/>
          <w:szCs w:val="36"/>
        </w:rPr>
      </w:pPr>
      <w:r w:rsidRPr="0072301A">
        <w:rPr>
          <w:rFonts w:ascii="Monserrat" w:hAnsi="Monserrat" w:cstheme="minorHAnsi"/>
          <w:bCs/>
          <w:sz w:val="36"/>
          <w:szCs w:val="36"/>
        </w:rPr>
        <w:t>CAPACIDAD DE LOS RECURSOS ECONOMICOS.</w:t>
      </w:r>
    </w:p>
    <w:p w14:paraId="28B2A465"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lastRenderedPageBreak/>
        <w:t>La falta de este documento es motivo de descalificación.</w:t>
      </w:r>
    </w:p>
    <w:p w14:paraId="68598D9B"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4E9A681F" w14:textId="77777777" w:rsidR="00682C38" w:rsidRPr="0072301A" w:rsidRDefault="00682C38" w:rsidP="00121DF9">
      <w:pPr>
        <w:widowControl w:val="0"/>
        <w:jc w:val="center"/>
        <w:rPr>
          <w:rFonts w:ascii="Monserrat" w:hAnsi="Monserrat" w:cstheme="minorHAnsi"/>
          <w:b/>
          <w:bCs/>
          <w:snapToGrid w:val="0"/>
          <w:sz w:val="22"/>
          <w:szCs w:val="22"/>
          <w:lang w:val="es-ES_tradnl" w:eastAsia="es-ES"/>
        </w:rPr>
      </w:pPr>
    </w:p>
    <w:p w14:paraId="14994DEC" w14:textId="77777777" w:rsidR="00682C38" w:rsidRPr="0072301A" w:rsidRDefault="00682C38" w:rsidP="00121DF9">
      <w:pPr>
        <w:widowControl w:val="0"/>
        <w:jc w:val="center"/>
        <w:rPr>
          <w:rFonts w:ascii="Monserrat" w:hAnsi="Monserrat" w:cstheme="minorHAnsi"/>
          <w:b/>
          <w:bCs/>
          <w:snapToGrid w:val="0"/>
          <w:sz w:val="22"/>
          <w:szCs w:val="22"/>
          <w:lang w:val="es-ES_tradnl" w:eastAsia="es-ES"/>
        </w:rPr>
      </w:pPr>
    </w:p>
    <w:p w14:paraId="584F1659"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6D193656"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7B46718E"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587F5F94" w14:textId="77777777" w:rsidR="002F16AD" w:rsidRPr="0072301A" w:rsidRDefault="002F16AD" w:rsidP="00121DF9">
      <w:pPr>
        <w:widowControl w:val="0"/>
        <w:jc w:val="center"/>
        <w:rPr>
          <w:rFonts w:ascii="Monserrat" w:hAnsi="Monserrat" w:cstheme="minorHAnsi"/>
          <w:b/>
          <w:bCs/>
          <w:snapToGrid w:val="0"/>
          <w:sz w:val="22"/>
          <w:szCs w:val="22"/>
          <w:lang w:val="es-ES_tradnl" w:eastAsia="es-ES"/>
        </w:rPr>
      </w:pPr>
    </w:p>
    <w:p w14:paraId="29828882" w14:textId="77777777" w:rsidR="002F16AD" w:rsidRPr="0072301A" w:rsidRDefault="002F16AD" w:rsidP="00121DF9">
      <w:pPr>
        <w:widowControl w:val="0"/>
        <w:jc w:val="center"/>
        <w:rPr>
          <w:rFonts w:ascii="Monserrat" w:hAnsi="Monserrat" w:cstheme="minorHAnsi"/>
          <w:b/>
          <w:bCs/>
          <w:snapToGrid w:val="0"/>
          <w:sz w:val="22"/>
          <w:szCs w:val="22"/>
          <w:lang w:val="es-ES_tradnl" w:eastAsia="es-ES"/>
        </w:rPr>
      </w:pPr>
    </w:p>
    <w:p w14:paraId="0FBBB19B"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2E993AA3"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476B42F3"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78F445E8"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4E2AC91F"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5A727D35"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753A3703"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555D6959"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7B9F4D86" w14:textId="77777777" w:rsidR="004D0771" w:rsidRPr="0072301A" w:rsidRDefault="004D0771" w:rsidP="00121DF9">
      <w:pPr>
        <w:widowControl w:val="0"/>
        <w:jc w:val="center"/>
        <w:rPr>
          <w:rFonts w:ascii="Monserrat" w:hAnsi="Monserrat" w:cstheme="minorHAnsi"/>
          <w:b/>
          <w:bCs/>
          <w:snapToGrid w:val="0"/>
          <w:sz w:val="22"/>
          <w:szCs w:val="22"/>
          <w:lang w:val="es-ES_tradnl" w:eastAsia="es-ES"/>
        </w:rPr>
      </w:pPr>
    </w:p>
    <w:p w14:paraId="296E17D9" w14:textId="77777777" w:rsidR="004D0771" w:rsidRPr="0072301A" w:rsidRDefault="004D0771" w:rsidP="00121DF9">
      <w:pPr>
        <w:widowControl w:val="0"/>
        <w:jc w:val="center"/>
        <w:rPr>
          <w:rFonts w:ascii="Monserrat" w:hAnsi="Monserrat" w:cstheme="minorHAnsi"/>
          <w:b/>
          <w:bCs/>
          <w:snapToGrid w:val="0"/>
          <w:sz w:val="22"/>
          <w:szCs w:val="22"/>
          <w:lang w:val="es-ES_tradnl" w:eastAsia="es-ES"/>
        </w:rPr>
      </w:pPr>
    </w:p>
    <w:p w14:paraId="7F95B792" w14:textId="77777777" w:rsidR="004D0771" w:rsidRPr="0072301A" w:rsidRDefault="004D0771" w:rsidP="00121DF9">
      <w:pPr>
        <w:widowControl w:val="0"/>
        <w:jc w:val="center"/>
        <w:rPr>
          <w:rFonts w:ascii="Monserrat" w:hAnsi="Monserrat" w:cstheme="minorHAnsi"/>
          <w:b/>
          <w:bCs/>
          <w:snapToGrid w:val="0"/>
          <w:sz w:val="22"/>
          <w:szCs w:val="22"/>
          <w:lang w:val="es-ES_tradnl" w:eastAsia="es-ES"/>
        </w:rPr>
      </w:pPr>
    </w:p>
    <w:p w14:paraId="2DB050C7" w14:textId="77777777" w:rsidR="00121FCA" w:rsidRPr="0072301A" w:rsidRDefault="00121FCA">
      <w:pPr>
        <w:rPr>
          <w:rFonts w:ascii="Monserrat" w:hAnsi="Monserrat" w:cstheme="minorHAnsi"/>
          <w:b/>
          <w:bCs/>
          <w:snapToGrid w:val="0"/>
          <w:sz w:val="22"/>
          <w:szCs w:val="22"/>
          <w:lang w:val="es-ES_tradnl" w:eastAsia="es-ES"/>
        </w:rPr>
      </w:pPr>
    </w:p>
    <w:p w14:paraId="42137AAB" w14:textId="77777777" w:rsidR="00B9014C" w:rsidRPr="0072301A" w:rsidRDefault="00B9014C">
      <w:pPr>
        <w:rPr>
          <w:rFonts w:ascii="Monserrat" w:hAnsi="Monserrat" w:cstheme="minorHAnsi"/>
          <w:b/>
          <w:bCs/>
          <w:snapToGrid w:val="0"/>
          <w:sz w:val="22"/>
          <w:szCs w:val="22"/>
          <w:lang w:val="es-ES_tradnl" w:eastAsia="es-ES"/>
        </w:rPr>
      </w:pPr>
    </w:p>
    <w:p w14:paraId="6017BC21" w14:textId="5F44D855" w:rsidR="00121DF9" w:rsidRDefault="00121DF9" w:rsidP="00C935BC">
      <w:pPr>
        <w:jc w:val="center"/>
        <w:rPr>
          <w:rFonts w:ascii="Monserrat" w:hAnsi="Monserrat" w:cstheme="minorHAnsi"/>
          <w:b/>
          <w:bCs/>
          <w:snapToGrid w:val="0"/>
          <w:sz w:val="22"/>
          <w:szCs w:val="22"/>
          <w:lang w:val="es-ES_tradnl" w:eastAsia="es-ES"/>
        </w:rPr>
      </w:pPr>
      <w:r w:rsidRPr="0072301A">
        <w:rPr>
          <w:rFonts w:ascii="Monserrat" w:hAnsi="Monserrat" w:cstheme="minorHAnsi"/>
          <w:b/>
          <w:bCs/>
          <w:snapToGrid w:val="0"/>
          <w:sz w:val="22"/>
          <w:szCs w:val="22"/>
          <w:lang w:val="es-ES_tradnl" w:eastAsia="es-ES"/>
        </w:rPr>
        <w:t>ANEXO 14</w:t>
      </w:r>
    </w:p>
    <w:p w14:paraId="6F2C312F" w14:textId="77777777" w:rsidR="00C935BC" w:rsidRPr="0072301A" w:rsidRDefault="00C935BC" w:rsidP="00C935BC">
      <w:pPr>
        <w:jc w:val="center"/>
        <w:rPr>
          <w:rFonts w:ascii="Monserrat" w:hAnsi="Monserrat" w:cstheme="minorHAnsi"/>
          <w:b/>
          <w:bCs/>
          <w:snapToGrid w:val="0"/>
          <w:sz w:val="22"/>
          <w:szCs w:val="22"/>
          <w:lang w:val="es-ES_tradnl" w:eastAsia="es-ES"/>
        </w:rPr>
      </w:pPr>
    </w:p>
    <w:p w14:paraId="09993607" w14:textId="77777777" w:rsidR="004E51DC" w:rsidRPr="0072301A" w:rsidRDefault="004E51DC" w:rsidP="004E51DC">
      <w:pPr>
        <w:widowControl w:val="0"/>
        <w:jc w:val="center"/>
        <w:rPr>
          <w:rFonts w:ascii="Monserrat" w:hAnsi="Monserrat" w:cstheme="minorHAnsi"/>
          <w:b/>
          <w:bCs/>
          <w:snapToGrid w:val="0"/>
          <w:sz w:val="22"/>
          <w:szCs w:val="22"/>
          <w:lang w:val="es-ES_tradnl" w:eastAsia="es-ES"/>
        </w:rPr>
      </w:pPr>
      <w:r w:rsidRPr="0072301A">
        <w:rPr>
          <w:rFonts w:ascii="Monserrat" w:hAnsi="Monserrat" w:cstheme="minorHAnsi"/>
          <w:b/>
          <w:bCs/>
          <w:snapToGrid w:val="0"/>
          <w:sz w:val="22"/>
          <w:szCs w:val="22"/>
          <w:lang w:val="es-ES_tradnl" w:eastAsia="es-ES"/>
        </w:rPr>
        <w:t>CAPACIDAD DE LOS RECURSOS ECONOMICOS.</w:t>
      </w:r>
    </w:p>
    <w:p w14:paraId="55BA5D91" w14:textId="77777777" w:rsidR="004E51DC" w:rsidRPr="0072301A" w:rsidRDefault="004E51DC" w:rsidP="004E51DC">
      <w:pPr>
        <w:widowControl w:val="0"/>
        <w:rPr>
          <w:rFonts w:ascii="Monserrat" w:hAnsi="Monserrat" w:cstheme="minorHAnsi"/>
          <w:snapToGrid w:val="0"/>
          <w:sz w:val="16"/>
          <w:szCs w:val="16"/>
          <w:lang w:val="es-ES_tradnl" w:eastAsia="es-ES"/>
        </w:rPr>
      </w:pPr>
    </w:p>
    <w:p w14:paraId="69A47843" w14:textId="77777777" w:rsidR="004E51DC" w:rsidRPr="0072301A" w:rsidRDefault="004E51DC" w:rsidP="004E51DC">
      <w:pPr>
        <w:widowControl w:val="0"/>
        <w:jc w:val="center"/>
        <w:rPr>
          <w:rFonts w:ascii="Monserrat" w:hAnsi="Monserrat" w:cstheme="minorHAnsi"/>
          <w:b/>
          <w:snapToGrid w:val="0"/>
          <w:sz w:val="22"/>
          <w:szCs w:val="22"/>
          <w:lang w:val="es-ES_tradnl" w:eastAsia="es-ES"/>
        </w:rPr>
      </w:pPr>
      <w:r w:rsidRPr="0072301A">
        <w:rPr>
          <w:rFonts w:ascii="Monserrat" w:hAnsi="Monserrat" w:cstheme="minorHAnsi"/>
          <w:b/>
          <w:snapToGrid w:val="0"/>
          <w:sz w:val="22"/>
          <w:szCs w:val="22"/>
          <w:lang w:val="es-ES_tradnl" w:eastAsia="es-ES"/>
        </w:rPr>
        <w:t>(Papel membretado del LICITANTE)</w:t>
      </w:r>
    </w:p>
    <w:p w14:paraId="65A69474" w14:textId="77777777" w:rsidR="004E51DC" w:rsidRPr="0072301A" w:rsidRDefault="004E51DC" w:rsidP="004E51DC">
      <w:pPr>
        <w:widowControl w:val="0"/>
        <w:jc w:val="center"/>
        <w:rPr>
          <w:rFonts w:ascii="Monserrat" w:hAnsi="Monserrat" w:cstheme="minorHAnsi"/>
          <w:b/>
          <w:snapToGrid w:val="0"/>
          <w:sz w:val="22"/>
          <w:szCs w:val="22"/>
          <w:lang w:val="es-ES_tradnl" w:eastAsia="es-ES"/>
        </w:rPr>
      </w:pPr>
    </w:p>
    <w:p w14:paraId="429A187B" w14:textId="21535312" w:rsidR="004E51DC" w:rsidRPr="0072301A" w:rsidRDefault="004E51DC" w:rsidP="004E51DC">
      <w:pPr>
        <w:widowControl w:val="0"/>
        <w:jc w:val="right"/>
        <w:rPr>
          <w:rFonts w:ascii="Monserrat" w:hAnsi="Monserrat" w:cstheme="minorHAnsi"/>
          <w:bCs/>
          <w:snapToGrid w:val="0"/>
          <w:sz w:val="22"/>
          <w:szCs w:val="22"/>
          <w:lang w:val="es-ES_tradnl" w:eastAsia="es-ES"/>
        </w:rPr>
      </w:pPr>
      <w:r w:rsidRPr="0072301A">
        <w:rPr>
          <w:rFonts w:ascii="Monserrat" w:hAnsi="Monserrat" w:cstheme="minorHAnsi"/>
          <w:bCs/>
          <w:snapToGrid w:val="0"/>
          <w:sz w:val="22"/>
          <w:szCs w:val="22"/>
          <w:lang w:val="es-ES_tradnl" w:eastAsia="es-ES"/>
        </w:rPr>
        <w:t xml:space="preserve"> Guaymas, Sonora a ___ de ______________ de 20</w:t>
      </w:r>
      <w:r w:rsidR="00B9014C" w:rsidRPr="0072301A">
        <w:rPr>
          <w:rFonts w:ascii="Monserrat" w:hAnsi="Monserrat" w:cstheme="minorHAnsi"/>
          <w:bCs/>
          <w:snapToGrid w:val="0"/>
          <w:sz w:val="22"/>
          <w:szCs w:val="22"/>
          <w:lang w:val="es-ES_tradnl" w:eastAsia="es-ES"/>
        </w:rPr>
        <w:t>20</w:t>
      </w:r>
      <w:r w:rsidRPr="0072301A">
        <w:rPr>
          <w:rFonts w:ascii="Monserrat" w:hAnsi="Monserrat" w:cstheme="minorHAnsi"/>
          <w:bCs/>
          <w:snapToGrid w:val="0"/>
          <w:sz w:val="22"/>
          <w:szCs w:val="22"/>
          <w:lang w:val="es-ES_tradnl" w:eastAsia="es-ES"/>
        </w:rPr>
        <w:t>.</w:t>
      </w:r>
    </w:p>
    <w:p w14:paraId="2CAA0791" w14:textId="77777777" w:rsidR="004E51DC" w:rsidRPr="0072301A" w:rsidRDefault="004E51DC" w:rsidP="004E51DC">
      <w:pPr>
        <w:widowControl w:val="0"/>
        <w:rPr>
          <w:rFonts w:ascii="Monserrat" w:hAnsi="Monserrat" w:cstheme="minorHAnsi"/>
          <w:snapToGrid w:val="0"/>
          <w:sz w:val="16"/>
          <w:szCs w:val="16"/>
          <w:lang w:val="es-ES_tradnl" w:eastAsia="es-ES"/>
        </w:rPr>
      </w:pPr>
    </w:p>
    <w:p w14:paraId="0B223574" w14:textId="77777777" w:rsidR="00B9014C" w:rsidRPr="0072301A" w:rsidRDefault="00B9014C" w:rsidP="00B9014C">
      <w:pPr>
        <w:widowControl w:val="0"/>
        <w:jc w:val="both"/>
        <w:rPr>
          <w:rFonts w:ascii="Monserrat" w:hAnsi="Monserrat" w:cstheme="minorHAnsi"/>
          <w:b/>
          <w:sz w:val="22"/>
          <w:szCs w:val="22"/>
        </w:rPr>
      </w:pPr>
      <w:r w:rsidRPr="0072301A">
        <w:rPr>
          <w:rFonts w:ascii="Monserrat" w:hAnsi="Monserrat" w:cstheme="minorHAnsi"/>
          <w:b/>
          <w:sz w:val="22"/>
          <w:szCs w:val="22"/>
        </w:rPr>
        <w:t xml:space="preserve">C.P. RAÚL BUSTAMANTE BURRUEL </w:t>
      </w:r>
    </w:p>
    <w:p w14:paraId="6986C5CE" w14:textId="77777777" w:rsidR="004E51DC" w:rsidRPr="0072301A" w:rsidRDefault="004E51DC" w:rsidP="004E51DC">
      <w:pPr>
        <w:widowControl w:val="0"/>
        <w:jc w:val="both"/>
        <w:rPr>
          <w:rFonts w:ascii="Monserrat" w:hAnsi="Monserrat" w:cstheme="minorHAnsi"/>
          <w:b/>
          <w:sz w:val="22"/>
          <w:szCs w:val="22"/>
        </w:rPr>
      </w:pPr>
      <w:r w:rsidRPr="0072301A">
        <w:rPr>
          <w:rFonts w:ascii="Monserrat" w:hAnsi="Monserrat" w:cstheme="minorHAnsi"/>
          <w:b/>
          <w:sz w:val="22"/>
          <w:szCs w:val="22"/>
        </w:rPr>
        <w:t>GERENTE DE ADMINISTRACIÓN Y FINANZAS.</w:t>
      </w:r>
    </w:p>
    <w:p w14:paraId="725F6146" w14:textId="77777777" w:rsidR="004E51DC" w:rsidRPr="0072301A" w:rsidRDefault="004E51DC" w:rsidP="004E51DC">
      <w:pPr>
        <w:jc w:val="both"/>
        <w:rPr>
          <w:rFonts w:ascii="Monserrat" w:hAnsi="Monserrat" w:cstheme="minorHAnsi"/>
          <w:b/>
          <w:sz w:val="22"/>
          <w:szCs w:val="22"/>
        </w:rPr>
      </w:pPr>
      <w:r w:rsidRPr="0072301A">
        <w:rPr>
          <w:rFonts w:ascii="Monserrat" w:hAnsi="Monserrat" w:cstheme="minorHAnsi"/>
          <w:b/>
          <w:sz w:val="22"/>
          <w:szCs w:val="22"/>
        </w:rPr>
        <w:t>ADMINISTRACIÓN PORTUARIA INTEGRAL DE GUAYMAS, S.A. DE C.V.</w:t>
      </w:r>
    </w:p>
    <w:p w14:paraId="5023BAC8" w14:textId="77777777" w:rsidR="004E51DC" w:rsidRPr="0072301A" w:rsidRDefault="004E51DC" w:rsidP="004E51DC">
      <w:pPr>
        <w:jc w:val="both"/>
        <w:rPr>
          <w:rFonts w:ascii="Monserrat" w:hAnsi="Monserrat" w:cstheme="minorHAnsi"/>
          <w:b/>
          <w:sz w:val="22"/>
          <w:szCs w:val="22"/>
        </w:rPr>
      </w:pPr>
      <w:r w:rsidRPr="0072301A">
        <w:rPr>
          <w:rFonts w:ascii="Monserrat" w:hAnsi="Monserrat" w:cstheme="minorHAnsi"/>
          <w:b/>
          <w:sz w:val="22"/>
          <w:szCs w:val="22"/>
        </w:rPr>
        <w:t>P R E S E N T E.-</w:t>
      </w:r>
    </w:p>
    <w:p w14:paraId="05C16A58" w14:textId="77777777" w:rsidR="004E51DC" w:rsidRPr="0072301A" w:rsidRDefault="004E51DC" w:rsidP="004E51DC">
      <w:pPr>
        <w:widowControl w:val="0"/>
        <w:jc w:val="both"/>
        <w:rPr>
          <w:rFonts w:ascii="Monserrat" w:hAnsi="Monserrat" w:cstheme="minorHAnsi"/>
          <w:bCs/>
          <w:snapToGrid w:val="0"/>
          <w:sz w:val="16"/>
          <w:szCs w:val="16"/>
          <w:lang w:val="es-ES_tradnl" w:eastAsia="es-ES"/>
        </w:rPr>
      </w:pPr>
    </w:p>
    <w:p w14:paraId="681963B8" w14:textId="77777777" w:rsidR="004E51DC" w:rsidRPr="0072301A" w:rsidRDefault="004E51DC" w:rsidP="004E51DC">
      <w:pPr>
        <w:tabs>
          <w:tab w:val="center" w:pos="4419"/>
          <w:tab w:val="right" w:pos="8838"/>
        </w:tabs>
        <w:jc w:val="both"/>
        <w:rPr>
          <w:rFonts w:ascii="Monserrat" w:hAnsi="Monserrat" w:cstheme="minorHAnsi"/>
          <w:sz w:val="22"/>
          <w:szCs w:val="22"/>
        </w:rPr>
      </w:pPr>
      <w:r w:rsidRPr="0072301A">
        <w:rPr>
          <w:rFonts w:ascii="Monserrat" w:hAnsi="Monserrat" w:cstheme="minorHAnsi"/>
          <w:bCs/>
          <w:sz w:val="22"/>
          <w:szCs w:val="22"/>
        </w:rPr>
        <w:t xml:space="preserve">De conformidad con lo expresado en la CONVOCATORIA de la LICITACIÓN PÚBLICA NACIONAL ELECTRONICA NUM. ________________ </w:t>
      </w:r>
      <w:r w:rsidRPr="0072301A">
        <w:rPr>
          <w:rFonts w:ascii="Monserrat" w:hAnsi="Monserrat" w:cstheme="minorHAnsi"/>
          <w:sz w:val="22"/>
          <w:szCs w:val="22"/>
        </w:rPr>
        <w:t>PARA LA CONTRATACION DE</w:t>
      </w:r>
      <w:r w:rsidRPr="0072301A">
        <w:rPr>
          <w:rFonts w:ascii="Monserrat" w:hAnsi="Monserrat" w:cstheme="minorHAnsi"/>
          <w:sz w:val="22"/>
          <w:szCs w:val="22"/>
          <w:lang w:val="pt-BR"/>
        </w:rPr>
        <w:t xml:space="preserve"> LOS </w:t>
      </w:r>
      <w:r w:rsidRPr="0072301A">
        <w:rPr>
          <w:rFonts w:ascii="Monserrat" w:hAnsi="Monserrat" w:cstheme="minorHAnsi"/>
          <w:b/>
          <w:sz w:val="22"/>
          <w:szCs w:val="22"/>
        </w:rPr>
        <w:t>SERVICIOS PROFESIONALES DE DOS PARTIDAS PARA LA ADMINISTRACIÓN PORTUARIA INTEGRAL DE GUAYMAS, S.A. DE C.V.</w:t>
      </w:r>
    </w:p>
    <w:p w14:paraId="31137B10" w14:textId="77777777" w:rsidR="004E51DC" w:rsidRPr="0072301A" w:rsidRDefault="004E51DC" w:rsidP="004E51DC">
      <w:pPr>
        <w:widowControl w:val="0"/>
        <w:jc w:val="both"/>
        <w:rPr>
          <w:rFonts w:ascii="Monserrat" w:hAnsi="Monserrat" w:cstheme="minorHAnsi"/>
          <w:sz w:val="22"/>
          <w:szCs w:val="22"/>
        </w:rPr>
      </w:pPr>
      <w:r w:rsidRPr="0072301A">
        <w:rPr>
          <w:rFonts w:ascii="Monserrat" w:hAnsi="Monserrat" w:cstheme="minorHAnsi"/>
          <w:sz w:val="22"/>
          <w:szCs w:val="22"/>
        </w:rPr>
        <w:t>Adjunto a este documento lo siguiente:</w:t>
      </w:r>
    </w:p>
    <w:p w14:paraId="5364D9E5" w14:textId="77777777" w:rsidR="004E51DC" w:rsidRPr="0072301A" w:rsidRDefault="004E51DC" w:rsidP="004E51DC">
      <w:pPr>
        <w:widowControl w:val="0"/>
        <w:jc w:val="both"/>
        <w:rPr>
          <w:rFonts w:ascii="Monserrat" w:hAnsi="Monserrat" w:cstheme="minorHAnsi"/>
          <w:snapToGrid w:val="0"/>
          <w:sz w:val="22"/>
          <w:szCs w:val="22"/>
          <w:lang w:val="es-ES_tradnl" w:eastAsia="es-ES"/>
        </w:rPr>
      </w:pPr>
    </w:p>
    <w:p w14:paraId="5F081229" w14:textId="77777777" w:rsidR="004E51DC" w:rsidRPr="0072301A" w:rsidRDefault="004E51DC" w:rsidP="004E51DC">
      <w:pPr>
        <w:pStyle w:val="Sangradetextonormal"/>
        <w:widowControl w:val="0"/>
        <w:spacing w:after="0"/>
        <w:ind w:left="0"/>
        <w:jc w:val="both"/>
        <w:rPr>
          <w:rFonts w:ascii="Monserrat" w:hAnsi="Monserrat" w:cstheme="minorHAnsi"/>
          <w:bCs/>
          <w:sz w:val="22"/>
          <w:szCs w:val="22"/>
        </w:rPr>
      </w:pPr>
      <w:r w:rsidRPr="0072301A">
        <w:rPr>
          <w:rFonts w:ascii="Monserrat" w:hAnsi="Monserrat" w:cstheme="minorHAnsi"/>
          <w:bCs/>
          <w:sz w:val="22"/>
          <w:szCs w:val="22"/>
        </w:rPr>
        <w:t>Con fundamento en el ACUERDO por el que se emiten diversos lineamientos en materia de adquisiciones, arrendamientos y servicios y de obras públicas y servicios relacionados con las mismas, Sección Segunda, numeral 1.B., La convocante deberá señalar en la invitación, cuáles serán los documentos necesarios para que cada LICITANTE acredite los aspectos a que se refiere este rubro. En el caso de los recursos económicos del LICITANTE, éstos se podrán acreditar con la última declaración fiscal anual, presentada ante la Secretaría de Hacienda y Crédito Público y estados financieros correspondiente al último ejercicio.</w:t>
      </w:r>
    </w:p>
    <w:p w14:paraId="53ADA548" w14:textId="77777777" w:rsidR="004E51DC" w:rsidRPr="0072301A" w:rsidRDefault="004E51DC" w:rsidP="004E51DC">
      <w:pPr>
        <w:tabs>
          <w:tab w:val="center" w:pos="4419"/>
          <w:tab w:val="right" w:pos="8838"/>
        </w:tabs>
        <w:rPr>
          <w:rFonts w:ascii="Monserrat" w:hAnsi="Monserrat" w:cstheme="minorHAnsi"/>
          <w:bCs/>
          <w:sz w:val="22"/>
          <w:szCs w:val="22"/>
        </w:rPr>
      </w:pPr>
    </w:p>
    <w:p w14:paraId="47AA94B2" w14:textId="60953824" w:rsidR="004E51DC" w:rsidRPr="0072301A" w:rsidRDefault="004E51DC" w:rsidP="004E51DC">
      <w:pPr>
        <w:tabs>
          <w:tab w:val="center" w:pos="4419"/>
          <w:tab w:val="right" w:pos="8838"/>
        </w:tabs>
        <w:jc w:val="both"/>
        <w:rPr>
          <w:rFonts w:ascii="Monserrat" w:hAnsi="Monserrat" w:cstheme="minorHAnsi"/>
          <w:b/>
          <w:bCs/>
          <w:sz w:val="22"/>
          <w:szCs w:val="22"/>
        </w:rPr>
      </w:pPr>
      <w:r w:rsidRPr="0072301A">
        <w:rPr>
          <w:rFonts w:ascii="Monserrat" w:hAnsi="Monserrat" w:cstheme="minorHAnsi"/>
          <w:b/>
          <w:bCs/>
          <w:sz w:val="22"/>
          <w:szCs w:val="22"/>
        </w:rPr>
        <w:t>Copia simple de la declaración anual del ejercicio 201</w:t>
      </w:r>
      <w:r w:rsidR="008750DA" w:rsidRPr="0072301A">
        <w:rPr>
          <w:rFonts w:ascii="Monserrat" w:hAnsi="Monserrat" w:cstheme="minorHAnsi"/>
          <w:b/>
          <w:bCs/>
          <w:sz w:val="22"/>
          <w:szCs w:val="22"/>
        </w:rPr>
        <w:t>8</w:t>
      </w:r>
      <w:r w:rsidRPr="0072301A">
        <w:rPr>
          <w:rFonts w:ascii="Monserrat" w:hAnsi="Monserrat" w:cstheme="minorHAnsi"/>
          <w:b/>
          <w:bCs/>
          <w:sz w:val="22"/>
          <w:szCs w:val="22"/>
        </w:rPr>
        <w:t>que incluya acuse de recibido del SAT y sus anexos, así como comprobante del pago realizado a través de la institución bancaria.</w:t>
      </w:r>
    </w:p>
    <w:p w14:paraId="76174CD3" w14:textId="27790103" w:rsidR="004E51DC" w:rsidRPr="0072301A" w:rsidRDefault="004E51DC" w:rsidP="004E51DC">
      <w:pPr>
        <w:tabs>
          <w:tab w:val="center" w:pos="4419"/>
          <w:tab w:val="right" w:pos="8838"/>
        </w:tabs>
        <w:jc w:val="both"/>
        <w:rPr>
          <w:rFonts w:ascii="Monserrat" w:hAnsi="Monserrat" w:cstheme="minorHAnsi"/>
          <w:b/>
          <w:bCs/>
          <w:sz w:val="22"/>
          <w:szCs w:val="22"/>
        </w:rPr>
      </w:pPr>
      <w:r w:rsidRPr="0072301A">
        <w:rPr>
          <w:rFonts w:ascii="Monserrat" w:hAnsi="Monserrat" w:cstheme="minorHAnsi"/>
          <w:b/>
          <w:bCs/>
          <w:sz w:val="22"/>
          <w:szCs w:val="22"/>
        </w:rPr>
        <w:t>Copia de estados financieros del LICITANTE correspondientes al ejercicio fiscal 201</w:t>
      </w:r>
      <w:r w:rsidR="00DA0620" w:rsidRPr="0072301A">
        <w:rPr>
          <w:rFonts w:ascii="Monserrat" w:hAnsi="Monserrat" w:cstheme="minorHAnsi"/>
          <w:b/>
          <w:bCs/>
          <w:sz w:val="22"/>
          <w:szCs w:val="22"/>
        </w:rPr>
        <w:t>9</w:t>
      </w:r>
      <w:r w:rsidRPr="0072301A">
        <w:rPr>
          <w:rFonts w:ascii="Monserrat" w:hAnsi="Monserrat" w:cstheme="minorHAnsi"/>
          <w:b/>
          <w:bCs/>
          <w:sz w:val="22"/>
          <w:szCs w:val="22"/>
        </w:rPr>
        <w:t xml:space="preserve">, los cuales deberán ser avalados por contador público, y deberá incluir copia de su cedula profesional. </w:t>
      </w:r>
    </w:p>
    <w:p w14:paraId="76EB2486" w14:textId="77777777" w:rsidR="004E51DC" w:rsidRPr="0072301A" w:rsidRDefault="004E51DC" w:rsidP="004E51DC">
      <w:pPr>
        <w:tabs>
          <w:tab w:val="center" w:pos="4419"/>
          <w:tab w:val="right" w:pos="8838"/>
        </w:tabs>
        <w:jc w:val="both"/>
        <w:rPr>
          <w:rFonts w:ascii="Monserrat" w:hAnsi="Monserrat" w:cstheme="minorHAnsi"/>
          <w:b/>
          <w:bCs/>
          <w:sz w:val="22"/>
          <w:szCs w:val="22"/>
        </w:rPr>
      </w:pPr>
      <w:r w:rsidRPr="0072301A">
        <w:rPr>
          <w:rFonts w:ascii="Monserrat" w:hAnsi="Monserrat" w:cstheme="minorHAnsi"/>
          <w:b/>
          <w:bCs/>
          <w:sz w:val="22"/>
          <w:szCs w:val="22"/>
        </w:rPr>
        <w:t>Copia del pago provisional de obligaciones fiscales con sello del SAT o acuse de recepción (IVA e ISR) y copia del pago en la institución bancaria, del mes anterior a la fecha de presentación y apertura de proposiciones de la presente LICITACIÓN PUBLICA NACIONAL ELECTRONICA.</w:t>
      </w:r>
    </w:p>
    <w:p w14:paraId="35E51BD8" w14:textId="77777777" w:rsidR="004E51DC" w:rsidRPr="0072301A" w:rsidRDefault="004E51DC" w:rsidP="004E51DC">
      <w:pPr>
        <w:tabs>
          <w:tab w:val="center" w:pos="4419"/>
          <w:tab w:val="right" w:pos="8838"/>
        </w:tabs>
        <w:jc w:val="both"/>
        <w:rPr>
          <w:rFonts w:ascii="Monserrat" w:hAnsi="Monserrat" w:cstheme="minorHAnsi"/>
          <w:spacing w:val="-3"/>
          <w:sz w:val="8"/>
          <w:szCs w:val="22"/>
        </w:rPr>
      </w:pPr>
    </w:p>
    <w:p w14:paraId="316A0E5A" w14:textId="77777777" w:rsidR="004E51DC" w:rsidRPr="0072301A" w:rsidRDefault="004E51DC" w:rsidP="004E51DC">
      <w:pPr>
        <w:widowControl w:val="0"/>
        <w:jc w:val="both"/>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Agradeciendo de antemano, la atención que se sirvan prestar a la presente, me despido y quedo de usted.</w:t>
      </w:r>
    </w:p>
    <w:p w14:paraId="4CB56737" w14:textId="77777777" w:rsidR="004E51DC" w:rsidRPr="0072301A" w:rsidRDefault="004E51DC" w:rsidP="004E51DC">
      <w:pPr>
        <w:pStyle w:val="Texto0"/>
        <w:spacing w:after="30" w:line="202" w:lineRule="exact"/>
        <w:ind w:left="1440" w:hanging="1152"/>
        <w:rPr>
          <w:rFonts w:ascii="Monserrat" w:hAnsi="Monserrat" w:cstheme="minorHAnsi"/>
          <w:sz w:val="2"/>
          <w:szCs w:val="22"/>
          <w:lang w:val="es-ES_tradnl"/>
        </w:rPr>
      </w:pPr>
    </w:p>
    <w:p w14:paraId="66457E9F" w14:textId="77777777" w:rsidR="004E51DC" w:rsidRPr="0072301A" w:rsidRDefault="004E51DC" w:rsidP="004E51DC">
      <w:pPr>
        <w:widowControl w:val="0"/>
        <w:jc w:val="both"/>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Agradeciendo de antemano, la atención que se sirvan prestar a la presente, me despido y quedo de usted.</w:t>
      </w:r>
    </w:p>
    <w:p w14:paraId="13178B35" w14:textId="77777777" w:rsidR="004E51DC" w:rsidRPr="0072301A" w:rsidRDefault="004E51DC" w:rsidP="004E51DC">
      <w:pPr>
        <w:widowControl w:val="0"/>
        <w:jc w:val="center"/>
        <w:rPr>
          <w:rFonts w:ascii="Monserrat" w:hAnsi="Monserrat" w:cstheme="minorHAnsi"/>
          <w:snapToGrid w:val="0"/>
          <w:sz w:val="16"/>
          <w:szCs w:val="16"/>
          <w:lang w:val="es-ES_tradnl" w:eastAsia="es-ES"/>
        </w:rPr>
      </w:pPr>
    </w:p>
    <w:p w14:paraId="094423E2" w14:textId="77777777" w:rsidR="004E51DC" w:rsidRPr="0072301A" w:rsidRDefault="004E51DC" w:rsidP="004E51DC">
      <w:pPr>
        <w:widowControl w:val="0"/>
        <w:jc w:val="center"/>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A t e n t a m e n t e</w:t>
      </w:r>
    </w:p>
    <w:p w14:paraId="16214E5A" w14:textId="77777777" w:rsidR="004E51DC" w:rsidRPr="0072301A" w:rsidRDefault="004E51DC" w:rsidP="004E51DC">
      <w:pPr>
        <w:widowControl w:val="0"/>
        <w:ind w:left="2832"/>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 xml:space="preserve">        ______________________________</w:t>
      </w:r>
    </w:p>
    <w:p w14:paraId="16C77D7B" w14:textId="77777777" w:rsidR="004E51DC" w:rsidRPr="0072301A" w:rsidRDefault="004E51DC" w:rsidP="004E51DC">
      <w:pPr>
        <w:widowControl w:val="0"/>
        <w:jc w:val="center"/>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(Nombre, cargo y firma del Representante de la empresa)</w:t>
      </w:r>
    </w:p>
    <w:p w14:paraId="7E25A6A8" w14:textId="77777777" w:rsidR="004E51DC" w:rsidRPr="0072301A" w:rsidRDefault="004E51DC" w:rsidP="004E51DC">
      <w:pPr>
        <w:widowControl w:val="0"/>
        <w:jc w:val="center"/>
        <w:rPr>
          <w:rFonts w:ascii="Monserrat" w:hAnsi="Monserrat" w:cstheme="minorHAnsi"/>
          <w:b/>
          <w:bCs/>
          <w:snapToGrid w:val="0"/>
          <w:sz w:val="16"/>
          <w:szCs w:val="16"/>
          <w:lang w:val="es-ES_tradnl" w:eastAsia="es-ES"/>
        </w:rPr>
      </w:pPr>
    </w:p>
    <w:p w14:paraId="0577661C" w14:textId="77777777" w:rsidR="004E51DC" w:rsidRPr="0072301A" w:rsidRDefault="004E51DC" w:rsidP="004E51DC">
      <w:pPr>
        <w:jc w:val="both"/>
        <w:rPr>
          <w:rFonts w:ascii="Monserrat" w:hAnsi="Monserrat" w:cstheme="minorHAnsi"/>
          <w:bCs/>
          <w:sz w:val="20"/>
          <w:szCs w:val="20"/>
        </w:rPr>
      </w:pPr>
      <w:r w:rsidRPr="0072301A">
        <w:rPr>
          <w:rFonts w:ascii="Monserrat" w:hAnsi="Monserrat" w:cstheme="minorHAnsi"/>
          <w:bCs/>
          <w:sz w:val="20"/>
          <w:szCs w:val="20"/>
        </w:rPr>
        <w:t>Nombre, razón o denominación social del LICITANTE</w:t>
      </w:r>
    </w:p>
    <w:p w14:paraId="5094E303" w14:textId="77777777" w:rsidR="004E51DC" w:rsidRPr="0072301A" w:rsidRDefault="004E51DC" w:rsidP="004E51DC">
      <w:pPr>
        <w:jc w:val="both"/>
        <w:rPr>
          <w:rFonts w:ascii="Monserrat" w:hAnsi="Monserrat" w:cstheme="minorHAnsi"/>
          <w:bCs/>
          <w:sz w:val="20"/>
          <w:szCs w:val="20"/>
        </w:rPr>
      </w:pPr>
      <w:r w:rsidRPr="0072301A">
        <w:rPr>
          <w:rFonts w:ascii="Monserrat" w:hAnsi="Monserrat" w:cstheme="minorHAnsi"/>
          <w:bCs/>
          <w:sz w:val="20"/>
          <w:szCs w:val="20"/>
        </w:rPr>
        <w:lastRenderedPageBreak/>
        <w:t>Domicilio Fiscal</w:t>
      </w:r>
    </w:p>
    <w:p w14:paraId="7AD5D5AF" w14:textId="77777777" w:rsidR="004E51DC" w:rsidRPr="0072301A" w:rsidRDefault="004E51DC" w:rsidP="004E51DC">
      <w:pPr>
        <w:jc w:val="both"/>
        <w:rPr>
          <w:rFonts w:ascii="Monserrat" w:hAnsi="Monserrat" w:cstheme="minorHAnsi"/>
          <w:bCs/>
          <w:sz w:val="20"/>
          <w:szCs w:val="20"/>
        </w:rPr>
      </w:pPr>
      <w:r w:rsidRPr="0072301A">
        <w:rPr>
          <w:rFonts w:ascii="Monserrat" w:hAnsi="Monserrat" w:cstheme="minorHAnsi"/>
          <w:bCs/>
          <w:sz w:val="20"/>
          <w:szCs w:val="20"/>
        </w:rPr>
        <w:t>Clave de Registro Federal de Contribuyentes</w:t>
      </w:r>
    </w:p>
    <w:p w14:paraId="7873947B" w14:textId="77777777" w:rsidR="004E51DC" w:rsidRPr="0072301A" w:rsidRDefault="004E51DC" w:rsidP="004E51DC">
      <w:pPr>
        <w:rPr>
          <w:rFonts w:ascii="Monserrat" w:hAnsi="Monserrat" w:cstheme="minorHAnsi"/>
          <w:b/>
          <w:sz w:val="22"/>
          <w:szCs w:val="22"/>
        </w:rPr>
      </w:pPr>
    </w:p>
    <w:p w14:paraId="051420E8" w14:textId="77777777" w:rsidR="004E51DC" w:rsidRPr="0072301A" w:rsidRDefault="004E51DC" w:rsidP="004E51DC">
      <w:pPr>
        <w:rPr>
          <w:rFonts w:ascii="Monserrat" w:hAnsi="Monserrat" w:cstheme="minorHAnsi"/>
          <w:b/>
          <w:sz w:val="22"/>
          <w:szCs w:val="22"/>
        </w:rPr>
      </w:pPr>
    </w:p>
    <w:p w14:paraId="0D3F307E" w14:textId="77777777" w:rsidR="00B33103" w:rsidRPr="0072301A" w:rsidRDefault="00B33103" w:rsidP="00121DF9">
      <w:pPr>
        <w:rPr>
          <w:rFonts w:ascii="Monserrat" w:eastAsia="Calibri" w:hAnsi="Monserrat" w:cstheme="minorHAnsi"/>
          <w:b/>
          <w:sz w:val="22"/>
          <w:szCs w:val="22"/>
          <w:lang w:val="es-ES" w:eastAsia="en-US"/>
        </w:rPr>
      </w:pPr>
    </w:p>
    <w:p w14:paraId="05A8782C" w14:textId="77777777" w:rsidR="00B33103" w:rsidRPr="0072301A" w:rsidRDefault="00B33103" w:rsidP="00121DF9">
      <w:pPr>
        <w:rPr>
          <w:rFonts w:ascii="Monserrat" w:eastAsia="Calibri" w:hAnsi="Monserrat" w:cstheme="minorHAnsi"/>
          <w:b/>
          <w:sz w:val="22"/>
          <w:szCs w:val="22"/>
          <w:lang w:val="es-ES" w:eastAsia="en-US"/>
        </w:rPr>
      </w:pPr>
    </w:p>
    <w:p w14:paraId="27D91AC6" w14:textId="77777777" w:rsidR="00B33103" w:rsidRPr="0072301A" w:rsidRDefault="00B33103" w:rsidP="00121DF9">
      <w:pPr>
        <w:rPr>
          <w:rFonts w:ascii="Monserrat" w:eastAsia="Calibri" w:hAnsi="Monserrat" w:cstheme="minorHAnsi"/>
          <w:b/>
          <w:sz w:val="22"/>
          <w:szCs w:val="22"/>
          <w:lang w:val="es-ES" w:eastAsia="en-US"/>
        </w:rPr>
      </w:pPr>
    </w:p>
    <w:p w14:paraId="3F2207D6" w14:textId="77777777" w:rsidR="00B33103" w:rsidRPr="0072301A" w:rsidRDefault="00B33103" w:rsidP="00121DF9">
      <w:pPr>
        <w:rPr>
          <w:rFonts w:ascii="Monserrat" w:eastAsia="Calibri" w:hAnsi="Monserrat" w:cstheme="minorHAnsi"/>
          <w:b/>
          <w:sz w:val="22"/>
          <w:szCs w:val="22"/>
          <w:lang w:val="es-ES" w:eastAsia="en-US"/>
        </w:rPr>
      </w:pPr>
    </w:p>
    <w:p w14:paraId="0ECEA897" w14:textId="77777777" w:rsidR="00B33103" w:rsidRPr="0072301A" w:rsidRDefault="00B33103" w:rsidP="00121DF9">
      <w:pPr>
        <w:rPr>
          <w:rFonts w:ascii="Monserrat" w:eastAsia="Calibri" w:hAnsi="Monserrat" w:cstheme="minorHAnsi"/>
          <w:b/>
          <w:sz w:val="22"/>
          <w:szCs w:val="22"/>
          <w:lang w:val="es-ES" w:eastAsia="en-US"/>
        </w:rPr>
      </w:pPr>
    </w:p>
    <w:p w14:paraId="3F7A5D02" w14:textId="77777777" w:rsidR="00B33103" w:rsidRPr="0072301A" w:rsidRDefault="00B33103" w:rsidP="00121DF9">
      <w:pPr>
        <w:rPr>
          <w:rFonts w:ascii="Monserrat" w:eastAsia="Calibri" w:hAnsi="Monserrat" w:cstheme="minorHAnsi"/>
          <w:b/>
          <w:sz w:val="22"/>
          <w:szCs w:val="22"/>
          <w:lang w:val="es-ES" w:eastAsia="en-US"/>
        </w:rPr>
      </w:pPr>
    </w:p>
    <w:p w14:paraId="73747D68" w14:textId="77777777" w:rsidR="00B33103" w:rsidRPr="0072301A" w:rsidRDefault="00B33103" w:rsidP="00121DF9">
      <w:pPr>
        <w:rPr>
          <w:rFonts w:ascii="Monserrat" w:eastAsia="Calibri" w:hAnsi="Monserrat" w:cstheme="minorHAnsi"/>
          <w:b/>
          <w:sz w:val="22"/>
          <w:szCs w:val="22"/>
          <w:lang w:val="es-ES" w:eastAsia="en-US"/>
        </w:rPr>
      </w:pPr>
    </w:p>
    <w:p w14:paraId="18DCE47A" w14:textId="77777777" w:rsidR="00B33103" w:rsidRPr="0072301A" w:rsidRDefault="00B33103" w:rsidP="00121DF9">
      <w:pPr>
        <w:rPr>
          <w:rFonts w:ascii="Monserrat" w:eastAsia="Calibri" w:hAnsi="Monserrat" w:cstheme="minorHAnsi"/>
          <w:b/>
          <w:sz w:val="22"/>
          <w:szCs w:val="22"/>
          <w:lang w:val="es-ES" w:eastAsia="en-US"/>
        </w:rPr>
      </w:pPr>
    </w:p>
    <w:p w14:paraId="45EA25D7" w14:textId="0D67BF07" w:rsidR="00B33103" w:rsidRDefault="00B33103" w:rsidP="00121DF9">
      <w:pPr>
        <w:rPr>
          <w:rFonts w:ascii="Monserrat" w:eastAsia="Calibri" w:hAnsi="Monserrat" w:cstheme="minorHAnsi"/>
          <w:b/>
          <w:sz w:val="22"/>
          <w:szCs w:val="22"/>
          <w:lang w:val="es-ES" w:eastAsia="en-US"/>
        </w:rPr>
      </w:pPr>
    </w:p>
    <w:p w14:paraId="60183932" w14:textId="1C572236" w:rsidR="00C935BC" w:rsidRDefault="00C935BC" w:rsidP="00121DF9">
      <w:pPr>
        <w:rPr>
          <w:rFonts w:ascii="Monserrat" w:eastAsia="Calibri" w:hAnsi="Monserrat" w:cstheme="minorHAnsi"/>
          <w:b/>
          <w:sz w:val="22"/>
          <w:szCs w:val="22"/>
          <w:lang w:val="es-ES" w:eastAsia="en-US"/>
        </w:rPr>
      </w:pPr>
    </w:p>
    <w:p w14:paraId="55C82C6F" w14:textId="7B5D8EB7" w:rsidR="00C935BC" w:rsidRDefault="00C935BC" w:rsidP="00121DF9">
      <w:pPr>
        <w:rPr>
          <w:rFonts w:ascii="Monserrat" w:eastAsia="Calibri" w:hAnsi="Monserrat" w:cstheme="minorHAnsi"/>
          <w:b/>
          <w:sz w:val="22"/>
          <w:szCs w:val="22"/>
          <w:lang w:val="es-ES" w:eastAsia="en-US"/>
        </w:rPr>
      </w:pPr>
    </w:p>
    <w:p w14:paraId="4F38EE01" w14:textId="560F6904" w:rsidR="00C935BC" w:rsidRDefault="00C935BC" w:rsidP="00121DF9">
      <w:pPr>
        <w:rPr>
          <w:rFonts w:ascii="Monserrat" w:eastAsia="Calibri" w:hAnsi="Monserrat" w:cstheme="minorHAnsi"/>
          <w:b/>
          <w:sz w:val="22"/>
          <w:szCs w:val="22"/>
          <w:lang w:val="es-ES" w:eastAsia="en-US"/>
        </w:rPr>
      </w:pPr>
    </w:p>
    <w:p w14:paraId="283C9153" w14:textId="369FF2F2" w:rsidR="00C935BC" w:rsidRDefault="00C935BC" w:rsidP="00121DF9">
      <w:pPr>
        <w:rPr>
          <w:rFonts w:ascii="Monserrat" w:eastAsia="Calibri" w:hAnsi="Monserrat" w:cstheme="minorHAnsi"/>
          <w:b/>
          <w:sz w:val="22"/>
          <w:szCs w:val="22"/>
          <w:lang w:val="es-ES" w:eastAsia="en-US"/>
        </w:rPr>
      </w:pPr>
    </w:p>
    <w:p w14:paraId="313806EE" w14:textId="4D6EAA35" w:rsidR="00C935BC" w:rsidRDefault="00C935BC" w:rsidP="00121DF9">
      <w:pPr>
        <w:rPr>
          <w:rFonts w:ascii="Monserrat" w:eastAsia="Calibri" w:hAnsi="Monserrat" w:cstheme="minorHAnsi"/>
          <w:b/>
          <w:sz w:val="22"/>
          <w:szCs w:val="22"/>
          <w:lang w:val="es-ES" w:eastAsia="en-US"/>
        </w:rPr>
      </w:pPr>
    </w:p>
    <w:p w14:paraId="2984939D" w14:textId="5E1FB823" w:rsidR="00C935BC" w:rsidRDefault="00C935BC" w:rsidP="00121DF9">
      <w:pPr>
        <w:rPr>
          <w:rFonts w:ascii="Monserrat" w:eastAsia="Calibri" w:hAnsi="Monserrat" w:cstheme="minorHAnsi"/>
          <w:b/>
          <w:sz w:val="22"/>
          <w:szCs w:val="22"/>
          <w:lang w:val="es-ES" w:eastAsia="en-US"/>
        </w:rPr>
      </w:pPr>
    </w:p>
    <w:p w14:paraId="01E80936" w14:textId="3DB5FEB6" w:rsidR="00C935BC" w:rsidRDefault="00C935BC" w:rsidP="00121DF9">
      <w:pPr>
        <w:rPr>
          <w:rFonts w:ascii="Monserrat" w:eastAsia="Calibri" w:hAnsi="Monserrat" w:cstheme="minorHAnsi"/>
          <w:b/>
          <w:sz w:val="22"/>
          <w:szCs w:val="22"/>
          <w:lang w:val="es-ES" w:eastAsia="en-US"/>
        </w:rPr>
      </w:pPr>
    </w:p>
    <w:p w14:paraId="09F95866" w14:textId="77777777" w:rsidR="00C935BC" w:rsidRPr="0072301A" w:rsidRDefault="00C935BC" w:rsidP="00121DF9">
      <w:pPr>
        <w:rPr>
          <w:rFonts w:ascii="Monserrat" w:eastAsia="Calibri" w:hAnsi="Monserrat" w:cstheme="minorHAnsi"/>
          <w:b/>
          <w:sz w:val="22"/>
          <w:szCs w:val="22"/>
          <w:lang w:val="es-ES" w:eastAsia="en-US"/>
        </w:rPr>
      </w:pPr>
    </w:p>
    <w:p w14:paraId="07C59505" w14:textId="77777777" w:rsidR="00B33103" w:rsidRPr="0072301A" w:rsidRDefault="00B33103" w:rsidP="00121DF9">
      <w:pPr>
        <w:rPr>
          <w:rFonts w:ascii="Monserrat" w:eastAsia="Calibri" w:hAnsi="Monserrat" w:cstheme="minorHAnsi"/>
          <w:b/>
          <w:sz w:val="22"/>
          <w:szCs w:val="22"/>
          <w:lang w:val="es-ES" w:eastAsia="en-US"/>
        </w:rPr>
      </w:pPr>
    </w:p>
    <w:p w14:paraId="7670B85F" w14:textId="42BA7FCC"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1</w:t>
      </w:r>
      <w:r w:rsidR="0060218C" w:rsidRPr="0072301A">
        <w:rPr>
          <w:rFonts w:ascii="Monserrat" w:hAnsi="Monserrat" w:cstheme="minorHAnsi"/>
          <w:b/>
          <w:sz w:val="72"/>
          <w:szCs w:val="72"/>
        </w:rPr>
        <w:t>5</w:t>
      </w:r>
      <w:r w:rsidRPr="0072301A">
        <w:rPr>
          <w:rFonts w:ascii="Monserrat" w:hAnsi="Monserrat" w:cstheme="minorHAnsi"/>
          <w:b/>
          <w:sz w:val="72"/>
          <w:szCs w:val="72"/>
        </w:rPr>
        <w:t>.-</w:t>
      </w:r>
    </w:p>
    <w:p w14:paraId="5D5E1071" w14:textId="77777777" w:rsidR="00121DF9" w:rsidRPr="0072301A" w:rsidRDefault="00121DF9" w:rsidP="00121DF9">
      <w:pPr>
        <w:rPr>
          <w:rFonts w:ascii="Monserrat" w:eastAsia="Calibri" w:hAnsi="Monserrat" w:cstheme="minorHAnsi"/>
          <w:sz w:val="36"/>
          <w:szCs w:val="36"/>
          <w:lang w:val="es-ES" w:eastAsia="en-US"/>
        </w:rPr>
      </w:pPr>
      <w:r w:rsidRPr="0072301A">
        <w:rPr>
          <w:rFonts w:ascii="Monserrat" w:eastAsia="Calibri" w:hAnsi="Monserrat" w:cstheme="minorHAnsi"/>
          <w:sz w:val="36"/>
          <w:szCs w:val="36"/>
          <w:lang w:val="es-ES" w:eastAsia="en-US"/>
        </w:rPr>
        <w:t>MANIFESTACION DE MICRO, PEQUEÑA O MEDIANA EMPRESA.</w:t>
      </w:r>
    </w:p>
    <w:p w14:paraId="7CA9A9AC"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13DF1789" w14:textId="77777777" w:rsidR="00242884" w:rsidRPr="0072301A" w:rsidRDefault="00242884" w:rsidP="00121DF9">
      <w:pPr>
        <w:rPr>
          <w:rFonts w:ascii="Monserrat" w:eastAsia="Calibri" w:hAnsi="Monserrat" w:cstheme="minorHAnsi"/>
          <w:b/>
          <w:sz w:val="36"/>
          <w:szCs w:val="36"/>
          <w:lang w:val="es-ES" w:eastAsia="en-US"/>
        </w:rPr>
      </w:pPr>
    </w:p>
    <w:p w14:paraId="7096938C" w14:textId="77777777" w:rsidR="00121DF9" w:rsidRPr="0072301A" w:rsidRDefault="00121DF9" w:rsidP="00121DF9">
      <w:pPr>
        <w:jc w:val="center"/>
        <w:rPr>
          <w:rFonts w:ascii="Monserrat" w:eastAsia="Calibri" w:hAnsi="Monserrat" w:cstheme="minorHAnsi"/>
          <w:b/>
          <w:sz w:val="22"/>
          <w:szCs w:val="22"/>
          <w:lang w:val="es-ES" w:eastAsia="en-US"/>
        </w:rPr>
      </w:pPr>
    </w:p>
    <w:p w14:paraId="5BA74537" w14:textId="77777777" w:rsidR="00ED10A2" w:rsidRPr="0072301A" w:rsidRDefault="00ED10A2" w:rsidP="00121DF9">
      <w:pPr>
        <w:jc w:val="center"/>
        <w:rPr>
          <w:rFonts w:ascii="Monserrat" w:eastAsia="Calibri" w:hAnsi="Monserrat" w:cstheme="minorHAnsi"/>
          <w:b/>
          <w:sz w:val="22"/>
          <w:szCs w:val="22"/>
          <w:lang w:val="es-ES" w:eastAsia="en-US"/>
        </w:rPr>
      </w:pPr>
    </w:p>
    <w:p w14:paraId="3B17236D" w14:textId="77777777" w:rsidR="00ED10A2" w:rsidRPr="0072301A" w:rsidRDefault="00ED10A2" w:rsidP="00121DF9">
      <w:pPr>
        <w:jc w:val="center"/>
        <w:rPr>
          <w:rFonts w:ascii="Monserrat" w:eastAsia="Calibri" w:hAnsi="Monserrat" w:cstheme="minorHAnsi"/>
          <w:b/>
          <w:sz w:val="22"/>
          <w:szCs w:val="22"/>
          <w:lang w:val="es-ES" w:eastAsia="en-US"/>
        </w:rPr>
      </w:pPr>
    </w:p>
    <w:p w14:paraId="01B6DB47" w14:textId="77777777" w:rsidR="00ED10A2" w:rsidRPr="0072301A" w:rsidRDefault="00ED10A2" w:rsidP="00121DF9">
      <w:pPr>
        <w:jc w:val="center"/>
        <w:rPr>
          <w:rFonts w:ascii="Monserrat" w:eastAsia="Calibri" w:hAnsi="Monserrat" w:cstheme="minorHAnsi"/>
          <w:b/>
          <w:sz w:val="22"/>
          <w:szCs w:val="22"/>
          <w:lang w:val="es-ES" w:eastAsia="en-US"/>
        </w:rPr>
      </w:pPr>
    </w:p>
    <w:p w14:paraId="5F06DBA1" w14:textId="77777777" w:rsidR="00121DF9" w:rsidRPr="0072301A" w:rsidRDefault="00121DF9" w:rsidP="00121DF9">
      <w:pPr>
        <w:jc w:val="center"/>
        <w:rPr>
          <w:rFonts w:ascii="Monserrat" w:eastAsia="Calibri" w:hAnsi="Monserrat" w:cstheme="minorHAnsi"/>
          <w:b/>
          <w:sz w:val="22"/>
          <w:szCs w:val="22"/>
          <w:lang w:val="es-ES" w:eastAsia="en-US"/>
        </w:rPr>
      </w:pPr>
    </w:p>
    <w:p w14:paraId="2524891B" w14:textId="77777777" w:rsidR="00121DF9" w:rsidRPr="0072301A" w:rsidRDefault="00121DF9" w:rsidP="00121DF9">
      <w:pPr>
        <w:jc w:val="center"/>
        <w:rPr>
          <w:rFonts w:ascii="Monserrat" w:eastAsia="Calibri" w:hAnsi="Monserrat" w:cstheme="minorHAnsi"/>
          <w:b/>
          <w:sz w:val="22"/>
          <w:szCs w:val="22"/>
          <w:lang w:val="es-ES" w:eastAsia="en-US"/>
        </w:rPr>
      </w:pPr>
    </w:p>
    <w:p w14:paraId="05ACA495" w14:textId="77777777" w:rsidR="00121DF9" w:rsidRPr="0072301A" w:rsidRDefault="00121DF9" w:rsidP="00121DF9">
      <w:pPr>
        <w:jc w:val="center"/>
        <w:rPr>
          <w:rFonts w:ascii="Monserrat" w:eastAsia="Calibri" w:hAnsi="Monserrat" w:cstheme="minorHAnsi"/>
          <w:b/>
          <w:sz w:val="22"/>
          <w:szCs w:val="22"/>
          <w:lang w:val="es-ES" w:eastAsia="en-US"/>
        </w:rPr>
      </w:pPr>
    </w:p>
    <w:p w14:paraId="4B329E74" w14:textId="77777777" w:rsidR="00121DF9" w:rsidRPr="0072301A" w:rsidRDefault="00121DF9" w:rsidP="00121DF9">
      <w:pPr>
        <w:jc w:val="center"/>
        <w:rPr>
          <w:rFonts w:ascii="Monserrat" w:eastAsia="Calibri" w:hAnsi="Monserrat" w:cstheme="minorHAnsi"/>
          <w:b/>
          <w:sz w:val="22"/>
          <w:szCs w:val="22"/>
          <w:lang w:val="es-ES" w:eastAsia="en-US"/>
        </w:rPr>
      </w:pPr>
    </w:p>
    <w:p w14:paraId="6FF59610" w14:textId="77777777" w:rsidR="00121DF9" w:rsidRPr="0072301A" w:rsidRDefault="00121DF9" w:rsidP="00121DF9">
      <w:pPr>
        <w:jc w:val="center"/>
        <w:rPr>
          <w:rFonts w:ascii="Monserrat" w:eastAsia="Calibri" w:hAnsi="Monserrat" w:cstheme="minorHAnsi"/>
          <w:b/>
          <w:sz w:val="22"/>
          <w:szCs w:val="22"/>
          <w:lang w:val="es-ES" w:eastAsia="en-US"/>
        </w:rPr>
      </w:pPr>
    </w:p>
    <w:p w14:paraId="3B8AE06B" w14:textId="77777777" w:rsidR="00121DF9" w:rsidRPr="0072301A" w:rsidRDefault="00121DF9" w:rsidP="00121DF9">
      <w:pPr>
        <w:jc w:val="center"/>
        <w:rPr>
          <w:rFonts w:ascii="Monserrat" w:eastAsia="Calibri" w:hAnsi="Monserrat" w:cstheme="minorHAnsi"/>
          <w:b/>
          <w:sz w:val="22"/>
          <w:szCs w:val="22"/>
          <w:lang w:val="es-ES" w:eastAsia="en-US"/>
        </w:rPr>
      </w:pPr>
    </w:p>
    <w:p w14:paraId="59D04568" w14:textId="77777777" w:rsidR="00121FCA" w:rsidRPr="0072301A" w:rsidRDefault="00121FCA">
      <w:pPr>
        <w:rPr>
          <w:rFonts w:ascii="Monserrat" w:eastAsia="Calibri" w:hAnsi="Monserrat" w:cstheme="minorHAnsi"/>
          <w:b/>
          <w:sz w:val="22"/>
          <w:szCs w:val="22"/>
          <w:lang w:val="es-ES" w:eastAsia="en-US"/>
        </w:rPr>
      </w:pPr>
      <w:r w:rsidRPr="0072301A">
        <w:rPr>
          <w:rFonts w:ascii="Monserrat" w:eastAsia="Calibri" w:hAnsi="Monserrat" w:cstheme="minorHAnsi"/>
          <w:b/>
          <w:sz w:val="22"/>
          <w:szCs w:val="22"/>
          <w:lang w:val="es-ES" w:eastAsia="en-US"/>
        </w:rPr>
        <w:br w:type="page"/>
      </w:r>
    </w:p>
    <w:p w14:paraId="26038D23" w14:textId="77777777" w:rsidR="00121DF9" w:rsidRPr="0072301A" w:rsidRDefault="00121DF9" w:rsidP="00121DF9">
      <w:pPr>
        <w:jc w:val="center"/>
        <w:rPr>
          <w:rFonts w:ascii="Monserrat" w:eastAsia="Calibri" w:hAnsi="Monserrat" w:cstheme="minorHAnsi"/>
          <w:b/>
          <w:sz w:val="22"/>
          <w:szCs w:val="22"/>
          <w:lang w:val="es-ES" w:eastAsia="en-US"/>
        </w:rPr>
      </w:pPr>
      <w:r w:rsidRPr="0072301A">
        <w:rPr>
          <w:rFonts w:ascii="Monserrat" w:eastAsia="Calibri" w:hAnsi="Monserrat" w:cstheme="minorHAnsi"/>
          <w:b/>
          <w:sz w:val="22"/>
          <w:szCs w:val="22"/>
          <w:lang w:val="es-ES" w:eastAsia="en-US"/>
        </w:rPr>
        <w:lastRenderedPageBreak/>
        <w:t>ANEXO 1</w:t>
      </w:r>
      <w:r w:rsidR="0060218C" w:rsidRPr="0072301A">
        <w:rPr>
          <w:rFonts w:ascii="Monserrat" w:eastAsia="Calibri" w:hAnsi="Monserrat" w:cstheme="minorHAnsi"/>
          <w:b/>
          <w:sz w:val="22"/>
          <w:szCs w:val="22"/>
          <w:lang w:val="es-ES" w:eastAsia="en-US"/>
        </w:rPr>
        <w:t>5</w:t>
      </w:r>
    </w:p>
    <w:p w14:paraId="714A2FD5" w14:textId="77777777" w:rsidR="00121DF9" w:rsidRPr="0072301A" w:rsidRDefault="00121DF9" w:rsidP="00121DF9">
      <w:pPr>
        <w:jc w:val="center"/>
        <w:rPr>
          <w:rFonts w:ascii="Monserrat" w:eastAsia="Calibri" w:hAnsi="Monserrat" w:cstheme="minorHAnsi"/>
          <w:b/>
          <w:sz w:val="22"/>
          <w:szCs w:val="22"/>
          <w:lang w:val="es-ES" w:eastAsia="en-US"/>
        </w:rPr>
      </w:pPr>
      <w:r w:rsidRPr="0072301A">
        <w:rPr>
          <w:rFonts w:ascii="Monserrat" w:eastAsia="Calibri" w:hAnsi="Monserrat" w:cstheme="minorHAnsi"/>
          <w:b/>
          <w:sz w:val="22"/>
          <w:szCs w:val="22"/>
          <w:lang w:val="es-ES" w:eastAsia="en-US"/>
        </w:rPr>
        <w:t>MANIFESTACION DE MICRO, PEQUEÑA O MEDIANA EMPRESA</w:t>
      </w:r>
    </w:p>
    <w:p w14:paraId="461A0074" w14:textId="77777777" w:rsidR="00121DF9" w:rsidRPr="0072301A" w:rsidRDefault="00121DF9" w:rsidP="00121DF9">
      <w:pPr>
        <w:rPr>
          <w:rFonts w:ascii="Monserrat" w:eastAsia="Calibri" w:hAnsi="Monserrat" w:cstheme="minorHAnsi"/>
          <w:sz w:val="22"/>
          <w:szCs w:val="22"/>
          <w:lang w:val="es-ES" w:eastAsia="en-US"/>
        </w:rPr>
      </w:pPr>
    </w:p>
    <w:p w14:paraId="6E904891" w14:textId="77777777" w:rsidR="00121DF9" w:rsidRPr="0072301A" w:rsidRDefault="00121DF9" w:rsidP="00121DF9">
      <w:pPr>
        <w:rPr>
          <w:rFonts w:ascii="Monserrat" w:eastAsia="Calibri" w:hAnsi="Monserrat" w:cstheme="minorHAnsi"/>
          <w:sz w:val="22"/>
          <w:szCs w:val="22"/>
          <w:lang w:val="es-ES" w:eastAsia="en-US"/>
        </w:rPr>
      </w:pPr>
    </w:p>
    <w:p w14:paraId="303CC821"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(Papel membretado del licitante)</w:t>
      </w:r>
    </w:p>
    <w:p w14:paraId="26D671BB" w14:textId="77777777" w:rsidR="00121DF9" w:rsidRPr="0072301A" w:rsidRDefault="00121DF9" w:rsidP="00121DF9">
      <w:pPr>
        <w:jc w:val="center"/>
        <w:rPr>
          <w:rFonts w:ascii="Monserrat" w:hAnsi="Monserrat" w:cstheme="minorHAnsi"/>
          <w:b/>
          <w:sz w:val="22"/>
          <w:szCs w:val="22"/>
        </w:rPr>
      </w:pPr>
    </w:p>
    <w:p w14:paraId="0BD5E150" w14:textId="77777777" w:rsidR="00121DF9" w:rsidRPr="0072301A" w:rsidRDefault="00121DF9" w:rsidP="00121DF9">
      <w:pPr>
        <w:jc w:val="center"/>
        <w:rPr>
          <w:rFonts w:ascii="Monserrat" w:hAnsi="Monserrat" w:cstheme="minorHAnsi"/>
          <w:b/>
          <w:sz w:val="22"/>
          <w:szCs w:val="22"/>
        </w:rPr>
      </w:pPr>
    </w:p>
    <w:p w14:paraId="27316D64" w14:textId="2AB4BD94" w:rsidR="00121DF9" w:rsidRPr="0072301A" w:rsidRDefault="00121DF9" w:rsidP="00121DF9">
      <w:pPr>
        <w:jc w:val="right"/>
        <w:rPr>
          <w:rFonts w:ascii="Monserrat" w:hAnsi="Monserrat" w:cstheme="minorHAnsi"/>
          <w:bCs/>
          <w:sz w:val="22"/>
          <w:szCs w:val="22"/>
        </w:rPr>
      </w:pPr>
      <w:r w:rsidRPr="0072301A">
        <w:rPr>
          <w:rFonts w:ascii="Monserrat" w:hAnsi="Monserrat" w:cstheme="minorHAnsi"/>
          <w:bCs/>
          <w:sz w:val="22"/>
          <w:szCs w:val="22"/>
        </w:rPr>
        <w:t>Puerto de Guaymas Sonora. a ___ de ______________ de 20</w:t>
      </w:r>
      <w:r w:rsidR="008750DA" w:rsidRPr="0072301A">
        <w:rPr>
          <w:rFonts w:ascii="Monserrat" w:hAnsi="Monserrat" w:cstheme="minorHAnsi"/>
          <w:bCs/>
          <w:sz w:val="22"/>
          <w:szCs w:val="22"/>
        </w:rPr>
        <w:t>20</w:t>
      </w:r>
      <w:r w:rsidRPr="0072301A">
        <w:rPr>
          <w:rFonts w:ascii="Monserrat" w:hAnsi="Monserrat" w:cstheme="minorHAnsi"/>
          <w:bCs/>
          <w:sz w:val="22"/>
          <w:szCs w:val="22"/>
        </w:rPr>
        <w:t>.</w:t>
      </w:r>
    </w:p>
    <w:p w14:paraId="2E3E5911" w14:textId="77777777" w:rsidR="00121DF9" w:rsidRPr="0072301A" w:rsidRDefault="00121DF9" w:rsidP="00121DF9">
      <w:pPr>
        <w:jc w:val="both"/>
        <w:rPr>
          <w:rFonts w:ascii="Monserrat" w:hAnsi="Monserrat" w:cstheme="minorHAnsi"/>
          <w:bCs/>
          <w:sz w:val="22"/>
          <w:szCs w:val="22"/>
        </w:rPr>
      </w:pPr>
    </w:p>
    <w:p w14:paraId="661B2A56" w14:textId="77777777" w:rsidR="008750DA" w:rsidRPr="0072301A" w:rsidRDefault="008750DA" w:rsidP="008750DA">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71DD8EE3" w14:textId="77777777" w:rsidR="00C335D1" w:rsidRPr="0072301A" w:rsidRDefault="00C335D1" w:rsidP="00C335D1">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5BBF939F"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5F8F3006"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P R E S E N T E.-</w:t>
      </w:r>
    </w:p>
    <w:p w14:paraId="13323A49" w14:textId="77777777" w:rsidR="00121DF9" w:rsidRPr="0072301A" w:rsidRDefault="00121DF9" w:rsidP="00121DF9">
      <w:pPr>
        <w:jc w:val="both"/>
        <w:rPr>
          <w:rFonts w:ascii="Monserrat" w:hAnsi="Monserrat" w:cstheme="minorHAnsi"/>
          <w:bCs/>
          <w:sz w:val="22"/>
          <w:szCs w:val="22"/>
        </w:rPr>
      </w:pPr>
    </w:p>
    <w:p w14:paraId="08F2CFC6" w14:textId="77777777" w:rsidR="004E51DC" w:rsidRPr="0072301A" w:rsidRDefault="00121DF9" w:rsidP="004E51DC">
      <w:pPr>
        <w:tabs>
          <w:tab w:val="center" w:pos="4419"/>
          <w:tab w:val="right" w:pos="8838"/>
        </w:tabs>
        <w:jc w:val="both"/>
        <w:rPr>
          <w:rFonts w:ascii="Monserrat" w:hAnsi="Monserrat" w:cstheme="minorHAnsi"/>
          <w:sz w:val="22"/>
          <w:szCs w:val="22"/>
        </w:rPr>
      </w:pPr>
      <w:r w:rsidRPr="0072301A">
        <w:rPr>
          <w:rFonts w:ascii="Monserrat" w:hAnsi="Monserrat" w:cstheme="minorHAnsi"/>
        </w:rPr>
        <w:t xml:space="preserve">De conformidad con lo expresado en la CONVOCATORIA de la LICITACIÓN PÚBLICA NACIONAL ELECTRONICA </w:t>
      </w:r>
      <w:r w:rsidR="009565F8" w:rsidRPr="0072301A">
        <w:rPr>
          <w:rFonts w:ascii="Monserrat" w:hAnsi="Monserrat" w:cstheme="minorHAnsi"/>
        </w:rPr>
        <w:t>NUM. _________________</w:t>
      </w:r>
      <w:r w:rsidRPr="0072301A">
        <w:rPr>
          <w:rFonts w:ascii="Monserrat" w:hAnsi="Monserrat" w:cstheme="minorHAnsi"/>
        </w:rPr>
        <w:t xml:space="preserve"> PARA LA </w:t>
      </w:r>
      <w:r w:rsidR="004E51DC" w:rsidRPr="0072301A">
        <w:rPr>
          <w:rFonts w:ascii="Monserrat" w:hAnsi="Monserrat" w:cstheme="minorHAnsi"/>
          <w:sz w:val="22"/>
          <w:szCs w:val="22"/>
        </w:rPr>
        <w:t>CONTRATACION DE</w:t>
      </w:r>
      <w:r w:rsidR="004E51DC" w:rsidRPr="0072301A">
        <w:rPr>
          <w:rFonts w:ascii="Monserrat" w:hAnsi="Monserrat" w:cstheme="minorHAnsi"/>
          <w:sz w:val="22"/>
          <w:szCs w:val="22"/>
          <w:lang w:val="pt-BR"/>
        </w:rPr>
        <w:t xml:space="preserve"> LOS </w:t>
      </w:r>
      <w:r w:rsidR="004E51DC" w:rsidRPr="0072301A">
        <w:rPr>
          <w:rFonts w:ascii="Monserrat" w:hAnsi="Monserrat" w:cstheme="minorHAnsi"/>
          <w:b/>
          <w:sz w:val="22"/>
          <w:szCs w:val="22"/>
        </w:rPr>
        <w:t>SERVICIOS PROFESIONALES DE DOS PARTIDAS PARA LA ADMINISTRACIÓN PORTUARIA INTEGRAL DE GUAYMAS, S.A. DE C.V.</w:t>
      </w:r>
    </w:p>
    <w:p w14:paraId="66199CD2" w14:textId="77777777" w:rsidR="00121DF9" w:rsidRPr="0072301A" w:rsidRDefault="00121DF9" w:rsidP="004E51DC">
      <w:pPr>
        <w:pStyle w:val="TDC1"/>
        <w:rPr>
          <w:rFonts w:ascii="Monserrat" w:eastAsia="MS Mincho" w:hAnsi="Monserrat" w:cstheme="minorHAnsi" w:hint="eastAsia"/>
        </w:rPr>
      </w:pPr>
      <w:r w:rsidRPr="0072301A">
        <w:rPr>
          <w:rFonts w:ascii="Monserrat" w:eastAsia="MS Mincho" w:hAnsi="Monserrat" w:cstheme="minorHAnsi"/>
        </w:rPr>
        <w:t>Manifiesto bajo protesta de decir verdad que mi representada se encuentra clasificada como micro, pequeña o mediana empresa (tomar el que le aplique) de acuerdo a la tabla de estratificación emitido por la Secretaría de Economía en el Acuerdo por el que se establece la estratificación de las micro pequeñas y medianas empresas; publicado en el diario Oficial de la Federación el 30 de junio de 2009 y que de resultar ganador me comprometo a entregar la documentación necesaria para avalar dicha información, la cual en el caso de no ser así, manifiesto conocer y aceptar las sanciones de acuerdo a la Ley, su Reglamento y legislación aplicable en la materia.</w:t>
      </w:r>
    </w:p>
    <w:p w14:paraId="7FA1FF79" w14:textId="77777777" w:rsidR="00121DF9" w:rsidRPr="0072301A" w:rsidRDefault="00121DF9" w:rsidP="00121DF9">
      <w:pPr>
        <w:spacing w:before="120"/>
        <w:jc w:val="both"/>
        <w:rPr>
          <w:rFonts w:ascii="Monserrat" w:eastAsia="MS Mincho" w:hAnsi="Monserrat" w:cstheme="minorHAnsi" w:hint="eastAsia"/>
          <w:sz w:val="22"/>
          <w:szCs w:val="22"/>
        </w:rPr>
      </w:pPr>
    </w:p>
    <w:tbl>
      <w:tblPr>
        <w:tblW w:w="84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9"/>
        <w:gridCol w:w="1402"/>
        <w:gridCol w:w="1828"/>
        <w:gridCol w:w="2314"/>
        <w:gridCol w:w="1559"/>
      </w:tblGrid>
      <w:tr w:rsidR="00121DF9" w:rsidRPr="0072301A" w14:paraId="70405DBA" w14:textId="77777777" w:rsidTr="00F71497">
        <w:trPr>
          <w:jc w:val="center"/>
        </w:trPr>
        <w:tc>
          <w:tcPr>
            <w:tcW w:w="1384" w:type="dxa"/>
            <w:vAlign w:val="center"/>
          </w:tcPr>
          <w:p w14:paraId="04D2C756" w14:textId="77777777" w:rsidR="00121DF9" w:rsidRPr="0072301A" w:rsidRDefault="00121DF9" w:rsidP="00F71497">
            <w:pPr>
              <w:jc w:val="center"/>
              <w:rPr>
                <w:rFonts w:ascii="Monserrat" w:hAnsi="Monserrat" w:cstheme="minorHAnsi"/>
                <w:b/>
              </w:rPr>
            </w:pPr>
            <w:r w:rsidRPr="0072301A">
              <w:rPr>
                <w:rFonts w:ascii="Monserrat" w:hAnsi="Monserrat" w:cstheme="minorHAnsi"/>
                <w:b/>
              </w:rPr>
              <w:t>Tamaño</w:t>
            </w:r>
          </w:p>
        </w:tc>
        <w:tc>
          <w:tcPr>
            <w:tcW w:w="1418" w:type="dxa"/>
            <w:vAlign w:val="center"/>
          </w:tcPr>
          <w:p w14:paraId="2535E3D1" w14:textId="77777777" w:rsidR="00121DF9" w:rsidRPr="0072301A" w:rsidRDefault="00121DF9" w:rsidP="00F71497">
            <w:pPr>
              <w:jc w:val="center"/>
              <w:rPr>
                <w:rFonts w:ascii="Monserrat" w:hAnsi="Monserrat" w:cstheme="minorHAnsi"/>
                <w:b/>
              </w:rPr>
            </w:pPr>
            <w:r w:rsidRPr="0072301A">
              <w:rPr>
                <w:rFonts w:ascii="Monserrat" w:hAnsi="Monserrat" w:cstheme="minorHAnsi"/>
                <w:b/>
              </w:rPr>
              <w:t>Sector</w:t>
            </w:r>
          </w:p>
        </w:tc>
        <w:tc>
          <w:tcPr>
            <w:tcW w:w="1842" w:type="dxa"/>
            <w:vAlign w:val="center"/>
          </w:tcPr>
          <w:p w14:paraId="1F719DE6" w14:textId="77777777" w:rsidR="00121DF9" w:rsidRPr="0072301A" w:rsidRDefault="00121DF9" w:rsidP="00F71497">
            <w:pPr>
              <w:jc w:val="center"/>
              <w:rPr>
                <w:rFonts w:ascii="Monserrat" w:hAnsi="Monserrat" w:cstheme="minorHAnsi"/>
                <w:b/>
              </w:rPr>
            </w:pPr>
            <w:r w:rsidRPr="0072301A">
              <w:rPr>
                <w:rFonts w:ascii="Monserrat" w:hAnsi="Monserrat" w:cstheme="minorHAnsi"/>
                <w:b/>
              </w:rPr>
              <w:t>Rango de número de trabajadores</w:t>
            </w:r>
          </w:p>
        </w:tc>
        <w:tc>
          <w:tcPr>
            <w:tcW w:w="2410" w:type="dxa"/>
            <w:vAlign w:val="center"/>
          </w:tcPr>
          <w:p w14:paraId="64C33347" w14:textId="77777777" w:rsidR="00121DF9" w:rsidRPr="0072301A" w:rsidRDefault="00121DF9" w:rsidP="00F71497">
            <w:pPr>
              <w:jc w:val="center"/>
              <w:rPr>
                <w:rFonts w:ascii="Monserrat" w:hAnsi="Monserrat" w:cstheme="minorHAnsi"/>
                <w:b/>
              </w:rPr>
            </w:pPr>
            <w:r w:rsidRPr="0072301A">
              <w:rPr>
                <w:rFonts w:ascii="Monserrat" w:hAnsi="Monserrat" w:cstheme="minorHAnsi"/>
                <w:b/>
              </w:rPr>
              <w:t>Rango de monto de ventas anuales</w:t>
            </w:r>
          </w:p>
          <w:p w14:paraId="2F9329DF" w14:textId="77777777" w:rsidR="00121DF9" w:rsidRPr="0072301A" w:rsidRDefault="00121DF9" w:rsidP="00F71497">
            <w:pPr>
              <w:jc w:val="center"/>
              <w:rPr>
                <w:rFonts w:ascii="Monserrat" w:hAnsi="Monserrat" w:cstheme="minorHAnsi"/>
                <w:b/>
              </w:rPr>
            </w:pPr>
            <w:r w:rsidRPr="0072301A">
              <w:rPr>
                <w:rFonts w:ascii="Monserrat" w:hAnsi="Monserrat" w:cstheme="minorHAnsi"/>
                <w:b/>
              </w:rPr>
              <w:t>(mdp)</w:t>
            </w:r>
          </w:p>
        </w:tc>
        <w:tc>
          <w:tcPr>
            <w:tcW w:w="1418" w:type="dxa"/>
            <w:vAlign w:val="center"/>
          </w:tcPr>
          <w:p w14:paraId="3BBA2C40" w14:textId="77777777" w:rsidR="00121DF9" w:rsidRPr="0072301A" w:rsidRDefault="00121DF9" w:rsidP="00F71497">
            <w:pPr>
              <w:jc w:val="center"/>
              <w:rPr>
                <w:rFonts w:ascii="Monserrat" w:hAnsi="Monserrat" w:cstheme="minorHAnsi"/>
                <w:b/>
              </w:rPr>
            </w:pPr>
            <w:r w:rsidRPr="0072301A">
              <w:rPr>
                <w:rFonts w:ascii="Monserrat" w:hAnsi="Monserrat" w:cstheme="minorHAnsi"/>
                <w:b/>
              </w:rPr>
              <w:t>Tope máximo combinado*</w:t>
            </w:r>
          </w:p>
        </w:tc>
      </w:tr>
      <w:tr w:rsidR="00121DF9" w:rsidRPr="0072301A" w14:paraId="7602A766" w14:textId="77777777" w:rsidTr="00F71497">
        <w:trPr>
          <w:jc w:val="center"/>
        </w:trPr>
        <w:tc>
          <w:tcPr>
            <w:tcW w:w="1384" w:type="dxa"/>
            <w:vAlign w:val="center"/>
          </w:tcPr>
          <w:p w14:paraId="70589789" w14:textId="77777777" w:rsidR="00121DF9" w:rsidRPr="0072301A" w:rsidRDefault="00121DF9" w:rsidP="00F71497">
            <w:pPr>
              <w:jc w:val="center"/>
              <w:rPr>
                <w:rFonts w:ascii="Monserrat" w:hAnsi="Monserrat" w:cstheme="minorHAnsi"/>
                <w:b/>
              </w:rPr>
            </w:pPr>
            <w:r w:rsidRPr="0072301A">
              <w:rPr>
                <w:rFonts w:ascii="Monserrat" w:hAnsi="Monserrat" w:cstheme="minorHAnsi"/>
                <w:b/>
              </w:rPr>
              <w:t>Micro</w:t>
            </w:r>
          </w:p>
        </w:tc>
        <w:tc>
          <w:tcPr>
            <w:tcW w:w="1418" w:type="dxa"/>
            <w:vAlign w:val="center"/>
          </w:tcPr>
          <w:p w14:paraId="11BA636D" w14:textId="77777777" w:rsidR="00121DF9" w:rsidRPr="0072301A" w:rsidRDefault="00121DF9" w:rsidP="00F71497">
            <w:pPr>
              <w:jc w:val="center"/>
              <w:rPr>
                <w:rFonts w:ascii="Monserrat" w:hAnsi="Monserrat" w:cstheme="minorHAnsi"/>
              </w:rPr>
            </w:pPr>
            <w:r w:rsidRPr="0072301A">
              <w:rPr>
                <w:rFonts w:ascii="Monserrat" w:hAnsi="Monserrat" w:cstheme="minorHAnsi"/>
              </w:rPr>
              <w:t>Todas</w:t>
            </w:r>
          </w:p>
        </w:tc>
        <w:tc>
          <w:tcPr>
            <w:tcW w:w="1842" w:type="dxa"/>
            <w:vAlign w:val="center"/>
          </w:tcPr>
          <w:p w14:paraId="3684FB6E" w14:textId="77777777" w:rsidR="00121DF9" w:rsidRPr="0072301A" w:rsidRDefault="00121DF9" w:rsidP="00F71497">
            <w:pPr>
              <w:jc w:val="center"/>
              <w:rPr>
                <w:rFonts w:ascii="Monserrat" w:hAnsi="Monserrat" w:cstheme="minorHAnsi"/>
              </w:rPr>
            </w:pPr>
            <w:r w:rsidRPr="0072301A">
              <w:rPr>
                <w:rFonts w:ascii="Monserrat" w:hAnsi="Monserrat" w:cstheme="minorHAnsi"/>
              </w:rPr>
              <w:t>Hasta 10</w:t>
            </w:r>
          </w:p>
        </w:tc>
        <w:tc>
          <w:tcPr>
            <w:tcW w:w="2410" w:type="dxa"/>
            <w:vAlign w:val="center"/>
          </w:tcPr>
          <w:p w14:paraId="26AE7298" w14:textId="77777777" w:rsidR="00121DF9" w:rsidRPr="0072301A" w:rsidRDefault="00121DF9" w:rsidP="00F71497">
            <w:pPr>
              <w:jc w:val="center"/>
              <w:rPr>
                <w:rFonts w:ascii="Monserrat" w:hAnsi="Monserrat" w:cstheme="minorHAnsi"/>
              </w:rPr>
            </w:pPr>
            <w:r w:rsidRPr="0072301A">
              <w:rPr>
                <w:rFonts w:ascii="Monserrat" w:hAnsi="Monserrat" w:cstheme="minorHAnsi"/>
              </w:rPr>
              <w:t>Hasta $ 4</w:t>
            </w:r>
          </w:p>
        </w:tc>
        <w:tc>
          <w:tcPr>
            <w:tcW w:w="1418" w:type="dxa"/>
            <w:vAlign w:val="center"/>
          </w:tcPr>
          <w:p w14:paraId="0D6EFD93" w14:textId="77777777" w:rsidR="00121DF9" w:rsidRPr="0072301A" w:rsidRDefault="00121DF9" w:rsidP="00F71497">
            <w:pPr>
              <w:jc w:val="center"/>
              <w:rPr>
                <w:rFonts w:ascii="Monserrat" w:hAnsi="Monserrat" w:cstheme="minorHAnsi"/>
              </w:rPr>
            </w:pPr>
            <w:r w:rsidRPr="0072301A">
              <w:rPr>
                <w:rFonts w:ascii="Monserrat" w:hAnsi="Monserrat" w:cstheme="minorHAnsi"/>
              </w:rPr>
              <w:t>4.6</w:t>
            </w:r>
          </w:p>
        </w:tc>
      </w:tr>
      <w:tr w:rsidR="00121DF9" w:rsidRPr="0072301A" w14:paraId="6693D7B7" w14:textId="77777777" w:rsidTr="00F71497">
        <w:trPr>
          <w:jc w:val="center"/>
        </w:trPr>
        <w:tc>
          <w:tcPr>
            <w:tcW w:w="1384" w:type="dxa"/>
            <w:vMerge w:val="restart"/>
            <w:vAlign w:val="center"/>
          </w:tcPr>
          <w:p w14:paraId="5EDCDA55" w14:textId="77777777" w:rsidR="00121DF9" w:rsidRPr="0072301A" w:rsidRDefault="00121DF9" w:rsidP="00F71497">
            <w:pPr>
              <w:jc w:val="center"/>
              <w:rPr>
                <w:rFonts w:ascii="Monserrat" w:hAnsi="Monserrat" w:cstheme="minorHAnsi"/>
                <w:b/>
              </w:rPr>
            </w:pPr>
            <w:r w:rsidRPr="0072301A">
              <w:rPr>
                <w:rFonts w:ascii="Monserrat" w:hAnsi="Monserrat" w:cstheme="minorHAnsi"/>
                <w:b/>
              </w:rPr>
              <w:t>Pequeña</w:t>
            </w:r>
          </w:p>
        </w:tc>
        <w:tc>
          <w:tcPr>
            <w:tcW w:w="1418" w:type="dxa"/>
            <w:vAlign w:val="center"/>
          </w:tcPr>
          <w:p w14:paraId="59B0C678" w14:textId="77777777" w:rsidR="00121DF9" w:rsidRPr="0072301A" w:rsidRDefault="00121DF9" w:rsidP="00F71497">
            <w:pPr>
              <w:jc w:val="center"/>
              <w:rPr>
                <w:rFonts w:ascii="Monserrat" w:hAnsi="Monserrat" w:cstheme="minorHAnsi"/>
              </w:rPr>
            </w:pPr>
            <w:r w:rsidRPr="0072301A">
              <w:rPr>
                <w:rFonts w:ascii="Monserrat" w:hAnsi="Monserrat" w:cstheme="minorHAnsi"/>
              </w:rPr>
              <w:t>Comercio</w:t>
            </w:r>
          </w:p>
        </w:tc>
        <w:tc>
          <w:tcPr>
            <w:tcW w:w="1842" w:type="dxa"/>
            <w:vAlign w:val="center"/>
          </w:tcPr>
          <w:p w14:paraId="6DBAD065" w14:textId="77777777" w:rsidR="00121DF9" w:rsidRPr="0072301A" w:rsidRDefault="00121DF9" w:rsidP="00F71497">
            <w:pPr>
              <w:jc w:val="center"/>
              <w:rPr>
                <w:rFonts w:ascii="Monserrat" w:hAnsi="Monserrat" w:cstheme="minorHAnsi"/>
              </w:rPr>
            </w:pPr>
            <w:r w:rsidRPr="0072301A">
              <w:rPr>
                <w:rFonts w:ascii="Monserrat" w:hAnsi="Monserrat" w:cstheme="minorHAnsi"/>
              </w:rPr>
              <w:t>Desde 11 hasta 30</w:t>
            </w:r>
          </w:p>
        </w:tc>
        <w:tc>
          <w:tcPr>
            <w:tcW w:w="2410" w:type="dxa"/>
            <w:vAlign w:val="center"/>
          </w:tcPr>
          <w:p w14:paraId="32D994A0" w14:textId="77777777" w:rsidR="00121DF9" w:rsidRPr="0072301A" w:rsidRDefault="00121DF9" w:rsidP="00F71497">
            <w:pPr>
              <w:jc w:val="center"/>
              <w:rPr>
                <w:rFonts w:ascii="Monserrat" w:hAnsi="Monserrat" w:cstheme="minorHAnsi"/>
              </w:rPr>
            </w:pPr>
            <w:r w:rsidRPr="0072301A">
              <w:rPr>
                <w:rFonts w:ascii="Monserrat" w:hAnsi="Monserrat" w:cstheme="minorHAnsi"/>
              </w:rPr>
              <w:t>Desde $4.01 hasta $100</w:t>
            </w:r>
          </w:p>
        </w:tc>
        <w:tc>
          <w:tcPr>
            <w:tcW w:w="1418" w:type="dxa"/>
            <w:vAlign w:val="center"/>
          </w:tcPr>
          <w:p w14:paraId="6027812F" w14:textId="77777777" w:rsidR="00121DF9" w:rsidRPr="0072301A" w:rsidRDefault="00121DF9" w:rsidP="00F71497">
            <w:pPr>
              <w:jc w:val="center"/>
              <w:rPr>
                <w:rFonts w:ascii="Monserrat" w:hAnsi="Monserrat" w:cstheme="minorHAnsi"/>
              </w:rPr>
            </w:pPr>
            <w:r w:rsidRPr="0072301A">
              <w:rPr>
                <w:rFonts w:ascii="Monserrat" w:hAnsi="Monserrat" w:cstheme="minorHAnsi"/>
              </w:rPr>
              <w:t>93</w:t>
            </w:r>
          </w:p>
        </w:tc>
      </w:tr>
      <w:tr w:rsidR="00121DF9" w:rsidRPr="0072301A" w14:paraId="5CF7851E" w14:textId="77777777" w:rsidTr="00F71497">
        <w:trPr>
          <w:jc w:val="center"/>
        </w:trPr>
        <w:tc>
          <w:tcPr>
            <w:tcW w:w="1384" w:type="dxa"/>
            <w:vMerge/>
            <w:vAlign w:val="center"/>
          </w:tcPr>
          <w:p w14:paraId="50C77A0C" w14:textId="77777777" w:rsidR="00121DF9" w:rsidRPr="0072301A" w:rsidRDefault="00121DF9" w:rsidP="00F71497">
            <w:pPr>
              <w:jc w:val="center"/>
              <w:rPr>
                <w:rFonts w:ascii="Monserrat" w:hAnsi="Monserrat" w:cstheme="minorHAnsi"/>
                <w:b/>
              </w:rPr>
            </w:pPr>
          </w:p>
        </w:tc>
        <w:tc>
          <w:tcPr>
            <w:tcW w:w="1418" w:type="dxa"/>
            <w:vAlign w:val="center"/>
          </w:tcPr>
          <w:p w14:paraId="0FA1EDC9" w14:textId="77777777" w:rsidR="00121DF9" w:rsidRPr="0072301A" w:rsidRDefault="00121DF9" w:rsidP="00F71497">
            <w:pPr>
              <w:jc w:val="center"/>
              <w:rPr>
                <w:rFonts w:ascii="Monserrat" w:hAnsi="Monserrat" w:cstheme="minorHAnsi"/>
              </w:rPr>
            </w:pPr>
            <w:r w:rsidRPr="0072301A">
              <w:rPr>
                <w:rFonts w:ascii="Monserrat" w:hAnsi="Monserrat" w:cstheme="minorHAnsi"/>
              </w:rPr>
              <w:t>Industria y servicios</w:t>
            </w:r>
          </w:p>
        </w:tc>
        <w:tc>
          <w:tcPr>
            <w:tcW w:w="1842" w:type="dxa"/>
            <w:vAlign w:val="center"/>
          </w:tcPr>
          <w:p w14:paraId="522C002D" w14:textId="77777777" w:rsidR="00121DF9" w:rsidRPr="0072301A" w:rsidRDefault="00121DF9" w:rsidP="00F71497">
            <w:pPr>
              <w:jc w:val="center"/>
              <w:rPr>
                <w:rFonts w:ascii="Monserrat" w:hAnsi="Monserrat" w:cstheme="minorHAnsi"/>
              </w:rPr>
            </w:pPr>
            <w:r w:rsidRPr="0072301A">
              <w:rPr>
                <w:rFonts w:ascii="Monserrat" w:hAnsi="Monserrat" w:cstheme="minorHAnsi"/>
              </w:rPr>
              <w:t>Desde 11 hasta 50</w:t>
            </w:r>
          </w:p>
        </w:tc>
        <w:tc>
          <w:tcPr>
            <w:tcW w:w="2410" w:type="dxa"/>
            <w:vAlign w:val="center"/>
          </w:tcPr>
          <w:p w14:paraId="7D0F951C" w14:textId="77777777" w:rsidR="00121DF9" w:rsidRPr="0072301A" w:rsidRDefault="00121DF9" w:rsidP="00F71497">
            <w:pPr>
              <w:jc w:val="center"/>
              <w:rPr>
                <w:rFonts w:ascii="Monserrat" w:hAnsi="Monserrat" w:cstheme="minorHAnsi"/>
              </w:rPr>
            </w:pPr>
            <w:r w:rsidRPr="0072301A">
              <w:rPr>
                <w:rFonts w:ascii="Monserrat" w:hAnsi="Monserrat" w:cstheme="minorHAnsi"/>
              </w:rPr>
              <w:t>Desde $4.01 hasta $100</w:t>
            </w:r>
          </w:p>
        </w:tc>
        <w:tc>
          <w:tcPr>
            <w:tcW w:w="1418" w:type="dxa"/>
            <w:vAlign w:val="center"/>
          </w:tcPr>
          <w:p w14:paraId="59D86069" w14:textId="77777777" w:rsidR="00121DF9" w:rsidRPr="0072301A" w:rsidRDefault="00121DF9" w:rsidP="00F71497">
            <w:pPr>
              <w:jc w:val="center"/>
              <w:rPr>
                <w:rFonts w:ascii="Monserrat" w:hAnsi="Monserrat" w:cstheme="minorHAnsi"/>
              </w:rPr>
            </w:pPr>
            <w:r w:rsidRPr="0072301A">
              <w:rPr>
                <w:rFonts w:ascii="Monserrat" w:hAnsi="Monserrat" w:cstheme="minorHAnsi"/>
              </w:rPr>
              <w:t>95</w:t>
            </w:r>
          </w:p>
        </w:tc>
      </w:tr>
      <w:tr w:rsidR="00121DF9" w:rsidRPr="0072301A" w14:paraId="66B2C0D6" w14:textId="77777777" w:rsidTr="00F71497">
        <w:trPr>
          <w:jc w:val="center"/>
        </w:trPr>
        <w:tc>
          <w:tcPr>
            <w:tcW w:w="1384" w:type="dxa"/>
            <w:vMerge w:val="restart"/>
            <w:vAlign w:val="center"/>
          </w:tcPr>
          <w:p w14:paraId="1EBABC19" w14:textId="77777777" w:rsidR="00121DF9" w:rsidRPr="0072301A" w:rsidRDefault="00121DF9" w:rsidP="00F71497">
            <w:pPr>
              <w:jc w:val="center"/>
              <w:rPr>
                <w:rFonts w:ascii="Monserrat" w:hAnsi="Monserrat" w:cstheme="minorHAnsi"/>
                <w:b/>
              </w:rPr>
            </w:pPr>
            <w:r w:rsidRPr="0072301A">
              <w:rPr>
                <w:rFonts w:ascii="Monserrat" w:hAnsi="Monserrat" w:cstheme="minorHAnsi"/>
                <w:b/>
              </w:rPr>
              <w:t>Mediana</w:t>
            </w:r>
          </w:p>
        </w:tc>
        <w:tc>
          <w:tcPr>
            <w:tcW w:w="1418" w:type="dxa"/>
            <w:vAlign w:val="center"/>
          </w:tcPr>
          <w:p w14:paraId="7CCEC9A5" w14:textId="77777777" w:rsidR="00121DF9" w:rsidRPr="0072301A" w:rsidRDefault="00121DF9" w:rsidP="00F71497">
            <w:pPr>
              <w:jc w:val="center"/>
              <w:rPr>
                <w:rFonts w:ascii="Monserrat" w:hAnsi="Monserrat" w:cstheme="minorHAnsi"/>
              </w:rPr>
            </w:pPr>
            <w:r w:rsidRPr="0072301A">
              <w:rPr>
                <w:rFonts w:ascii="Monserrat" w:hAnsi="Monserrat" w:cstheme="minorHAnsi"/>
              </w:rPr>
              <w:t>Comercio</w:t>
            </w:r>
          </w:p>
        </w:tc>
        <w:tc>
          <w:tcPr>
            <w:tcW w:w="1842" w:type="dxa"/>
            <w:vAlign w:val="center"/>
          </w:tcPr>
          <w:p w14:paraId="241AB27C" w14:textId="77777777" w:rsidR="00121DF9" w:rsidRPr="0072301A" w:rsidRDefault="00121DF9" w:rsidP="00F71497">
            <w:pPr>
              <w:jc w:val="center"/>
              <w:rPr>
                <w:rFonts w:ascii="Monserrat" w:hAnsi="Monserrat" w:cstheme="minorHAnsi"/>
              </w:rPr>
            </w:pPr>
            <w:r w:rsidRPr="0072301A">
              <w:rPr>
                <w:rFonts w:ascii="Monserrat" w:hAnsi="Monserrat" w:cstheme="minorHAnsi"/>
              </w:rPr>
              <w:t>Desde 31 hasta 100</w:t>
            </w:r>
          </w:p>
        </w:tc>
        <w:tc>
          <w:tcPr>
            <w:tcW w:w="2410" w:type="dxa"/>
            <w:vMerge w:val="restart"/>
            <w:vAlign w:val="center"/>
          </w:tcPr>
          <w:p w14:paraId="2F3DF61F" w14:textId="77777777" w:rsidR="00121DF9" w:rsidRPr="0072301A" w:rsidRDefault="00121DF9" w:rsidP="00F71497">
            <w:pPr>
              <w:jc w:val="center"/>
              <w:rPr>
                <w:rFonts w:ascii="Monserrat" w:hAnsi="Monserrat" w:cstheme="minorHAnsi"/>
              </w:rPr>
            </w:pPr>
            <w:r w:rsidRPr="0072301A">
              <w:rPr>
                <w:rFonts w:ascii="Monserrat" w:hAnsi="Monserrat" w:cstheme="minorHAnsi"/>
              </w:rPr>
              <w:t>Desde $100.01 hasta $250</w:t>
            </w:r>
          </w:p>
        </w:tc>
        <w:tc>
          <w:tcPr>
            <w:tcW w:w="1418" w:type="dxa"/>
            <w:vMerge w:val="restart"/>
            <w:vAlign w:val="center"/>
          </w:tcPr>
          <w:p w14:paraId="7717CA24" w14:textId="77777777" w:rsidR="00121DF9" w:rsidRPr="0072301A" w:rsidRDefault="00121DF9" w:rsidP="00F71497">
            <w:pPr>
              <w:jc w:val="center"/>
              <w:rPr>
                <w:rFonts w:ascii="Monserrat" w:hAnsi="Monserrat" w:cstheme="minorHAnsi"/>
              </w:rPr>
            </w:pPr>
            <w:r w:rsidRPr="0072301A">
              <w:rPr>
                <w:rFonts w:ascii="Monserrat" w:hAnsi="Monserrat" w:cstheme="minorHAnsi"/>
              </w:rPr>
              <w:t>235</w:t>
            </w:r>
          </w:p>
        </w:tc>
      </w:tr>
      <w:tr w:rsidR="00121DF9" w:rsidRPr="0072301A" w14:paraId="4F309B25" w14:textId="77777777" w:rsidTr="00F71497">
        <w:trPr>
          <w:jc w:val="center"/>
        </w:trPr>
        <w:tc>
          <w:tcPr>
            <w:tcW w:w="1384" w:type="dxa"/>
            <w:vMerge/>
            <w:vAlign w:val="center"/>
          </w:tcPr>
          <w:p w14:paraId="729CB206" w14:textId="77777777" w:rsidR="00121DF9" w:rsidRPr="0072301A" w:rsidRDefault="00121DF9" w:rsidP="00F71497">
            <w:pPr>
              <w:jc w:val="center"/>
              <w:rPr>
                <w:rFonts w:ascii="Monserrat" w:hAnsi="Monserrat" w:cstheme="minorHAnsi"/>
              </w:rPr>
            </w:pPr>
          </w:p>
        </w:tc>
        <w:tc>
          <w:tcPr>
            <w:tcW w:w="1418" w:type="dxa"/>
            <w:vAlign w:val="center"/>
          </w:tcPr>
          <w:p w14:paraId="006679AF" w14:textId="77777777" w:rsidR="00121DF9" w:rsidRPr="0072301A" w:rsidRDefault="00121DF9" w:rsidP="00F71497">
            <w:pPr>
              <w:jc w:val="center"/>
              <w:rPr>
                <w:rFonts w:ascii="Monserrat" w:hAnsi="Monserrat" w:cstheme="minorHAnsi"/>
              </w:rPr>
            </w:pPr>
            <w:r w:rsidRPr="0072301A">
              <w:rPr>
                <w:rFonts w:ascii="Monserrat" w:hAnsi="Monserrat" w:cstheme="minorHAnsi"/>
              </w:rPr>
              <w:t>Servicios</w:t>
            </w:r>
          </w:p>
        </w:tc>
        <w:tc>
          <w:tcPr>
            <w:tcW w:w="1842" w:type="dxa"/>
            <w:vAlign w:val="center"/>
          </w:tcPr>
          <w:p w14:paraId="7656D875" w14:textId="77777777" w:rsidR="00121DF9" w:rsidRPr="0072301A" w:rsidRDefault="00121DF9" w:rsidP="00F71497">
            <w:pPr>
              <w:jc w:val="center"/>
              <w:rPr>
                <w:rFonts w:ascii="Monserrat" w:hAnsi="Monserrat" w:cstheme="minorHAnsi"/>
              </w:rPr>
            </w:pPr>
            <w:r w:rsidRPr="0072301A">
              <w:rPr>
                <w:rFonts w:ascii="Monserrat" w:hAnsi="Monserrat" w:cstheme="minorHAnsi"/>
              </w:rPr>
              <w:t>Desde 51 hasta 100</w:t>
            </w:r>
          </w:p>
        </w:tc>
        <w:tc>
          <w:tcPr>
            <w:tcW w:w="2410" w:type="dxa"/>
            <w:vMerge/>
            <w:vAlign w:val="center"/>
          </w:tcPr>
          <w:p w14:paraId="7CBAEEF2" w14:textId="77777777" w:rsidR="00121DF9" w:rsidRPr="0072301A" w:rsidRDefault="00121DF9" w:rsidP="00F71497">
            <w:pPr>
              <w:jc w:val="center"/>
              <w:rPr>
                <w:rFonts w:ascii="Monserrat" w:hAnsi="Monserrat" w:cstheme="minorHAnsi"/>
              </w:rPr>
            </w:pPr>
          </w:p>
        </w:tc>
        <w:tc>
          <w:tcPr>
            <w:tcW w:w="1418" w:type="dxa"/>
            <w:vMerge/>
            <w:vAlign w:val="center"/>
          </w:tcPr>
          <w:p w14:paraId="2A6DBE77" w14:textId="77777777" w:rsidR="00121DF9" w:rsidRPr="0072301A" w:rsidRDefault="00121DF9" w:rsidP="00F71497">
            <w:pPr>
              <w:jc w:val="center"/>
              <w:rPr>
                <w:rFonts w:ascii="Monserrat" w:hAnsi="Monserrat" w:cstheme="minorHAnsi"/>
              </w:rPr>
            </w:pPr>
          </w:p>
        </w:tc>
      </w:tr>
      <w:tr w:rsidR="00121DF9" w:rsidRPr="0072301A" w14:paraId="0B01A191" w14:textId="77777777" w:rsidTr="00F71497">
        <w:trPr>
          <w:jc w:val="center"/>
        </w:trPr>
        <w:tc>
          <w:tcPr>
            <w:tcW w:w="1384" w:type="dxa"/>
            <w:vMerge/>
            <w:vAlign w:val="center"/>
          </w:tcPr>
          <w:p w14:paraId="16BCB1F6" w14:textId="77777777" w:rsidR="00121DF9" w:rsidRPr="0072301A" w:rsidRDefault="00121DF9" w:rsidP="00F71497">
            <w:pPr>
              <w:jc w:val="center"/>
              <w:rPr>
                <w:rFonts w:ascii="Monserrat" w:hAnsi="Monserrat" w:cstheme="minorHAnsi"/>
              </w:rPr>
            </w:pPr>
          </w:p>
        </w:tc>
        <w:tc>
          <w:tcPr>
            <w:tcW w:w="1418" w:type="dxa"/>
            <w:vAlign w:val="center"/>
          </w:tcPr>
          <w:p w14:paraId="6003E3D6" w14:textId="77777777" w:rsidR="00121DF9" w:rsidRPr="0072301A" w:rsidRDefault="00121DF9" w:rsidP="00F71497">
            <w:pPr>
              <w:jc w:val="center"/>
              <w:rPr>
                <w:rFonts w:ascii="Monserrat" w:hAnsi="Monserrat" w:cstheme="minorHAnsi"/>
              </w:rPr>
            </w:pPr>
            <w:r w:rsidRPr="0072301A">
              <w:rPr>
                <w:rFonts w:ascii="Monserrat" w:hAnsi="Monserrat" w:cstheme="minorHAnsi"/>
              </w:rPr>
              <w:t>Industria</w:t>
            </w:r>
          </w:p>
        </w:tc>
        <w:tc>
          <w:tcPr>
            <w:tcW w:w="1842" w:type="dxa"/>
            <w:vAlign w:val="center"/>
          </w:tcPr>
          <w:p w14:paraId="10486ECC" w14:textId="77777777" w:rsidR="00121DF9" w:rsidRPr="0072301A" w:rsidRDefault="00121DF9" w:rsidP="00F71497">
            <w:pPr>
              <w:jc w:val="center"/>
              <w:rPr>
                <w:rFonts w:ascii="Monserrat" w:hAnsi="Monserrat" w:cstheme="minorHAnsi"/>
              </w:rPr>
            </w:pPr>
            <w:r w:rsidRPr="0072301A">
              <w:rPr>
                <w:rFonts w:ascii="Monserrat" w:hAnsi="Monserrat" w:cstheme="minorHAnsi"/>
              </w:rPr>
              <w:t>Desde 51 hasta 250</w:t>
            </w:r>
          </w:p>
        </w:tc>
        <w:tc>
          <w:tcPr>
            <w:tcW w:w="2410" w:type="dxa"/>
            <w:vAlign w:val="center"/>
          </w:tcPr>
          <w:p w14:paraId="45CF4AB8" w14:textId="77777777" w:rsidR="00121DF9" w:rsidRPr="0072301A" w:rsidRDefault="00121DF9" w:rsidP="00F71497">
            <w:pPr>
              <w:jc w:val="center"/>
              <w:rPr>
                <w:rFonts w:ascii="Monserrat" w:hAnsi="Monserrat" w:cstheme="minorHAnsi"/>
              </w:rPr>
            </w:pPr>
            <w:r w:rsidRPr="0072301A">
              <w:rPr>
                <w:rFonts w:ascii="Monserrat" w:hAnsi="Monserrat" w:cstheme="minorHAnsi"/>
              </w:rPr>
              <w:t>Desde $100.01 hasta $250</w:t>
            </w:r>
          </w:p>
        </w:tc>
        <w:tc>
          <w:tcPr>
            <w:tcW w:w="1418" w:type="dxa"/>
            <w:vAlign w:val="center"/>
          </w:tcPr>
          <w:p w14:paraId="3C72610A" w14:textId="77777777" w:rsidR="00121DF9" w:rsidRPr="0072301A" w:rsidRDefault="00121DF9" w:rsidP="00F71497">
            <w:pPr>
              <w:jc w:val="center"/>
              <w:rPr>
                <w:rFonts w:ascii="Monserrat" w:hAnsi="Monserrat" w:cstheme="minorHAnsi"/>
              </w:rPr>
            </w:pPr>
            <w:r w:rsidRPr="0072301A">
              <w:rPr>
                <w:rFonts w:ascii="Monserrat" w:hAnsi="Monserrat" w:cstheme="minorHAnsi"/>
              </w:rPr>
              <w:t>250</w:t>
            </w:r>
          </w:p>
        </w:tc>
      </w:tr>
    </w:tbl>
    <w:p w14:paraId="589FDE7D" w14:textId="77777777" w:rsidR="00121DF9" w:rsidRPr="0072301A" w:rsidRDefault="00121DF9" w:rsidP="00121DF9">
      <w:pPr>
        <w:jc w:val="both"/>
        <w:rPr>
          <w:rFonts w:ascii="Monserrat" w:hAnsi="Monserrat" w:cstheme="minorHAnsi"/>
          <w:bCs/>
          <w:sz w:val="22"/>
          <w:szCs w:val="22"/>
        </w:rPr>
      </w:pPr>
    </w:p>
    <w:p w14:paraId="08273EB3"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*Tope máximo combinado = (Trabajadores) X 10% + (Ventas Anuales) X 90%</w:t>
      </w:r>
    </w:p>
    <w:p w14:paraId="649D11F9" w14:textId="77777777" w:rsidR="00121DF9" w:rsidRPr="0072301A" w:rsidRDefault="00121DF9" w:rsidP="00121DF9">
      <w:pPr>
        <w:jc w:val="both"/>
        <w:rPr>
          <w:rFonts w:ascii="Monserrat" w:hAnsi="Monserrat" w:cstheme="minorHAnsi"/>
          <w:bCs/>
          <w:sz w:val="22"/>
          <w:szCs w:val="22"/>
        </w:rPr>
      </w:pPr>
    </w:p>
    <w:p w14:paraId="78C75917"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El tamaño de la empresa se determinará a partir del puntaje obtenido conforme a lo siguiente fórmula: Puntaje de la empresa = (Número de Trabajadores) X 10% + (Monto de Ventas Anuales) X 90% el cual debe ser igual o menor al Tope Máximo Combinado de su categoría.</w:t>
      </w:r>
    </w:p>
    <w:p w14:paraId="12B1CD2E" w14:textId="77777777" w:rsidR="00121DF9" w:rsidRPr="0072301A" w:rsidRDefault="00121DF9" w:rsidP="00121DF9">
      <w:pPr>
        <w:jc w:val="both"/>
        <w:rPr>
          <w:rFonts w:ascii="Monserrat" w:hAnsi="Monserrat" w:cstheme="minorHAnsi"/>
          <w:bCs/>
          <w:sz w:val="22"/>
          <w:szCs w:val="22"/>
        </w:rPr>
      </w:pPr>
    </w:p>
    <w:p w14:paraId="4A192112" w14:textId="77777777" w:rsidR="00121DF9" w:rsidRPr="0072301A" w:rsidRDefault="00121DF9" w:rsidP="00121DF9">
      <w:pPr>
        <w:jc w:val="both"/>
        <w:rPr>
          <w:rFonts w:ascii="Monserrat" w:hAnsi="Monserrat" w:cstheme="minorHAnsi"/>
          <w:bCs/>
          <w:sz w:val="22"/>
          <w:szCs w:val="22"/>
        </w:rPr>
      </w:pPr>
    </w:p>
    <w:p w14:paraId="411694B1" w14:textId="77777777" w:rsidR="00121DF9" w:rsidRPr="0072301A" w:rsidRDefault="00121DF9" w:rsidP="00121DF9">
      <w:pPr>
        <w:jc w:val="both"/>
        <w:rPr>
          <w:rFonts w:ascii="Monserrat" w:hAnsi="Monserrat" w:cstheme="minorHAnsi"/>
          <w:bCs/>
          <w:sz w:val="22"/>
          <w:szCs w:val="22"/>
        </w:rPr>
      </w:pPr>
    </w:p>
    <w:p w14:paraId="1A532C62" w14:textId="77777777" w:rsidR="00121DF9" w:rsidRPr="0072301A" w:rsidRDefault="00121DF9" w:rsidP="00121DF9">
      <w:pPr>
        <w:widowControl w:val="0"/>
        <w:jc w:val="both"/>
        <w:rPr>
          <w:rFonts w:ascii="Monserrat" w:hAnsi="Monserrat" w:cstheme="minorHAnsi"/>
          <w:sz w:val="22"/>
          <w:szCs w:val="22"/>
          <w:lang w:eastAsia="es-ES"/>
        </w:rPr>
      </w:pPr>
      <w:r w:rsidRPr="0072301A">
        <w:rPr>
          <w:rFonts w:ascii="Monserrat" w:hAnsi="Monserrat" w:cstheme="minorHAnsi"/>
          <w:sz w:val="22"/>
          <w:szCs w:val="22"/>
          <w:lang w:eastAsia="es-ES"/>
        </w:rPr>
        <w:t>ATENTAMENTE</w:t>
      </w:r>
    </w:p>
    <w:p w14:paraId="03DA7C87"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DE LA EMPRESA</w:t>
      </w:r>
    </w:p>
    <w:p w14:paraId="6FE8011C" w14:textId="77777777" w:rsidR="00121DF9" w:rsidRPr="0072301A" w:rsidRDefault="00121DF9" w:rsidP="00121DF9">
      <w:pPr>
        <w:jc w:val="both"/>
        <w:rPr>
          <w:rFonts w:ascii="Monserrat" w:hAnsi="Monserrat" w:cstheme="minorHAnsi"/>
          <w:bCs/>
          <w:sz w:val="22"/>
          <w:szCs w:val="22"/>
        </w:rPr>
      </w:pPr>
    </w:p>
    <w:p w14:paraId="327F869C" w14:textId="77777777" w:rsidR="00121DF9" w:rsidRPr="0072301A" w:rsidRDefault="00121DF9" w:rsidP="00121DF9">
      <w:pPr>
        <w:jc w:val="both"/>
        <w:rPr>
          <w:rFonts w:ascii="Monserrat" w:hAnsi="Monserrat" w:cstheme="minorHAnsi"/>
          <w:bCs/>
          <w:sz w:val="22"/>
          <w:szCs w:val="22"/>
        </w:rPr>
      </w:pPr>
    </w:p>
    <w:p w14:paraId="615BD6D3" w14:textId="77777777" w:rsidR="00121DF9" w:rsidRPr="0072301A" w:rsidRDefault="00121DF9" w:rsidP="00121DF9">
      <w:pPr>
        <w:jc w:val="both"/>
        <w:rPr>
          <w:rFonts w:ascii="Monserrat" w:hAnsi="Monserrat" w:cstheme="minorHAnsi"/>
          <w:bCs/>
          <w:sz w:val="22"/>
          <w:szCs w:val="22"/>
        </w:rPr>
      </w:pPr>
    </w:p>
    <w:p w14:paraId="1B4D59C9"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Y CARGO DE SU REPRESENTANTE LEGAL</w:t>
      </w:r>
    </w:p>
    <w:p w14:paraId="017A3489" w14:textId="77777777" w:rsidR="00121DF9" w:rsidRPr="0072301A" w:rsidRDefault="00121DF9" w:rsidP="00121DF9">
      <w:pPr>
        <w:jc w:val="both"/>
        <w:rPr>
          <w:rFonts w:ascii="Monserrat" w:hAnsi="Monserrat" w:cstheme="minorHAnsi"/>
          <w:bCs/>
          <w:sz w:val="22"/>
          <w:szCs w:val="22"/>
        </w:rPr>
      </w:pPr>
    </w:p>
    <w:p w14:paraId="483E2E4E" w14:textId="77777777" w:rsidR="00121DF9" w:rsidRPr="0072301A" w:rsidRDefault="00121DF9" w:rsidP="00121DF9">
      <w:pPr>
        <w:jc w:val="both"/>
        <w:rPr>
          <w:rFonts w:ascii="Monserrat" w:hAnsi="Monserrat" w:cstheme="minorHAnsi"/>
          <w:bCs/>
          <w:sz w:val="22"/>
          <w:szCs w:val="22"/>
        </w:rPr>
      </w:pPr>
    </w:p>
    <w:p w14:paraId="14834B91"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razón o denominación social del LICITANTE</w:t>
      </w:r>
    </w:p>
    <w:p w14:paraId="0BF6C7D4"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155CD4CD"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255C8C93" w14:textId="77777777" w:rsidR="00121DF9" w:rsidRPr="0072301A" w:rsidRDefault="00121DF9" w:rsidP="00121DF9">
      <w:pPr>
        <w:rPr>
          <w:rFonts w:ascii="Monserrat" w:hAnsi="Monserrat" w:cstheme="minorHAnsi"/>
          <w:b/>
          <w:sz w:val="22"/>
          <w:szCs w:val="22"/>
        </w:rPr>
      </w:pPr>
    </w:p>
    <w:p w14:paraId="6A899D8B" w14:textId="77777777" w:rsidR="00121DF9" w:rsidRPr="0072301A" w:rsidRDefault="00121DF9" w:rsidP="00121DF9">
      <w:pPr>
        <w:rPr>
          <w:rFonts w:ascii="Monserrat" w:hAnsi="Monserrat" w:cstheme="minorHAnsi"/>
          <w:b/>
          <w:sz w:val="22"/>
          <w:szCs w:val="22"/>
        </w:rPr>
      </w:pPr>
    </w:p>
    <w:p w14:paraId="3C6DDBE7" w14:textId="77777777" w:rsidR="00121DF9" w:rsidRPr="0072301A" w:rsidRDefault="00121DF9" w:rsidP="00121DF9">
      <w:pPr>
        <w:jc w:val="center"/>
        <w:rPr>
          <w:rFonts w:ascii="Monserrat" w:hAnsi="Monserrat" w:cstheme="minorHAnsi"/>
          <w:b/>
          <w:sz w:val="22"/>
          <w:szCs w:val="22"/>
        </w:rPr>
      </w:pPr>
    </w:p>
    <w:p w14:paraId="5D99F0CD" w14:textId="77777777" w:rsidR="00121DF9" w:rsidRPr="0072301A" w:rsidRDefault="00121DF9" w:rsidP="00121DF9">
      <w:pPr>
        <w:rPr>
          <w:rFonts w:ascii="Monserrat" w:hAnsi="Monserrat" w:cstheme="minorHAnsi"/>
          <w:b/>
          <w:sz w:val="22"/>
          <w:szCs w:val="22"/>
        </w:rPr>
      </w:pPr>
    </w:p>
    <w:p w14:paraId="75B7D80A" w14:textId="77777777" w:rsidR="00121DF9" w:rsidRPr="0072301A" w:rsidRDefault="00121DF9" w:rsidP="00121DF9">
      <w:pPr>
        <w:rPr>
          <w:rFonts w:ascii="Monserrat" w:hAnsi="Monserrat" w:cstheme="minorHAnsi"/>
          <w:b/>
          <w:sz w:val="22"/>
          <w:szCs w:val="22"/>
        </w:rPr>
      </w:pPr>
    </w:p>
    <w:p w14:paraId="28E7E33B" w14:textId="77777777" w:rsidR="00121DF9" w:rsidRPr="0072301A" w:rsidRDefault="00121DF9" w:rsidP="00121DF9">
      <w:pPr>
        <w:rPr>
          <w:rFonts w:ascii="Monserrat" w:hAnsi="Monserrat" w:cstheme="minorHAnsi"/>
          <w:b/>
          <w:sz w:val="22"/>
          <w:szCs w:val="22"/>
        </w:rPr>
      </w:pPr>
    </w:p>
    <w:p w14:paraId="630521FA" w14:textId="77777777" w:rsidR="00121DF9" w:rsidRPr="0072301A" w:rsidRDefault="00121DF9" w:rsidP="00121DF9">
      <w:pPr>
        <w:rPr>
          <w:rFonts w:ascii="Monserrat" w:hAnsi="Monserrat" w:cstheme="minorHAnsi"/>
          <w:b/>
          <w:sz w:val="22"/>
          <w:szCs w:val="22"/>
        </w:rPr>
      </w:pPr>
    </w:p>
    <w:p w14:paraId="56F561F7" w14:textId="77777777" w:rsidR="00121DF9" w:rsidRPr="0072301A" w:rsidRDefault="00121DF9" w:rsidP="00121DF9">
      <w:pPr>
        <w:rPr>
          <w:rFonts w:ascii="Monserrat" w:hAnsi="Monserrat" w:cstheme="minorHAnsi"/>
          <w:b/>
          <w:sz w:val="22"/>
          <w:szCs w:val="22"/>
        </w:rPr>
      </w:pPr>
    </w:p>
    <w:p w14:paraId="1EBC1B05" w14:textId="77777777" w:rsidR="00121DF9" w:rsidRPr="0072301A" w:rsidRDefault="00121DF9" w:rsidP="00121DF9">
      <w:pPr>
        <w:rPr>
          <w:rFonts w:ascii="Monserrat" w:hAnsi="Monserrat" w:cstheme="minorHAnsi"/>
          <w:b/>
          <w:sz w:val="22"/>
          <w:szCs w:val="22"/>
        </w:rPr>
      </w:pPr>
    </w:p>
    <w:p w14:paraId="316563F0" w14:textId="77777777" w:rsidR="00121DF9" w:rsidRPr="0072301A" w:rsidRDefault="00121DF9" w:rsidP="00121DF9">
      <w:pPr>
        <w:rPr>
          <w:rFonts w:ascii="Monserrat" w:hAnsi="Monserrat" w:cstheme="minorHAnsi"/>
          <w:b/>
          <w:sz w:val="22"/>
          <w:szCs w:val="22"/>
        </w:rPr>
      </w:pPr>
    </w:p>
    <w:p w14:paraId="19B7AEDA" w14:textId="77777777" w:rsidR="00121DF9" w:rsidRPr="0072301A" w:rsidRDefault="00121DF9" w:rsidP="00121DF9">
      <w:pPr>
        <w:rPr>
          <w:rFonts w:ascii="Monserrat" w:hAnsi="Monserrat" w:cstheme="minorHAnsi"/>
          <w:b/>
          <w:sz w:val="22"/>
          <w:szCs w:val="22"/>
        </w:rPr>
      </w:pPr>
    </w:p>
    <w:p w14:paraId="36BBB1AB" w14:textId="77777777" w:rsidR="00121DF9" w:rsidRPr="0072301A" w:rsidRDefault="00121DF9" w:rsidP="00121DF9">
      <w:pPr>
        <w:rPr>
          <w:rFonts w:ascii="Monserrat" w:hAnsi="Monserrat" w:cstheme="minorHAnsi"/>
          <w:b/>
          <w:sz w:val="22"/>
          <w:szCs w:val="22"/>
        </w:rPr>
      </w:pPr>
    </w:p>
    <w:p w14:paraId="599BCA1B" w14:textId="77777777" w:rsidR="00121DF9" w:rsidRPr="0072301A" w:rsidRDefault="00121DF9" w:rsidP="00121DF9">
      <w:pPr>
        <w:rPr>
          <w:rFonts w:ascii="Monserrat" w:hAnsi="Monserrat" w:cstheme="minorHAnsi"/>
          <w:b/>
          <w:sz w:val="22"/>
          <w:szCs w:val="22"/>
        </w:rPr>
      </w:pPr>
    </w:p>
    <w:p w14:paraId="48A5579B" w14:textId="77777777" w:rsidR="00121DF9" w:rsidRPr="0072301A" w:rsidRDefault="00121DF9" w:rsidP="00121DF9">
      <w:pPr>
        <w:rPr>
          <w:rFonts w:ascii="Monserrat" w:hAnsi="Monserrat" w:cstheme="minorHAnsi"/>
          <w:b/>
          <w:sz w:val="22"/>
          <w:szCs w:val="22"/>
        </w:rPr>
      </w:pPr>
    </w:p>
    <w:p w14:paraId="0A1EC16F" w14:textId="77777777" w:rsidR="00121DF9" w:rsidRPr="0072301A" w:rsidRDefault="00121DF9" w:rsidP="00121DF9">
      <w:pPr>
        <w:rPr>
          <w:rFonts w:ascii="Monserrat" w:hAnsi="Monserrat" w:cstheme="minorHAnsi"/>
          <w:b/>
          <w:sz w:val="22"/>
          <w:szCs w:val="22"/>
        </w:rPr>
      </w:pPr>
    </w:p>
    <w:p w14:paraId="58EF76EB" w14:textId="77777777" w:rsidR="00121DF9" w:rsidRPr="0072301A" w:rsidRDefault="00121DF9" w:rsidP="00121DF9">
      <w:pPr>
        <w:rPr>
          <w:rFonts w:ascii="Monserrat" w:hAnsi="Monserrat" w:cstheme="minorHAnsi"/>
          <w:b/>
          <w:sz w:val="22"/>
          <w:szCs w:val="22"/>
        </w:rPr>
      </w:pPr>
    </w:p>
    <w:p w14:paraId="75B20D07" w14:textId="77777777" w:rsidR="00121DF9" w:rsidRPr="0072301A" w:rsidRDefault="00121DF9" w:rsidP="00121DF9">
      <w:pPr>
        <w:rPr>
          <w:rFonts w:ascii="Monserrat" w:hAnsi="Monserrat" w:cstheme="minorHAnsi"/>
          <w:b/>
          <w:sz w:val="22"/>
          <w:szCs w:val="22"/>
        </w:rPr>
      </w:pPr>
    </w:p>
    <w:p w14:paraId="4AAAC8D1" w14:textId="77777777" w:rsidR="00121DF9" w:rsidRPr="0072301A" w:rsidRDefault="00121DF9" w:rsidP="00121DF9">
      <w:pPr>
        <w:rPr>
          <w:rFonts w:ascii="Monserrat" w:hAnsi="Monserrat" w:cstheme="minorHAnsi"/>
          <w:b/>
          <w:sz w:val="22"/>
          <w:szCs w:val="22"/>
        </w:rPr>
      </w:pPr>
    </w:p>
    <w:p w14:paraId="14E6DCC2" w14:textId="77777777" w:rsidR="00121DF9" w:rsidRPr="0072301A" w:rsidRDefault="00121DF9" w:rsidP="00121DF9">
      <w:pPr>
        <w:rPr>
          <w:rFonts w:ascii="Monserrat" w:hAnsi="Monserrat" w:cstheme="minorHAnsi"/>
          <w:b/>
          <w:sz w:val="22"/>
          <w:szCs w:val="22"/>
        </w:rPr>
      </w:pPr>
    </w:p>
    <w:p w14:paraId="77AFC85A" w14:textId="77777777" w:rsidR="00121DF9" w:rsidRPr="0072301A" w:rsidRDefault="00121DF9" w:rsidP="00121DF9">
      <w:pPr>
        <w:rPr>
          <w:rFonts w:ascii="Monserrat" w:hAnsi="Monserrat" w:cstheme="minorHAnsi"/>
          <w:b/>
          <w:sz w:val="22"/>
          <w:szCs w:val="22"/>
        </w:rPr>
      </w:pPr>
    </w:p>
    <w:p w14:paraId="2DA628A5" w14:textId="77777777" w:rsidR="00121DF9" w:rsidRPr="0072301A" w:rsidRDefault="00121DF9" w:rsidP="00121DF9">
      <w:pPr>
        <w:rPr>
          <w:rFonts w:ascii="Monserrat" w:hAnsi="Monserrat" w:cstheme="minorHAnsi"/>
          <w:b/>
          <w:sz w:val="22"/>
          <w:szCs w:val="22"/>
        </w:rPr>
      </w:pPr>
    </w:p>
    <w:p w14:paraId="5A7216D5" w14:textId="77777777" w:rsidR="00121DF9" w:rsidRPr="0072301A" w:rsidRDefault="00121DF9" w:rsidP="00121DF9">
      <w:pPr>
        <w:rPr>
          <w:rFonts w:ascii="Monserrat" w:hAnsi="Monserrat" w:cstheme="minorHAnsi"/>
          <w:b/>
          <w:sz w:val="22"/>
          <w:szCs w:val="22"/>
        </w:rPr>
      </w:pPr>
    </w:p>
    <w:p w14:paraId="65E2E1DD" w14:textId="77777777" w:rsidR="00121DF9" w:rsidRPr="0072301A" w:rsidRDefault="00121DF9" w:rsidP="00121DF9">
      <w:pPr>
        <w:rPr>
          <w:rFonts w:ascii="Monserrat" w:hAnsi="Monserrat" w:cstheme="minorHAnsi"/>
          <w:b/>
          <w:sz w:val="22"/>
          <w:szCs w:val="22"/>
        </w:rPr>
      </w:pPr>
    </w:p>
    <w:p w14:paraId="4BFFB81F" w14:textId="77777777" w:rsidR="00121DF9" w:rsidRPr="0072301A" w:rsidRDefault="00121DF9" w:rsidP="00121DF9">
      <w:pPr>
        <w:rPr>
          <w:rFonts w:ascii="Monserrat" w:hAnsi="Monserrat" w:cstheme="minorHAnsi"/>
          <w:b/>
          <w:sz w:val="22"/>
          <w:szCs w:val="22"/>
        </w:rPr>
      </w:pPr>
    </w:p>
    <w:p w14:paraId="2C475920" w14:textId="77777777" w:rsidR="00121DF9" w:rsidRPr="0072301A" w:rsidRDefault="00121DF9" w:rsidP="00121DF9">
      <w:pPr>
        <w:rPr>
          <w:rFonts w:ascii="Monserrat" w:hAnsi="Monserrat" w:cstheme="minorHAnsi"/>
          <w:b/>
          <w:sz w:val="22"/>
          <w:szCs w:val="22"/>
        </w:rPr>
      </w:pPr>
    </w:p>
    <w:p w14:paraId="4832EEA0" w14:textId="77777777" w:rsidR="00121DF9" w:rsidRPr="0072301A" w:rsidRDefault="00121DF9" w:rsidP="00121DF9">
      <w:pPr>
        <w:rPr>
          <w:rFonts w:ascii="Monserrat" w:hAnsi="Monserrat" w:cstheme="minorHAnsi"/>
          <w:b/>
          <w:sz w:val="22"/>
          <w:szCs w:val="22"/>
        </w:rPr>
      </w:pPr>
    </w:p>
    <w:p w14:paraId="64F94D55" w14:textId="77777777" w:rsidR="00C52037" w:rsidRPr="0072301A" w:rsidRDefault="00C52037" w:rsidP="00121DF9">
      <w:pPr>
        <w:rPr>
          <w:rFonts w:ascii="Monserrat" w:hAnsi="Monserrat" w:cstheme="minorHAnsi"/>
          <w:b/>
          <w:sz w:val="22"/>
          <w:szCs w:val="22"/>
        </w:rPr>
      </w:pPr>
    </w:p>
    <w:p w14:paraId="4B18B495" w14:textId="77777777" w:rsidR="009565F8" w:rsidRPr="0072301A" w:rsidRDefault="009565F8" w:rsidP="00121DF9">
      <w:pPr>
        <w:rPr>
          <w:rFonts w:ascii="Monserrat" w:hAnsi="Monserrat" w:cstheme="minorHAnsi"/>
          <w:b/>
          <w:sz w:val="22"/>
          <w:szCs w:val="22"/>
        </w:rPr>
      </w:pPr>
    </w:p>
    <w:p w14:paraId="0DD497E4" w14:textId="77777777" w:rsidR="00C52037" w:rsidRPr="0072301A" w:rsidRDefault="00C52037" w:rsidP="00121DF9">
      <w:pPr>
        <w:rPr>
          <w:rFonts w:ascii="Monserrat" w:hAnsi="Monserrat" w:cstheme="minorHAnsi"/>
          <w:b/>
          <w:sz w:val="22"/>
          <w:szCs w:val="22"/>
        </w:rPr>
      </w:pPr>
    </w:p>
    <w:p w14:paraId="2FD3BE8D" w14:textId="77777777" w:rsidR="00C52037" w:rsidRPr="0072301A" w:rsidRDefault="00C52037" w:rsidP="00121DF9">
      <w:pPr>
        <w:rPr>
          <w:rFonts w:ascii="Monserrat" w:hAnsi="Monserrat" w:cstheme="minorHAnsi"/>
          <w:b/>
          <w:sz w:val="22"/>
          <w:szCs w:val="22"/>
        </w:rPr>
      </w:pPr>
    </w:p>
    <w:p w14:paraId="6941EDF4" w14:textId="77777777" w:rsidR="00C52037" w:rsidRPr="0072301A" w:rsidRDefault="00C52037" w:rsidP="00121DF9">
      <w:pPr>
        <w:rPr>
          <w:rFonts w:ascii="Monserrat" w:hAnsi="Monserrat" w:cstheme="minorHAnsi"/>
          <w:b/>
          <w:sz w:val="22"/>
          <w:szCs w:val="22"/>
        </w:rPr>
      </w:pPr>
    </w:p>
    <w:p w14:paraId="21529577" w14:textId="77777777" w:rsidR="00C52037" w:rsidRPr="0072301A" w:rsidRDefault="00C52037" w:rsidP="00121DF9">
      <w:pPr>
        <w:rPr>
          <w:rFonts w:ascii="Monserrat" w:hAnsi="Monserrat" w:cstheme="minorHAnsi"/>
          <w:b/>
          <w:sz w:val="22"/>
          <w:szCs w:val="22"/>
        </w:rPr>
      </w:pPr>
    </w:p>
    <w:p w14:paraId="1D250FFE" w14:textId="77777777" w:rsidR="00F36A79" w:rsidRPr="0072301A" w:rsidRDefault="00F36A79" w:rsidP="00121DF9">
      <w:pPr>
        <w:rPr>
          <w:rFonts w:ascii="Monserrat" w:hAnsi="Monserrat" w:cstheme="minorHAnsi"/>
          <w:b/>
          <w:sz w:val="22"/>
          <w:szCs w:val="22"/>
        </w:rPr>
      </w:pPr>
    </w:p>
    <w:p w14:paraId="7605A66B" w14:textId="77777777" w:rsidR="00F36A79" w:rsidRPr="0072301A" w:rsidRDefault="00F36A79" w:rsidP="00121DF9">
      <w:pPr>
        <w:rPr>
          <w:rFonts w:ascii="Monserrat" w:hAnsi="Monserrat" w:cstheme="minorHAnsi"/>
          <w:b/>
          <w:sz w:val="22"/>
          <w:szCs w:val="22"/>
        </w:rPr>
      </w:pPr>
    </w:p>
    <w:p w14:paraId="7137A4F1" w14:textId="77777777" w:rsidR="00F36A79" w:rsidRPr="0072301A" w:rsidRDefault="00F36A79" w:rsidP="00121DF9">
      <w:pPr>
        <w:rPr>
          <w:rFonts w:ascii="Monserrat" w:hAnsi="Monserrat" w:cstheme="minorHAnsi"/>
          <w:b/>
          <w:sz w:val="22"/>
          <w:szCs w:val="22"/>
        </w:rPr>
      </w:pPr>
    </w:p>
    <w:p w14:paraId="1C075FCC" w14:textId="77777777" w:rsidR="00F36A79" w:rsidRPr="0072301A" w:rsidRDefault="00F36A79" w:rsidP="00121DF9">
      <w:pPr>
        <w:rPr>
          <w:rFonts w:ascii="Monserrat" w:hAnsi="Monserrat" w:cstheme="minorHAnsi"/>
          <w:b/>
          <w:sz w:val="22"/>
          <w:szCs w:val="22"/>
        </w:rPr>
      </w:pPr>
    </w:p>
    <w:p w14:paraId="3936FD7A" w14:textId="77777777" w:rsidR="00F36A79" w:rsidRPr="0072301A" w:rsidRDefault="00F36A79" w:rsidP="00121DF9">
      <w:pPr>
        <w:rPr>
          <w:rFonts w:ascii="Monserrat" w:hAnsi="Monserrat" w:cstheme="minorHAnsi"/>
          <w:b/>
          <w:sz w:val="22"/>
          <w:szCs w:val="22"/>
        </w:rPr>
      </w:pPr>
    </w:p>
    <w:p w14:paraId="5ACBC7EE" w14:textId="77777777" w:rsidR="00F36A79" w:rsidRPr="0072301A" w:rsidRDefault="00F36A79" w:rsidP="00121DF9">
      <w:pPr>
        <w:rPr>
          <w:rFonts w:ascii="Monserrat" w:hAnsi="Monserrat" w:cstheme="minorHAnsi"/>
          <w:b/>
          <w:sz w:val="22"/>
          <w:szCs w:val="22"/>
        </w:rPr>
      </w:pPr>
    </w:p>
    <w:p w14:paraId="783CB850" w14:textId="3DC10816" w:rsidR="00C52037" w:rsidRDefault="00C52037" w:rsidP="00121DF9">
      <w:pPr>
        <w:rPr>
          <w:rFonts w:ascii="Monserrat" w:hAnsi="Monserrat" w:cstheme="minorHAnsi"/>
          <w:b/>
          <w:sz w:val="22"/>
          <w:szCs w:val="22"/>
        </w:rPr>
      </w:pPr>
    </w:p>
    <w:p w14:paraId="31601553" w14:textId="4E1EE91E" w:rsidR="00C935BC" w:rsidRDefault="00C935BC" w:rsidP="00121DF9">
      <w:pPr>
        <w:rPr>
          <w:rFonts w:ascii="Monserrat" w:hAnsi="Monserrat" w:cstheme="minorHAnsi"/>
          <w:b/>
          <w:sz w:val="22"/>
          <w:szCs w:val="22"/>
        </w:rPr>
      </w:pPr>
    </w:p>
    <w:p w14:paraId="12E2072E" w14:textId="043A3D0A" w:rsidR="00C935BC" w:rsidRDefault="00C935BC" w:rsidP="00121DF9">
      <w:pPr>
        <w:rPr>
          <w:rFonts w:ascii="Monserrat" w:hAnsi="Monserrat" w:cstheme="minorHAnsi"/>
          <w:b/>
          <w:sz w:val="22"/>
          <w:szCs w:val="22"/>
        </w:rPr>
      </w:pPr>
    </w:p>
    <w:p w14:paraId="49446D7E" w14:textId="612951D7" w:rsidR="00C935BC" w:rsidRDefault="00C935BC" w:rsidP="00121DF9">
      <w:pPr>
        <w:rPr>
          <w:rFonts w:ascii="Monserrat" w:hAnsi="Monserrat" w:cstheme="minorHAnsi"/>
          <w:b/>
          <w:sz w:val="22"/>
          <w:szCs w:val="22"/>
        </w:rPr>
      </w:pPr>
    </w:p>
    <w:p w14:paraId="0935817F" w14:textId="64B59730" w:rsidR="00C935BC" w:rsidRDefault="00C935BC" w:rsidP="00121DF9">
      <w:pPr>
        <w:rPr>
          <w:rFonts w:ascii="Monserrat" w:hAnsi="Monserrat" w:cstheme="minorHAnsi"/>
          <w:b/>
          <w:sz w:val="22"/>
          <w:szCs w:val="22"/>
        </w:rPr>
      </w:pPr>
    </w:p>
    <w:p w14:paraId="2575F32B" w14:textId="77777777" w:rsidR="00C935BC" w:rsidRPr="0072301A" w:rsidRDefault="00C935BC" w:rsidP="00121DF9">
      <w:pPr>
        <w:rPr>
          <w:rFonts w:ascii="Monserrat" w:hAnsi="Monserrat" w:cstheme="minorHAnsi"/>
          <w:b/>
          <w:sz w:val="22"/>
          <w:szCs w:val="22"/>
        </w:rPr>
      </w:pPr>
    </w:p>
    <w:p w14:paraId="4C77DD35" w14:textId="77777777" w:rsidR="002F16AD" w:rsidRPr="0072301A" w:rsidRDefault="002F16AD" w:rsidP="00121DF9">
      <w:pPr>
        <w:rPr>
          <w:rFonts w:ascii="Monserrat" w:hAnsi="Monserrat" w:cstheme="minorHAnsi"/>
          <w:b/>
          <w:sz w:val="22"/>
          <w:szCs w:val="22"/>
        </w:rPr>
      </w:pPr>
    </w:p>
    <w:p w14:paraId="2D6E15BE" w14:textId="77777777" w:rsidR="002F16AD" w:rsidRPr="0072301A" w:rsidRDefault="002F16AD" w:rsidP="00121DF9">
      <w:pPr>
        <w:rPr>
          <w:rFonts w:ascii="Monserrat" w:hAnsi="Monserrat" w:cstheme="minorHAnsi"/>
          <w:b/>
          <w:sz w:val="22"/>
          <w:szCs w:val="22"/>
        </w:rPr>
      </w:pPr>
    </w:p>
    <w:p w14:paraId="0FCCB703"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lastRenderedPageBreak/>
        <w:t>ANEXO 1</w:t>
      </w:r>
      <w:r w:rsidR="0060218C" w:rsidRPr="0072301A">
        <w:rPr>
          <w:rFonts w:ascii="Monserrat" w:hAnsi="Monserrat" w:cstheme="minorHAnsi"/>
          <w:b/>
          <w:sz w:val="72"/>
          <w:szCs w:val="72"/>
        </w:rPr>
        <w:t>6</w:t>
      </w:r>
      <w:r w:rsidRPr="0072301A">
        <w:rPr>
          <w:rFonts w:ascii="Monserrat" w:hAnsi="Monserrat" w:cstheme="minorHAnsi"/>
          <w:b/>
          <w:sz w:val="72"/>
          <w:szCs w:val="72"/>
        </w:rPr>
        <w:t>.-</w:t>
      </w:r>
    </w:p>
    <w:p w14:paraId="3B95A3BD"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MODELO DE FIANZA.</w:t>
      </w:r>
    </w:p>
    <w:p w14:paraId="76B76598"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74C1738C" w14:textId="77777777" w:rsidR="00121DF9" w:rsidRPr="0072301A" w:rsidRDefault="00121DF9" w:rsidP="00121DF9">
      <w:pPr>
        <w:jc w:val="center"/>
        <w:rPr>
          <w:rFonts w:ascii="Monserrat" w:hAnsi="Monserrat" w:cstheme="minorHAnsi"/>
          <w:b/>
          <w:sz w:val="22"/>
          <w:szCs w:val="22"/>
        </w:rPr>
      </w:pPr>
    </w:p>
    <w:p w14:paraId="3C7AC176" w14:textId="77777777" w:rsidR="00682C38" w:rsidRPr="0072301A" w:rsidRDefault="00682C38" w:rsidP="00121DF9">
      <w:pPr>
        <w:jc w:val="center"/>
        <w:rPr>
          <w:rFonts w:ascii="Monserrat" w:hAnsi="Monserrat" w:cstheme="minorHAnsi"/>
          <w:b/>
          <w:sz w:val="22"/>
          <w:szCs w:val="22"/>
        </w:rPr>
      </w:pPr>
    </w:p>
    <w:p w14:paraId="4C5CB298" w14:textId="77777777" w:rsidR="00682C38" w:rsidRPr="0072301A" w:rsidRDefault="00682C38" w:rsidP="00121DF9">
      <w:pPr>
        <w:jc w:val="center"/>
        <w:rPr>
          <w:rFonts w:ascii="Monserrat" w:hAnsi="Monserrat" w:cstheme="minorHAnsi"/>
          <w:b/>
          <w:sz w:val="22"/>
          <w:szCs w:val="22"/>
        </w:rPr>
      </w:pPr>
    </w:p>
    <w:p w14:paraId="1B3C4C2F" w14:textId="77777777" w:rsidR="00121DF9" w:rsidRPr="0072301A" w:rsidRDefault="00121DF9" w:rsidP="00121DF9">
      <w:pPr>
        <w:jc w:val="center"/>
        <w:rPr>
          <w:rFonts w:ascii="Monserrat" w:hAnsi="Monserrat" w:cstheme="minorHAnsi"/>
          <w:b/>
          <w:sz w:val="22"/>
          <w:szCs w:val="22"/>
        </w:rPr>
      </w:pPr>
    </w:p>
    <w:p w14:paraId="73436E2E" w14:textId="77777777" w:rsidR="00121DF9" w:rsidRPr="0072301A" w:rsidRDefault="00121DF9" w:rsidP="00121DF9">
      <w:pPr>
        <w:jc w:val="center"/>
        <w:rPr>
          <w:rFonts w:ascii="Monserrat" w:hAnsi="Monserrat" w:cstheme="minorHAnsi"/>
          <w:b/>
          <w:sz w:val="22"/>
          <w:szCs w:val="22"/>
        </w:rPr>
      </w:pPr>
    </w:p>
    <w:p w14:paraId="7CE6C302" w14:textId="77777777" w:rsidR="00ED10A2" w:rsidRPr="0072301A" w:rsidRDefault="00ED10A2" w:rsidP="00121DF9">
      <w:pPr>
        <w:jc w:val="center"/>
        <w:rPr>
          <w:rFonts w:ascii="Monserrat" w:hAnsi="Monserrat" w:cstheme="minorHAnsi"/>
          <w:b/>
          <w:sz w:val="22"/>
          <w:szCs w:val="22"/>
        </w:rPr>
      </w:pPr>
    </w:p>
    <w:p w14:paraId="3BD41DEF" w14:textId="77777777" w:rsidR="00ED10A2" w:rsidRPr="0072301A" w:rsidRDefault="00ED10A2" w:rsidP="00121DF9">
      <w:pPr>
        <w:jc w:val="center"/>
        <w:rPr>
          <w:rFonts w:ascii="Monserrat" w:hAnsi="Monserrat" w:cstheme="minorHAnsi"/>
          <w:b/>
          <w:sz w:val="22"/>
          <w:szCs w:val="22"/>
        </w:rPr>
      </w:pPr>
    </w:p>
    <w:p w14:paraId="538D3D8E" w14:textId="77777777" w:rsidR="00ED10A2" w:rsidRPr="0072301A" w:rsidRDefault="00ED10A2" w:rsidP="00121DF9">
      <w:pPr>
        <w:jc w:val="center"/>
        <w:rPr>
          <w:rFonts w:ascii="Monserrat" w:hAnsi="Monserrat" w:cstheme="minorHAnsi"/>
          <w:b/>
          <w:sz w:val="22"/>
          <w:szCs w:val="22"/>
        </w:rPr>
      </w:pPr>
    </w:p>
    <w:p w14:paraId="6C7F415B" w14:textId="77777777" w:rsidR="00ED10A2" w:rsidRPr="0072301A" w:rsidRDefault="00ED10A2" w:rsidP="00121DF9">
      <w:pPr>
        <w:jc w:val="center"/>
        <w:rPr>
          <w:rFonts w:ascii="Monserrat" w:hAnsi="Monserrat" w:cstheme="minorHAnsi"/>
          <w:b/>
          <w:sz w:val="22"/>
          <w:szCs w:val="22"/>
        </w:rPr>
      </w:pPr>
    </w:p>
    <w:p w14:paraId="68FB38EA" w14:textId="77777777" w:rsidR="00121DF9" w:rsidRPr="0072301A" w:rsidRDefault="00121DF9" w:rsidP="00121DF9">
      <w:pPr>
        <w:jc w:val="center"/>
        <w:rPr>
          <w:rFonts w:ascii="Monserrat" w:hAnsi="Monserrat" w:cstheme="minorHAnsi"/>
          <w:b/>
          <w:sz w:val="22"/>
          <w:szCs w:val="22"/>
        </w:rPr>
      </w:pPr>
    </w:p>
    <w:p w14:paraId="08C368C4" w14:textId="77777777" w:rsidR="00121DF9" w:rsidRPr="0072301A" w:rsidRDefault="00121DF9" w:rsidP="00121DF9">
      <w:pPr>
        <w:jc w:val="center"/>
        <w:rPr>
          <w:rFonts w:ascii="Monserrat" w:hAnsi="Monserrat" w:cstheme="minorHAnsi"/>
          <w:b/>
          <w:sz w:val="22"/>
          <w:szCs w:val="22"/>
        </w:rPr>
      </w:pPr>
    </w:p>
    <w:p w14:paraId="4B96CF11" w14:textId="77777777" w:rsidR="00121DF9" w:rsidRPr="0072301A" w:rsidRDefault="00121DF9" w:rsidP="00121DF9">
      <w:pPr>
        <w:jc w:val="center"/>
        <w:rPr>
          <w:rFonts w:ascii="Monserrat" w:hAnsi="Monserrat" w:cstheme="minorHAnsi"/>
          <w:b/>
          <w:sz w:val="22"/>
          <w:szCs w:val="22"/>
        </w:rPr>
      </w:pPr>
    </w:p>
    <w:p w14:paraId="73928AED" w14:textId="77777777" w:rsidR="00121DF9" w:rsidRPr="0072301A" w:rsidRDefault="00121DF9" w:rsidP="00121DF9">
      <w:pPr>
        <w:jc w:val="center"/>
        <w:rPr>
          <w:rFonts w:ascii="Monserrat" w:hAnsi="Monserrat" w:cstheme="minorHAnsi"/>
          <w:b/>
          <w:sz w:val="22"/>
          <w:szCs w:val="22"/>
        </w:rPr>
      </w:pPr>
    </w:p>
    <w:p w14:paraId="57E89870" w14:textId="77777777" w:rsidR="00121DF9" w:rsidRPr="0072301A" w:rsidRDefault="00121DF9" w:rsidP="00121DF9">
      <w:pPr>
        <w:jc w:val="center"/>
        <w:rPr>
          <w:rFonts w:ascii="Monserrat" w:hAnsi="Monserrat" w:cstheme="minorHAnsi"/>
          <w:b/>
          <w:sz w:val="22"/>
          <w:szCs w:val="22"/>
        </w:rPr>
      </w:pPr>
    </w:p>
    <w:p w14:paraId="112CE1B9" w14:textId="77777777" w:rsidR="00121DF9" w:rsidRPr="0072301A" w:rsidRDefault="00121DF9" w:rsidP="00121DF9">
      <w:pPr>
        <w:jc w:val="center"/>
        <w:rPr>
          <w:rFonts w:ascii="Monserrat" w:hAnsi="Monserrat" w:cstheme="minorHAnsi"/>
          <w:b/>
          <w:sz w:val="22"/>
          <w:szCs w:val="22"/>
        </w:rPr>
      </w:pPr>
    </w:p>
    <w:p w14:paraId="01DC324E" w14:textId="77777777" w:rsidR="00121DF9" w:rsidRPr="0072301A" w:rsidRDefault="00121DF9" w:rsidP="00121DF9">
      <w:pPr>
        <w:jc w:val="center"/>
        <w:rPr>
          <w:rFonts w:ascii="Monserrat" w:hAnsi="Monserrat" w:cstheme="minorHAnsi"/>
          <w:b/>
          <w:sz w:val="22"/>
          <w:szCs w:val="22"/>
        </w:rPr>
      </w:pPr>
    </w:p>
    <w:p w14:paraId="7782815F" w14:textId="77777777" w:rsidR="00121DF9" w:rsidRPr="0072301A" w:rsidRDefault="00121DF9" w:rsidP="00121DF9">
      <w:pPr>
        <w:jc w:val="center"/>
        <w:rPr>
          <w:rFonts w:ascii="Monserrat" w:hAnsi="Monserrat" w:cstheme="minorHAnsi"/>
          <w:b/>
          <w:sz w:val="22"/>
          <w:szCs w:val="22"/>
        </w:rPr>
      </w:pPr>
    </w:p>
    <w:p w14:paraId="64AA0BB4" w14:textId="77777777" w:rsidR="00121DF9" w:rsidRPr="0072301A" w:rsidRDefault="00121DF9" w:rsidP="00121DF9">
      <w:pPr>
        <w:jc w:val="center"/>
        <w:rPr>
          <w:rFonts w:ascii="Monserrat" w:hAnsi="Monserrat" w:cstheme="minorHAnsi"/>
          <w:b/>
          <w:sz w:val="22"/>
          <w:szCs w:val="22"/>
        </w:rPr>
      </w:pPr>
    </w:p>
    <w:p w14:paraId="6A8FE269" w14:textId="77777777" w:rsidR="00121DF9" w:rsidRPr="0072301A" w:rsidRDefault="00121DF9" w:rsidP="00121DF9">
      <w:pPr>
        <w:jc w:val="center"/>
        <w:rPr>
          <w:rFonts w:ascii="Monserrat" w:hAnsi="Monserrat" w:cstheme="minorHAnsi"/>
          <w:b/>
          <w:sz w:val="22"/>
          <w:szCs w:val="22"/>
        </w:rPr>
      </w:pPr>
    </w:p>
    <w:p w14:paraId="2CEDD72C" w14:textId="77777777" w:rsidR="00121DF9" w:rsidRPr="0072301A" w:rsidRDefault="00121DF9" w:rsidP="00121DF9">
      <w:pPr>
        <w:jc w:val="center"/>
        <w:rPr>
          <w:rFonts w:ascii="Monserrat" w:hAnsi="Monserrat" w:cstheme="minorHAnsi"/>
          <w:b/>
          <w:sz w:val="22"/>
          <w:szCs w:val="22"/>
        </w:rPr>
      </w:pPr>
    </w:p>
    <w:p w14:paraId="13B0EAD1" w14:textId="77777777" w:rsidR="00C935BC" w:rsidRDefault="00C935BC">
      <w:pPr>
        <w:rPr>
          <w:rFonts w:ascii="Monserrat" w:hAnsi="Monserrat" w:cstheme="minorHAnsi"/>
          <w:b/>
          <w:sz w:val="22"/>
          <w:szCs w:val="22"/>
        </w:rPr>
      </w:pPr>
      <w:r>
        <w:rPr>
          <w:rFonts w:ascii="Monserrat" w:hAnsi="Monserrat" w:cstheme="minorHAnsi"/>
          <w:b/>
          <w:sz w:val="22"/>
          <w:szCs w:val="22"/>
        </w:rPr>
        <w:br w:type="page"/>
      </w:r>
    </w:p>
    <w:p w14:paraId="1A3F1A8D" w14:textId="38FE6D39" w:rsidR="0060218C" w:rsidRPr="0072301A" w:rsidRDefault="00121DF9" w:rsidP="0060218C">
      <w:pPr>
        <w:jc w:val="center"/>
        <w:rPr>
          <w:rFonts w:ascii="Monserrat" w:hAnsi="Monserrat" w:cstheme="minorHAnsi"/>
          <w:b/>
          <w:sz w:val="22"/>
          <w:szCs w:val="22"/>
        </w:rPr>
      </w:pPr>
      <w:r w:rsidRPr="0072301A">
        <w:rPr>
          <w:rFonts w:ascii="Monserrat" w:hAnsi="Monserrat" w:cstheme="minorHAnsi"/>
          <w:b/>
          <w:sz w:val="22"/>
          <w:szCs w:val="22"/>
        </w:rPr>
        <w:lastRenderedPageBreak/>
        <w:t>ANEXO 1</w:t>
      </w:r>
      <w:r w:rsidR="0060218C" w:rsidRPr="0072301A">
        <w:rPr>
          <w:rFonts w:ascii="Monserrat" w:hAnsi="Monserrat" w:cstheme="minorHAnsi"/>
          <w:b/>
          <w:sz w:val="22"/>
          <w:szCs w:val="22"/>
        </w:rPr>
        <w:t>6</w:t>
      </w:r>
    </w:p>
    <w:p w14:paraId="01EA6593"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MODELO DE FIANZAS</w:t>
      </w:r>
    </w:p>
    <w:p w14:paraId="18475D6B" w14:textId="77777777" w:rsidR="00121DF9" w:rsidRPr="0072301A" w:rsidRDefault="00121DF9" w:rsidP="00121DF9">
      <w:pPr>
        <w:rPr>
          <w:rFonts w:ascii="Monserrat" w:hAnsi="Monserrat" w:cstheme="minorHAnsi"/>
          <w:sz w:val="22"/>
          <w:szCs w:val="22"/>
        </w:rPr>
      </w:pPr>
    </w:p>
    <w:p w14:paraId="5F569FA3" w14:textId="77777777" w:rsidR="002944C5" w:rsidRPr="0072301A" w:rsidRDefault="002944C5" w:rsidP="002944C5">
      <w:pPr>
        <w:jc w:val="both"/>
        <w:rPr>
          <w:rFonts w:ascii="Monserrat" w:hAnsi="Monserrat" w:cstheme="minorHAnsi"/>
          <w:b/>
          <w:sz w:val="22"/>
          <w:szCs w:val="22"/>
        </w:rPr>
      </w:pPr>
      <w:r w:rsidRPr="0072301A">
        <w:rPr>
          <w:rFonts w:ascii="Monserrat" w:hAnsi="Monserrat" w:cstheme="minorHAnsi"/>
          <w:b/>
          <w:sz w:val="22"/>
          <w:szCs w:val="22"/>
        </w:rPr>
        <w:t>FIANZA DE CUMPLIMIENTO</w:t>
      </w:r>
    </w:p>
    <w:p w14:paraId="19372029" w14:textId="77777777" w:rsidR="002944C5" w:rsidRPr="0072301A" w:rsidRDefault="002944C5" w:rsidP="002944C5">
      <w:pPr>
        <w:jc w:val="both"/>
        <w:rPr>
          <w:rFonts w:ascii="Monserrat" w:hAnsi="Monserrat" w:cstheme="minorHAnsi"/>
          <w:b/>
          <w:sz w:val="22"/>
          <w:szCs w:val="22"/>
        </w:rPr>
      </w:pPr>
    </w:p>
    <w:p w14:paraId="72D9869B"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____________________________________(Nombre de afianzadora completo)</w:t>
      </w:r>
      <w:r w:rsidRPr="0072301A">
        <w:rPr>
          <w:rFonts w:ascii="Monserrat" w:hAnsi="Monserrat" w:cstheme="minorHAnsi"/>
          <w:sz w:val="22"/>
          <w:szCs w:val="22"/>
        </w:rPr>
        <w:t>, en ejercicio de la autorización que le otorgó el Gobierno Federal de la Secretaría de Hacienda y Crédito Público en los términos de los artículos 5 y 6 de la Ley Federal de Instituciones de Fianzas se constituye fiadora hasta por el monto de $_______________ (</w:t>
      </w:r>
      <w:r w:rsidRPr="0072301A">
        <w:rPr>
          <w:rFonts w:ascii="Monserrat" w:hAnsi="Monserrat" w:cstheme="minorHAnsi"/>
          <w:b/>
          <w:sz w:val="22"/>
          <w:szCs w:val="22"/>
        </w:rPr>
        <w:t>Importe con número sin incluir el IVA)_____________________________ ___/100 M.N</w:t>
      </w:r>
      <w:r w:rsidRPr="0072301A">
        <w:rPr>
          <w:rFonts w:ascii="Monserrat" w:hAnsi="Monserrat" w:cstheme="minorHAnsi"/>
          <w:sz w:val="22"/>
          <w:szCs w:val="22"/>
        </w:rPr>
        <w:t xml:space="preserve">. </w:t>
      </w:r>
      <w:r w:rsidRPr="0072301A">
        <w:rPr>
          <w:rFonts w:ascii="Monserrat" w:hAnsi="Monserrat" w:cstheme="minorHAnsi"/>
          <w:b/>
          <w:sz w:val="22"/>
          <w:szCs w:val="22"/>
        </w:rPr>
        <w:t xml:space="preserve">(Importe con letra sin incluir el IVA), </w:t>
      </w:r>
      <w:r w:rsidRPr="0072301A">
        <w:rPr>
          <w:rFonts w:ascii="Monserrat" w:hAnsi="Monserrat" w:cstheme="minorHAnsi"/>
          <w:sz w:val="22"/>
          <w:szCs w:val="22"/>
        </w:rPr>
        <w:t>en favor de la Administración Portuaria Integral de Guaymas, S.A. de C.V., para garantizar en forma indivisible por ______________________________ (</w:t>
      </w:r>
      <w:r w:rsidRPr="0072301A">
        <w:rPr>
          <w:rFonts w:ascii="Monserrat" w:hAnsi="Monserrat" w:cstheme="minorHAnsi"/>
          <w:b/>
          <w:sz w:val="22"/>
          <w:szCs w:val="22"/>
        </w:rPr>
        <w:t>Nombre del proveedor completo),</w:t>
      </w:r>
      <w:r w:rsidRPr="0072301A">
        <w:rPr>
          <w:rFonts w:ascii="Monserrat" w:hAnsi="Monserrat" w:cstheme="minorHAnsi"/>
          <w:sz w:val="22"/>
          <w:szCs w:val="22"/>
        </w:rPr>
        <w:t xml:space="preserve"> con domicilio en _______________________________________________ </w:t>
      </w:r>
      <w:r w:rsidRPr="0072301A">
        <w:rPr>
          <w:rFonts w:ascii="Monserrat" w:hAnsi="Monserrat" w:cstheme="minorHAnsi"/>
          <w:b/>
          <w:sz w:val="22"/>
          <w:szCs w:val="22"/>
        </w:rPr>
        <w:t>(Domicilio completo, calle, número exterior, número interior (si aplica), colonia, delegación (si aplica), ciudad, estado, código postal)</w:t>
      </w:r>
      <w:r w:rsidRPr="0072301A">
        <w:rPr>
          <w:rFonts w:ascii="Monserrat" w:hAnsi="Monserrat" w:cstheme="minorHAnsi"/>
          <w:sz w:val="22"/>
          <w:szCs w:val="22"/>
        </w:rPr>
        <w:t xml:space="preserve"> y RFC _________________ </w:t>
      </w:r>
      <w:r w:rsidRPr="0072301A">
        <w:rPr>
          <w:rFonts w:ascii="Monserrat" w:hAnsi="Monserrat" w:cstheme="minorHAnsi"/>
          <w:b/>
          <w:sz w:val="22"/>
          <w:szCs w:val="22"/>
        </w:rPr>
        <w:t>(Registro Federal de Contribuyentes con homoclave)</w:t>
      </w:r>
      <w:r w:rsidRPr="0072301A">
        <w:rPr>
          <w:rFonts w:ascii="Monserrat" w:hAnsi="Monserrat" w:cstheme="minorHAnsi"/>
          <w:sz w:val="22"/>
          <w:szCs w:val="22"/>
        </w:rPr>
        <w:t xml:space="preserve">, el cumplimiento de todas y cada una de las obligaciones, a excepción de las contingencias laborales que pudieran derivarse del contrato, las cuales estarán garantizadas mediante otra fianza, a cargo de ________________________________ </w:t>
      </w:r>
      <w:r w:rsidRPr="0072301A">
        <w:rPr>
          <w:rFonts w:ascii="Monserrat" w:hAnsi="Monserrat" w:cstheme="minorHAnsi"/>
          <w:b/>
          <w:sz w:val="22"/>
          <w:szCs w:val="22"/>
        </w:rPr>
        <w:t>(Nombre completo del proveedor)</w:t>
      </w:r>
      <w:r w:rsidRPr="0072301A">
        <w:rPr>
          <w:rFonts w:ascii="Monserrat" w:hAnsi="Monserrat" w:cstheme="minorHAnsi"/>
          <w:sz w:val="22"/>
          <w:szCs w:val="22"/>
        </w:rPr>
        <w:t xml:space="preserve">, establecidas en el contrato No._____________ </w:t>
      </w:r>
      <w:r w:rsidRPr="0072301A">
        <w:rPr>
          <w:rFonts w:ascii="Monserrat" w:hAnsi="Monserrat" w:cstheme="minorHAnsi"/>
          <w:b/>
          <w:sz w:val="22"/>
          <w:szCs w:val="22"/>
        </w:rPr>
        <w:t>(Número del contrato)</w:t>
      </w:r>
      <w:r w:rsidRPr="0072301A">
        <w:rPr>
          <w:rFonts w:ascii="Monserrat" w:hAnsi="Monserrat" w:cstheme="minorHAnsi"/>
          <w:sz w:val="22"/>
          <w:szCs w:val="22"/>
        </w:rPr>
        <w:t xml:space="preserve"> de fecha _________________ </w:t>
      </w:r>
      <w:r w:rsidRPr="0072301A">
        <w:rPr>
          <w:rFonts w:ascii="Monserrat" w:hAnsi="Monserrat" w:cstheme="minorHAnsi"/>
          <w:b/>
          <w:sz w:val="22"/>
          <w:szCs w:val="22"/>
        </w:rPr>
        <w:t>(día, mes, año)</w:t>
      </w:r>
      <w:r w:rsidRPr="0072301A">
        <w:rPr>
          <w:rFonts w:ascii="Monserrat" w:hAnsi="Monserrat" w:cstheme="minorHAnsi"/>
          <w:sz w:val="22"/>
          <w:szCs w:val="22"/>
        </w:rPr>
        <w:t xml:space="preserve">, celebrado entre la Administración Portuaria Integral de Guaymas, S.A. de C.V. y _____________________________ </w:t>
      </w:r>
      <w:r w:rsidRPr="0072301A">
        <w:rPr>
          <w:rFonts w:ascii="Monserrat" w:hAnsi="Monserrat" w:cstheme="minorHAnsi"/>
          <w:b/>
          <w:sz w:val="22"/>
          <w:szCs w:val="22"/>
        </w:rPr>
        <w:t>(Nombre completo del proveedor)</w:t>
      </w:r>
      <w:r w:rsidRPr="0072301A">
        <w:rPr>
          <w:rFonts w:ascii="Monserrat" w:hAnsi="Monserrat" w:cstheme="minorHAnsi"/>
          <w:sz w:val="22"/>
          <w:szCs w:val="22"/>
        </w:rPr>
        <w:t>, relativo a ___________________________________________</w:t>
      </w:r>
      <w:r w:rsidRPr="0072301A">
        <w:rPr>
          <w:rFonts w:ascii="Monserrat" w:hAnsi="Monserrat" w:cstheme="minorHAnsi"/>
          <w:b/>
          <w:sz w:val="22"/>
          <w:szCs w:val="22"/>
        </w:rPr>
        <w:t xml:space="preserve"> (Nombre completo de la partida)</w:t>
      </w:r>
      <w:r w:rsidRPr="0072301A">
        <w:rPr>
          <w:rFonts w:ascii="Monserrat" w:hAnsi="Monserrat" w:cstheme="minorHAnsi"/>
          <w:sz w:val="22"/>
          <w:szCs w:val="22"/>
        </w:rPr>
        <w:t xml:space="preserve">, en adelante, el contrato, en el entendido que las obligaciones que se asumen solo son las que se generen durante la vigencia de esta fianza, la cual será del _________________ </w:t>
      </w:r>
      <w:r w:rsidRPr="0072301A">
        <w:rPr>
          <w:rFonts w:ascii="Monserrat" w:hAnsi="Monserrat" w:cstheme="minorHAnsi"/>
          <w:b/>
          <w:sz w:val="22"/>
          <w:szCs w:val="22"/>
        </w:rPr>
        <w:t>(día, mes, año)</w:t>
      </w:r>
      <w:r w:rsidRPr="0072301A">
        <w:rPr>
          <w:rFonts w:ascii="Monserrat" w:hAnsi="Monserrat" w:cstheme="minorHAnsi"/>
          <w:sz w:val="22"/>
          <w:szCs w:val="22"/>
        </w:rPr>
        <w:t xml:space="preserve"> al _____________________ </w:t>
      </w:r>
      <w:r w:rsidRPr="0072301A">
        <w:rPr>
          <w:rFonts w:ascii="Monserrat" w:hAnsi="Monserrat" w:cstheme="minorHAnsi"/>
          <w:b/>
          <w:sz w:val="22"/>
          <w:szCs w:val="22"/>
        </w:rPr>
        <w:t xml:space="preserve">(día, mes, año). </w:t>
      </w:r>
      <w:r w:rsidRPr="0072301A">
        <w:rPr>
          <w:rFonts w:ascii="Monserrat" w:hAnsi="Monserrat" w:cstheme="minorHAnsi"/>
          <w:sz w:val="22"/>
          <w:szCs w:val="22"/>
        </w:rPr>
        <w:t>La afianzadora declara expresamente:</w:t>
      </w:r>
    </w:p>
    <w:p w14:paraId="1E0DCD9D" w14:textId="77777777" w:rsidR="002944C5" w:rsidRPr="0072301A" w:rsidRDefault="002944C5" w:rsidP="002944C5">
      <w:pPr>
        <w:jc w:val="both"/>
        <w:rPr>
          <w:rFonts w:ascii="Monserrat" w:hAnsi="Monserrat" w:cstheme="minorHAnsi"/>
          <w:sz w:val="22"/>
          <w:szCs w:val="22"/>
        </w:rPr>
      </w:pPr>
    </w:p>
    <w:p w14:paraId="1295C9B1" w14:textId="77777777" w:rsidR="002944C5" w:rsidRPr="0072301A" w:rsidRDefault="002944C5" w:rsidP="002944C5">
      <w:pPr>
        <w:pStyle w:val="NormalWeb"/>
        <w:numPr>
          <w:ilvl w:val="0"/>
          <w:numId w:val="52"/>
        </w:numPr>
        <w:spacing w:before="0" w:beforeAutospacing="0" w:after="0" w:afterAutospacing="0"/>
        <w:jc w:val="both"/>
        <w:rPr>
          <w:rFonts w:ascii="Monserrat" w:hAnsi="Monserrat" w:cstheme="minorHAnsi" w:hint="eastAsia"/>
          <w:sz w:val="22"/>
          <w:szCs w:val="15"/>
        </w:rPr>
      </w:pPr>
      <w:r w:rsidRPr="0072301A">
        <w:rPr>
          <w:rFonts w:ascii="Monserrat" w:hAnsi="Monserrat" w:cstheme="minorHAnsi"/>
          <w:sz w:val="22"/>
          <w:szCs w:val="15"/>
        </w:rPr>
        <w:t>Que la fianza se otorga atendiendo a todas las estipulaciones y obligaciones a cargo del Proveedor, y que se encuentran contenidas en el contrato;</w:t>
      </w:r>
    </w:p>
    <w:p w14:paraId="176753FC" w14:textId="77777777" w:rsidR="002944C5" w:rsidRPr="0072301A" w:rsidRDefault="002944C5" w:rsidP="002944C5">
      <w:pPr>
        <w:pStyle w:val="NormalWeb"/>
        <w:spacing w:before="0" w:beforeAutospacing="0" w:after="0" w:afterAutospacing="0"/>
        <w:ind w:left="1215"/>
        <w:jc w:val="both"/>
        <w:rPr>
          <w:rFonts w:ascii="Monserrat" w:hAnsi="Monserrat" w:cstheme="minorHAnsi" w:hint="eastAsia"/>
          <w:sz w:val="22"/>
          <w:szCs w:val="15"/>
        </w:rPr>
      </w:pPr>
    </w:p>
    <w:p w14:paraId="720DA55D" w14:textId="77777777" w:rsidR="002944C5" w:rsidRPr="0072301A" w:rsidRDefault="002944C5" w:rsidP="002944C5">
      <w:pPr>
        <w:pStyle w:val="NormalWeb"/>
        <w:numPr>
          <w:ilvl w:val="0"/>
          <w:numId w:val="52"/>
        </w:numPr>
        <w:spacing w:before="0" w:beforeAutospacing="0" w:after="0" w:afterAutospacing="0"/>
        <w:jc w:val="both"/>
        <w:rPr>
          <w:rFonts w:ascii="Monserrat" w:hAnsi="Monserrat" w:cstheme="minorHAnsi" w:hint="eastAsia"/>
          <w:sz w:val="22"/>
          <w:szCs w:val="15"/>
        </w:rPr>
      </w:pPr>
      <w:r w:rsidRPr="0072301A">
        <w:rPr>
          <w:rFonts w:ascii="Monserrat" w:hAnsi="Monserrat" w:cstheme="minorHAnsi"/>
          <w:sz w:val="22"/>
          <w:szCs w:val="15"/>
        </w:rPr>
        <w:t>Que, para liberar la fianza, será requisito indispensable la manifestación expresa y por escrito de la ADMINISTRACIÓN PORTUARIA INTEGRAL DE GUAYMAS, S.A. DE C.V.;</w:t>
      </w:r>
    </w:p>
    <w:p w14:paraId="108DD12E" w14:textId="77777777" w:rsidR="002944C5" w:rsidRPr="0072301A" w:rsidRDefault="002944C5" w:rsidP="002944C5">
      <w:pPr>
        <w:pStyle w:val="NormalWeb"/>
        <w:spacing w:before="0" w:beforeAutospacing="0" w:after="0" w:afterAutospacing="0"/>
        <w:jc w:val="both"/>
        <w:rPr>
          <w:rFonts w:ascii="Monserrat" w:hAnsi="Monserrat" w:cstheme="minorHAnsi" w:hint="eastAsia"/>
          <w:sz w:val="22"/>
          <w:szCs w:val="15"/>
        </w:rPr>
      </w:pPr>
    </w:p>
    <w:p w14:paraId="2B9E96DF" w14:textId="77777777" w:rsidR="002944C5" w:rsidRPr="0072301A" w:rsidRDefault="002944C5" w:rsidP="002944C5">
      <w:pPr>
        <w:pStyle w:val="NormalWeb"/>
        <w:numPr>
          <w:ilvl w:val="0"/>
          <w:numId w:val="52"/>
        </w:numPr>
        <w:spacing w:before="0" w:beforeAutospacing="0" w:after="0" w:afterAutospacing="0"/>
        <w:jc w:val="both"/>
        <w:rPr>
          <w:rFonts w:ascii="Monserrat" w:hAnsi="Monserrat" w:cstheme="minorHAnsi" w:hint="eastAsia"/>
          <w:sz w:val="22"/>
          <w:szCs w:val="15"/>
        </w:rPr>
      </w:pPr>
      <w:r w:rsidRPr="0072301A">
        <w:rPr>
          <w:rFonts w:ascii="Monserrat" w:hAnsi="Monserrat" w:cstheme="minorHAnsi"/>
          <w:sz w:val="22"/>
          <w:szCs w:val="15"/>
        </w:rPr>
        <w:t>Que la fianza estará vigente durante la substanciación de todos los recursos legales o juicios de cualquier naturaleza que se interpongan y hasta que se dicte resolución definitiva por autoridad competente.</w:t>
      </w:r>
    </w:p>
    <w:p w14:paraId="7E0EB596" w14:textId="77777777" w:rsidR="002944C5" w:rsidRPr="0072301A" w:rsidRDefault="002944C5" w:rsidP="002944C5">
      <w:pPr>
        <w:pStyle w:val="NormalWeb"/>
        <w:spacing w:before="0" w:beforeAutospacing="0" w:after="0" w:afterAutospacing="0"/>
        <w:jc w:val="both"/>
        <w:rPr>
          <w:rFonts w:ascii="Monserrat" w:hAnsi="Monserrat" w:cstheme="minorHAnsi" w:hint="eastAsia"/>
          <w:sz w:val="22"/>
          <w:szCs w:val="15"/>
        </w:rPr>
      </w:pPr>
    </w:p>
    <w:p w14:paraId="15592DC3" w14:textId="77777777" w:rsidR="002944C5" w:rsidRPr="0072301A" w:rsidRDefault="002944C5" w:rsidP="002944C5">
      <w:pPr>
        <w:pStyle w:val="NormalWeb"/>
        <w:numPr>
          <w:ilvl w:val="0"/>
          <w:numId w:val="52"/>
        </w:numPr>
        <w:spacing w:before="0" w:beforeAutospacing="0" w:after="0" w:afterAutospacing="0"/>
        <w:jc w:val="both"/>
        <w:rPr>
          <w:rFonts w:ascii="Monserrat" w:hAnsi="Monserrat" w:cstheme="minorHAnsi" w:hint="eastAsia"/>
          <w:sz w:val="22"/>
          <w:szCs w:val="15"/>
        </w:rPr>
      </w:pPr>
      <w:r w:rsidRPr="0072301A">
        <w:rPr>
          <w:rFonts w:ascii="Monserrat" w:hAnsi="Monserrat" w:cstheme="minorHAnsi"/>
          <w:sz w:val="22"/>
          <w:szCs w:val="15"/>
        </w:rPr>
        <w:lastRenderedPageBreak/>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w:t>
      </w:r>
    </w:p>
    <w:p w14:paraId="193D4578" w14:textId="77777777" w:rsidR="002944C5" w:rsidRPr="0072301A" w:rsidRDefault="002944C5" w:rsidP="002944C5">
      <w:pPr>
        <w:pStyle w:val="NormalWeb"/>
        <w:spacing w:before="0" w:beforeAutospacing="0" w:after="0" w:afterAutospacing="0"/>
        <w:ind w:left="1215"/>
        <w:jc w:val="both"/>
        <w:rPr>
          <w:rFonts w:ascii="Monserrat" w:hAnsi="Monserrat" w:cstheme="minorHAnsi" w:hint="eastAsia"/>
          <w:sz w:val="22"/>
          <w:szCs w:val="15"/>
        </w:rPr>
      </w:pPr>
    </w:p>
    <w:p w14:paraId="5E9EC5D6" w14:textId="77777777" w:rsidR="002944C5" w:rsidRPr="0072301A" w:rsidRDefault="002944C5" w:rsidP="002944C5">
      <w:pPr>
        <w:pStyle w:val="NormalWeb"/>
        <w:spacing w:before="0" w:beforeAutospacing="0" w:after="0" w:afterAutospacing="0"/>
        <w:ind w:left="1276" w:hanging="709"/>
        <w:jc w:val="both"/>
        <w:rPr>
          <w:rFonts w:ascii="Monserrat" w:hAnsi="Monserrat" w:cstheme="minorHAnsi" w:hint="eastAsia"/>
          <w:sz w:val="22"/>
          <w:szCs w:val="15"/>
        </w:rPr>
      </w:pPr>
      <w:r w:rsidRPr="0072301A">
        <w:rPr>
          <w:rFonts w:ascii="Monserrat" w:hAnsi="Monserrat" w:cstheme="minorHAnsi"/>
          <w:sz w:val="22"/>
          <w:szCs w:val="15"/>
        </w:rPr>
        <w:t xml:space="preserve">5) </w:t>
      </w:r>
      <w:r w:rsidRPr="0072301A">
        <w:rPr>
          <w:rFonts w:ascii="Monserrat" w:hAnsi="Monserrat" w:cstheme="minorHAnsi"/>
          <w:sz w:val="22"/>
          <w:szCs w:val="15"/>
        </w:rPr>
        <w:tab/>
        <w:t xml:space="preserve">Que en caso de que la ADMINISTRACIÓN PORTUARIA INTEGRAL DE GUAYMAS, S.A. DE C.V., sea emplazada a juicio laboral por uno o más trabajadores que hubieran laborado para el LICITANTE durante la prestación del servicio, o con motivo en las relaciones laborales mencionadas se diera el nacimiento de un crédito laboral o fiscal, por el que se llamara a juicio a la ADMINISTRACIÓN PORTUARIA INTEGRAL DE GUAYMAS, S.A. DE C.V.,  o bien que por cualquier motivo cualquier tercero demandara como demandado principal, solidario o en cualquier otra forma, por actos que deriven de la prestación del servicio, la fianza garantiza el pago total de las prestaciones que en su momento fuera condenada a pagar la ADMINISTRACIÓN PORTUARIA INTEGRAL DE GUAYMAS, S.A. DE C.V., quien de manera adicional y sin perjuicio de lo anterior, queda facultada por la afianzadora y por el prestador, que es el fiado, en caso de demandas que impliquen pago de pesos o responsabilidad patrimonial, de negociar con el o los actores, el pago de las responsabilidades que se reclamen a efectos de que se libere a la ADMINISTRACIÓN PORTUARIA INTEGRAL DE GUAYMAS, S.A. DE C.V.,  del juicio de referencia, ya sea judicial o administrativo. Para tal caso, la ADMINISTRACIÓN PORTUARIA INTEGRAL DE GUAYMAS, S.A. DE C.V., hará del conocimiento de la afianzadora tal evento y esta reembolsará a la ADMINISTRACIÓN PORTUARIA INTEGRAL DE GUAYMAS, S.A. DE C.V., el importe negociado y en caso de negativa, la ADMINISTRACIÓN PORTUARIA INTEGRAL DE GUAYMAS, S.A. DE C.V., procederá en la forma y vía a que se refiere el inciso anterior. </w:t>
      </w:r>
    </w:p>
    <w:p w14:paraId="0C189A42" w14:textId="77777777" w:rsidR="002944C5" w:rsidRPr="0072301A" w:rsidRDefault="002944C5" w:rsidP="002944C5">
      <w:pPr>
        <w:pStyle w:val="NormalWeb"/>
        <w:spacing w:before="0" w:beforeAutospacing="0" w:after="0" w:afterAutospacing="0"/>
        <w:ind w:left="180" w:firstLine="360"/>
        <w:jc w:val="both"/>
        <w:rPr>
          <w:rFonts w:ascii="Monserrat" w:hAnsi="Monserrat" w:cstheme="minorHAnsi" w:hint="eastAsia"/>
          <w:sz w:val="22"/>
          <w:szCs w:val="15"/>
        </w:rPr>
      </w:pPr>
    </w:p>
    <w:p w14:paraId="26E27E97" w14:textId="77777777" w:rsidR="002944C5" w:rsidRPr="0072301A" w:rsidRDefault="002944C5" w:rsidP="002944C5">
      <w:pPr>
        <w:pStyle w:val="Textoindependiente"/>
        <w:rPr>
          <w:rFonts w:ascii="Monserrat" w:hAnsi="Monserrat" w:cstheme="minorHAnsi"/>
          <w:b w:val="0"/>
          <w:sz w:val="22"/>
          <w:lang w:val="es-ES"/>
        </w:rPr>
      </w:pPr>
      <w:r w:rsidRPr="0072301A">
        <w:rPr>
          <w:rFonts w:ascii="Monserrat" w:hAnsi="Monserrat" w:cstheme="minorHAnsi"/>
          <w:b w:val="0"/>
          <w:sz w:val="22"/>
          <w:lang w:val="es-ES"/>
        </w:rPr>
        <w:t xml:space="preserve">Para otorgarse el finiquito, previamente “EL </w:t>
      </w:r>
      <w:r w:rsidRPr="0072301A">
        <w:rPr>
          <w:rFonts w:ascii="Monserrat" w:hAnsi="Monserrat" w:cstheme="minorHAnsi"/>
          <w:b w:val="0"/>
          <w:sz w:val="22"/>
        </w:rPr>
        <w:t>PROVEEDOR</w:t>
      </w:r>
      <w:r w:rsidRPr="0072301A">
        <w:rPr>
          <w:rFonts w:ascii="Monserrat" w:hAnsi="Monserrat" w:cstheme="minorHAnsi"/>
          <w:b w:val="0"/>
          <w:sz w:val="22"/>
          <w:lang w:val="es-ES"/>
        </w:rPr>
        <w:t>” liquidará todos los pasivos contingentes del orden laboral, derivados de los trabajadores empleados por él mismo en la ejecución de los trabajos objeto del contrato, así como derivados de reclamaciones de estos ante las autoridades de trabajo y sus efectos fiscales, y cuando la no existencia de pasivos, se extienda por manifestación bajo protesta de decir verdad por parte de “</w:t>
      </w:r>
      <w:r w:rsidRPr="0072301A">
        <w:rPr>
          <w:rFonts w:ascii="Monserrat" w:hAnsi="Monserrat" w:cstheme="minorHAnsi"/>
          <w:b w:val="0"/>
          <w:sz w:val="22"/>
        </w:rPr>
        <w:t>PROVEEDOR</w:t>
      </w:r>
      <w:r w:rsidRPr="0072301A">
        <w:rPr>
          <w:rFonts w:ascii="Monserrat" w:hAnsi="Monserrat" w:cstheme="minorHAnsi"/>
          <w:b w:val="0"/>
          <w:sz w:val="22"/>
          <w:lang w:val="es-ES"/>
        </w:rPr>
        <w:t>”, y de existir, se considerará que hay ocultación de pasivos y</w:t>
      </w:r>
      <w:r w:rsidRPr="0072301A">
        <w:rPr>
          <w:rFonts w:ascii="Monserrat" w:hAnsi="Monserrat" w:cstheme="minorHAnsi"/>
          <w:b w:val="0"/>
          <w:bCs/>
          <w:sz w:val="22"/>
          <w:lang w:val="es-ES"/>
        </w:rPr>
        <w:t xml:space="preserve"> </w:t>
      </w:r>
      <w:r w:rsidRPr="0072301A">
        <w:rPr>
          <w:rFonts w:ascii="Monserrat" w:hAnsi="Monserrat" w:cstheme="minorHAnsi"/>
          <w:b w:val="0"/>
          <w:sz w:val="22"/>
          <w:lang w:val="es-ES"/>
        </w:rPr>
        <w:t>se entenderá que esto es de mala fe.</w:t>
      </w:r>
    </w:p>
    <w:p w14:paraId="5A1F2B90" w14:textId="77777777" w:rsidR="002944C5" w:rsidRPr="0072301A" w:rsidRDefault="002944C5" w:rsidP="002944C5">
      <w:pPr>
        <w:pStyle w:val="Textoindependiente"/>
        <w:ind w:left="180" w:firstLine="360"/>
        <w:rPr>
          <w:rFonts w:ascii="Monserrat" w:hAnsi="Monserrat" w:cstheme="minorHAnsi"/>
          <w:sz w:val="22"/>
          <w:lang w:val="es-ES"/>
        </w:rPr>
      </w:pPr>
    </w:p>
    <w:p w14:paraId="78D722CD" w14:textId="77777777" w:rsidR="002944C5" w:rsidRPr="0072301A" w:rsidRDefault="002944C5" w:rsidP="002944C5">
      <w:pPr>
        <w:jc w:val="both"/>
        <w:rPr>
          <w:rFonts w:ascii="Monserrat" w:hAnsi="Monserrat" w:cstheme="minorHAnsi"/>
          <w:sz w:val="22"/>
        </w:rPr>
      </w:pPr>
      <w:r w:rsidRPr="0072301A">
        <w:rPr>
          <w:rFonts w:ascii="Monserrat" w:hAnsi="Monserrat" w:cstheme="minorHAnsi"/>
          <w:sz w:val="22"/>
          <w:lang w:val="es-ES_tradnl"/>
        </w:rPr>
        <w:t xml:space="preserve">En </w:t>
      </w:r>
      <w:r w:rsidRPr="0072301A">
        <w:rPr>
          <w:rFonts w:ascii="Monserrat" w:hAnsi="Monserrat" w:cstheme="minorHAnsi"/>
          <w:sz w:val="22"/>
        </w:rPr>
        <w:t xml:space="preserve">caso de otorgamiento de prórrogas o esperas a </w:t>
      </w:r>
      <w:r w:rsidRPr="0072301A">
        <w:rPr>
          <w:rFonts w:ascii="Monserrat" w:hAnsi="Monserrat" w:cstheme="minorHAnsi"/>
          <w:b/>
          <w:sz w:val="22"/>
          <w:lang w:val="es-ES"/>
        </w:rPr>
        <w:t xml:space="preserve">“EL </w:t>
      </w:r>
      <w:r w:rsidRPr="0072301A">
        <w:rPr>
          <w:rFonts w:ascii="Monserrat" w:hAnsi="Monserrat" w:cstheme="minorHAnsi"/>
          <w:b/>
          <w:sz w:val="22"/>
        </w:rPr>
        <w:t>PROVEEDOR</w:t>
      </w:r>
      <w:r w:rsidRPr="0072301A">
        <w:rPr>
          <w:rFonts w:ascii="Monserrat" w:hAnsi="Monserrat" w:cstheme="minorHAnsi"/>
          <w:b/>
          <w:sz w:val="22"/>
          <w:lang w:val="es-ES"/>
        </w:rPr>
        <w:t xml:space="preserve">” </w:t>
      </w:r>
      <w:r w:rsidRPr="0072301A">
        <w:rPr>
          <w:rFonts w:ascii="Monserrat" w:hAnsi="Monserrat" w:cstheme="minorHAnsi"/>
          <w:sz w:val="22"/>
        </w:rPr>
        <w:t xml:space="preserve">para el cumplimiento de sus obligaciones, derivadas de la formalización de convenios de ampliación al monto o al plazo del contrato, se deberá obtener la modificación de la fianza, en el caso de que no se haya contemplado </w:t>
      </w:r>
      <w:r w:rsidRPr="0072301A">
        <w:rPr>
          <w:rFonts w:ascii="Monserrat" w:hAnsi="Monserrat" w:cstheme="minorHAnsi"/>
          <w:sz w:val="22"/>
        </w:rPr>
        <w:lastRenderedPageBreak/>
        <w:t>inicialmente en la fianza original que su vigencia quedará automáticamente prorrogada en concordancia con dicha prorroga o espera.</w:t>
      </w:r>
    </w:p>
    <w:p w14:paraId="705F1D76" w14:textId="77777777" w:rsidR="002944C5" w:rsidRPr="0072301A" w:rsidRDefault="002944C5" w:rsidP="002944C5">
      <w:pPr>
        <w:jc w:val="both"/>
        <w:rPr>
          <w:rFonts w:ascii="Monserrat" w:hAnsi="Monserrat" w:cstheme="minorHAnsi"/>
          <w:sz w:val="22"/>
        </w:rPr>
      </w:pPr>
    </w:p>
    <w:p w14:paraId="0BFA35FA" w14:textId="77777777" w:rsidR="002944C5" w:rsidRPr="0072301A" w:rsidRDefault="002944C5" w:rsidP="002944C5">
      <w:pPr>
        <w:jc w:val="both"/>
        <w:rPr>
          <w:rFonts w:ascii="Monserrat" w:hAnsi="Monserrat" w:cstheme="minorHAnsi"/>
          <w:sz w:val="22"/>
        </w:rPr>
      </w:pPr>
      <w:r w:rsidRPr="0072301A">
        <w:rPr>
          <w:rFonts w:ascii="Monserrat" w:hAnsi="Monserrat" w:cstheme="minorHAnsi"/>
          <w:sz w:val="22"/>
        </w:rPr>
        <w:t xml:space="preserve">Cuando al realizarse el finiquito resulten saldos a cargo de </w:t>
      </w:r>
      <w:r w:rsidRPr="0072301A">
        <w:rPr>
          <w:rFonts w:ascii="Monserrat" w:hAnsi="Monserrat" w:cstheme="minorHAnsi"/>
          <w:b/>
          <w:sz w:val="22"/>
        </w:rPr>
        <w:t>“EL PROVEEDOR”</w:t>
      </w:r>
      <w:r w:rsidRPr="0072301A">
        <w:rPr>
          <w:rFonts w:ascii="Monserrat" w:hAnsi="Monserrat" w:cstheme="minorHAnsi"/>
          <w:sz w:val="22"/>
        </w:rPr>
        <w:t xml:space="preserve"> y éste efectúe el pago de la totalidad de los mismos, en forma incondicional, la </w:t>
      </w:r>
      <w:r w:rsidRPr="0072301A">
        <w:rPr>
          <w:rFonts w:ascii="Monserrat" w:hAnsi="Monserrat" w:cstheme="minorHAnsi"/>
          <w:b/>
          <w:sz w:val="22"/>
        </w:rPr>
        <w:t>“API-GUAYMAS”</w:t>
      </w:r>
      <w:r w:rsidRPr="0072301A">
        <w:rPr>
          <w:rFonts w:ascii="Monserrat" w:hAnsi="Monserrat" w:cstheme="minorHAnsi"/>
          <w:sz w:val="22"/>
        </w:rPr>
        <w:t xml:space="preserve"> deberá liberar la fianza respectiva.</w:t>
      </w:r>
    </w:p>
    <w:p w14:paraId="18F55FE9" w14:textId="77777777" w:rsidR="002944C5" w:rsidRPr="0072301A" w:rsidRDefault="002944C5" w:rsidP="002944C5">
      <w:pPr>
        <w:jc w:val="both"/>
        <w:rPr>
          <w:rFonts w:ascii="Monserrat" w:hAnsi="Monserrat" w:cstheme="minorHAnsi"/>
          <w:sz w:val="22"/>
        </w:rPr>
      </w:pPr>
    </w:p>
    <w:p w14:paraId="186D27F1" w14:textId="77777777" w:rsidR="002944C5" w:rsidRPr="0072301A" w:rsidRDefault="002944C5" w:rsidP="002944C5">
      <w:pPr>
        <w:jc w:val="both"/>
        <w:rPr>
          <w:rFonts w:ascii="Monserrat" w:hAnsi="Monserrat" w:cstheme="minorHAnsi"/>
          <w:sz w:val="22"/>
        </w:rPr>
      </w:pPr>
      <w:r w:rsidRPr="0072301A">
        <w:rPr>
          <w:rFonts w:ascii="Monserrat" w:hAnsi="Monserrat" w:cstheme="minorHAnsi"/>
          <w:sz w:val="22"/>
        </w:rPr>
        <w:t>La fianza garantiza el cumplimiento del contrato.</w:t>
      </w:r>
    </w:p>
    <w:p w14:paraId="2EA2082B" w14:textId="77777777" w:rsidR="002944C5" w:rsidRPr="0072301A" w:rsidRDefault="002944C5" w:rsidP="002944C5">
      <w:pPr>
        <w:jc w:val="both"/>
        <w:rPr>
          <w:rFonts w:ascii="Monserrat" w:hAnsi="Monserrat" w:cstheme="minorHAnsi"/>
          <w:sz w:val="22"/>
        </w:rPr>
      </w:pPr>
      <w:r w:rsidRPr="0072301A">
        <w:rPr>
          <w:rFonts w:ascii="Monserrat" w:hAnsi="Monserrat" w:cstheme="minorHAnsi"/>
          <w:sz w:val="22"/>
        </w:rPr>
        <w:t xml:space="preserve"> </w:t>
      </w:r>
    </w:p>
    <w:p w14:paraId="19201544" w14:textId="77777777" w:rsidR="002944C5" w:rsidRPr="0072301A" w:rsidRDefault="002944C5" w:rsidP="002944C5">
      <w:pPr>
        <w:jc w:val="both"/>
        <w:rPr>
          <w:rFonts w:ascii="Monserrat" w:hAnsi="Monserrat" w:cstheme="minorHAnsi"/>
          <w:sz w:val="22"/>
        </w:rPr>
      </w:pPr>
      <w:r w:rsidRPr="0072301A">
        <w:rPr>
          <w:rFonts w:ascii="Monserrat" w:hAnsi="Monserrat" w:cstheme="minorHAnsi"/>
          <w:sz w:val="22"/>
        </w:rPr>
        <w:t>La Institución afianzadora acepta expresamente lo preceptuado en los artículos 95, 95 Bis y 118 de la Ley Federal de Instituciones de Fianzas en Vigor.</w:t>
      </w:r>
    </w:p>
    <w:p w14:paraId="7EDC9BA7" w14:textId="77777777" w:rsidR="002944C5" w:rsidRPr="0072301A" w:rsidRDefault="002944C5" w:rsidP="002944C5">
      <w:pPr>
        <w:jc w:val="both"/>
        <w:rPr>
          <w:rFonts w:ascii="Monserrat" w:hAnsi="Monserrat" w:cstheme="minorHAnsi"/>
          <w:sz w:val="22"/>
        </w:rPr>
      </w:pPr>
    </w:p>
    <w:p w14:paraId="704C6095" w14:textId="77777777" w:rsidR="002944C5" w:rsidRPr="0072301A" w:rsidRDefault="002944C5" w:rsidP="002944C5">
      <w:pPr>
        <w:jc w:val="both"/>
        <w:rPr>
          <w:rFonts w:ascii="Monserrat" w:hAnsi="Monserrat" w:cstheme="minorHAnsi"/>
          <w:sz w:val="22"/>
        </w:rPr>
      </w:pPr>
      <w:r w:rsidRPr="0072301A">
        <w:rPr>
          <w:rFonts w:ascii="Monserrat" w:hAnsi="Monserrat" w:cstheme="minorHAnsi"/>
          <w:b/>
          <w:sz w:val="22"/>
        </w:rPr>
        <w:t>“EL PROVEEDOR”</w:t>
      </w:r>
      <w:r w:rsidRPr="0072301A">
        <w:rPr>
          <w:rFonts w:ascii="Monserrat" w:hAnsi="Monserrat" w:cstheme="minorHAnsi"/>
          <w:sz w:val="22"/>
        </w:rPr>
        <w:t xml:space="preserve"> acepta que la fianza estará vigente durante la substanciación de todos los recursos o juicios legales de cualquier naturaleza, inclusive las de carácter laboral que se interpongan, hasta que se dicte resolución definitiva por autoridad competente.</w:t>
      </w:r>
    </w:p>
    <w:p w14:paraId="3D222B57" w14:textId="77777777" w:rsidR="002944C5" w:rsidRPr="0072301A" w:rsidRDefault="002944C5" w:rsidP="002944C5">
      <w:pPr>
        <w:jc w:val="both"/>
        <w:rPr>
          <w:rFonts w:ascii="Monserrat" w:hAnsi="Monserrat" w:cstheme="minorHAnsi"/>
          <w:sz w:val="22"/>
        </w:rPr>
      </w:pPr>
    </w:p>
    <w:p w14:paraId="62E58225" w14:textId="77777777" w:rsidR="002944C5" w:rsidRPr="0072301A" w:rsidRDefault="002944C5" w:rsidP="002944C5">
      <w:pPr>
        <w:jc w:val="both"/>
        <w:rPr>
          <w:rFonts w:ascii="Monserrat" w:hAnsi="Monserrat" w:cstheme="minorHAnsi"/>
          <w:sz w:val="22"/>
        </w:rPr>
      </w:pPr>
      <w:r w:rsidRPr="0072301A">
        <w:rPr>
          <w:rFonts w:ascii="Monserrat" w:hAnsi="Monserrat" w:cstheme="minorHAnsi"/>
          <w:b/>
          <w:sz w:val="22"/>
        </w:rPr>
        <w:t>“EL PROVEEDOR”</w:t>
      </w:r>
      <w:r w:rsidRPr="0072301A">
        <w:rPr>
          <w:rFonts w:ascii="Monserrat" w:hAnsi="Monserrat" w:cstheme="minorHAnsi"/>
          <w:sz w:val="22"/>
        </w:rPr>
        <w:t xml:space="preserve"> deberá presentar a la </w:t>
      </w:r>
      <w:r w:rsidRPr="0072301A">
        <w:rPr>
          <w:rFonts w:ascii="Monserrat" w:hAnsi="Monserrat" w:cstheme="minorHAnsi"/>
          <w:b/>
          <w:sz w:val="22"/>
        </w:rPr>
        <w:t>“API-GUAYMAS”</w:t>
      </w:r>
      <w:r w:rsidRPr="0072301A">
        <w:rPr>
          <w:rFonts w:ascii="Monserrat" w:hAnsi="Monserrat" w:cstheme="minorHAnsi"/>
          <w:sz w:val="22"/>
        </w:rPr>
        <w:t xml:space="preserve"> los documentos que acrediten la renovación de las garantías en todos los casos en que se le haya autorizado la prórroga de la vigencia de los actos y contratos que se celebren en los términos de la Ley.</w:t>
      </w:r>
    </w:p>
    <w:p w14:paraId="19BEA19B" w14:textId="77777777" w:rsidR="002944C5" w:rsidRPr="0072301A" w:rsidRDefault="002944C5" w:rsidP="002944C5">
      <w:pPr>
        <w:jc w:val="both"/>
        <w:rPr>
          <w:rFonts w:ascii="Monserrat" w:hAnsi="Monserrat" w:cstheme="minorHAnsi"/>
          <w:sz w:val="22"/>
          <w:szCs w:val="22"/>
        </w:rPr>
      </w:pPr>
    </w:p>
    <w:p w14:paraId="414A7AD2"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rPr>
        <w:t>Las partes se someten expresamente a la aplicación de la Ley Federal de Instituciones de Fianzas, así como a la jurisdicción y competencia de los tribunales federales ubicados en la Ciudad de Hermosillo, Sonora, renunciando en consecuencia a cualquier otro fuero que pudiere corresponderles por razones de domicilio u otras causas.</w:t>
      </w:r>
    </w:p>
    <w:p w14:paraId="61569704" w14:textId="77777777" w:rsidR="002944C5" w:rsidRPr="0072301A" w:rsidRDefault="002944C5" w:rsidP="002944C5">
      <w:pPr>
        <w:jc w:val="both"/>
        <w:rPr>
          <w:rFonts w:ascii="Monserrat" w:hAnsi="Monserrat" w:cstheme="minorHAnsi"/>
          <w:sz w:val="22"/>
          <w:szCs w:val="22"/>
        </w:rPr>
      </w:pPr>
    </w:p>
    <w:p w14:paraId="51EC4E4B"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rPr>
        <w:t>Que la fianza se considerará de manera indivisible.</w:t>
      </w:r>
    </w:p>
    <w:p w14:paraId="718464EA" w14:textId="77777777" w:rsidR="002944C5" w:rsidRPr="0072301A" w:rsidRDefault="002944C5" w:rsidP="002944C5">
      <w:pPr>
        <w:jc w:val="both"/>
        <w:rPr>
          <w:rFonts w:ascii="Monserrat" w:hAnsi="Monserrat" w:cstheme="minorHAnsi"/>
          <w:sz w:val="22"/>
          <w:szCs w:val="22"/>
        </w:rPr>
      </w:pPr>
    </w:p>
    <w:p w14:paraId="7F2064C2"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rPr>
        <w:t>Que la fianza garantiza el correcto funcionamiento del SERVICIO y todas sus partes por un periodo de un año a partir de la entrega del SERVICIO a la Administración Portuaria Integral de Guaymas, S.A. de C.V.</w:t>
      </w:r>
    </w:p>
    <w:p w14:paraId="18C65B25" w14:textId="77777777" w:rsidR="002944C5" w:rsidRPr="0072301A" w:rsidRDefault="002944C5" w:rsidP="002944C5">
      <w:pPr>
        <w:jc w:val="center"/>
        <w:rPr>
          <w:rFonts w:ascii="Monserrat" w:hAnsi="Monserrat" w:cstheme="minorHAnsi"/>
          <w:b/>
          <w:sz w:val="22"/>
          <w:szCs w:val="22"/>
        </w:rPr>
      </w:pPr>
    </w:p>
    <w:p w14:paraId="0CA346E1" w14:textId="77777777" w:rsidR="002944C5" w:rsidRPr="0072301A" w:rsidRDefault="002944C5" w:rsidP="002944C5">
      <w:pPr>
        <w:rPr>
          <w:rFonts w:ascii="Monserrat" w:hAnsi="Monserrat" w:cstheme="minorHAnsi"/>
          <w:b/>
          <w:sz w:val="22"/>
          <w:szCs w:val="22"/>
        </w:rPr>
      </w:pPr>
    </w:p>
    <w:p w14:paraId="6EE2CE32" w14:textId="77777777" w:rsidR="00121DF9" w:rsidRPr="0072301A" w:rsidRDefault="00121DF9" w:rsidP="00121DF9">
      <w:pPr>
        <w:rPr>
          <w:rFonts w:ascii="Monserrat" w:hAnsi="Monserrat" w:cstheme="minorHAnsi"/>
          <w:b/>
          <w:sz w:val="22"/>
          <w:szCs w:val="22"/>
        </w:rPr>
      </w:pPr>
    </w:p>
    <w:p w14:paraId="0E0D57AB" w14:textId="77777777" w:rsidR="00121DF9" w:rsidRPr="0072301A" w:rsidRDefault="00121DF9" w:rsidP="00121DF9">
      <w:pPr>
        <w:rPr>
          <w:rFonts w:ascii="Monserrat" w:hAnsi="Monserrat" w:cstheme="minorHAnsi"/>
          <w:b/>
          <w:sz w:val="22"/>
          <w:szCs w:val="22"/>
        </w:rPr>
      </w:pPr>
    </w:p>
    <w:p w14:paraId="30E8E635" w14:textId="77777777" w:rsidR="00121DF9" w:rsidRPr="0072301A" w:rsidRDefault="00121DF9" w:rsidP="00121DF9">
      <w:pPr>
        <w:rPr>
          <w:rFonts w:ascii="Monserrat" w:hAnsi="Monserrat" w:cstheme="minorHAnsi"/>
          <w:b/>
          <w:sz w:val="22"/>
          <w:szCs w:val="22"/>
        </w:rPr>
      </w:pPr>
    </w:p>
    <w:p w14:paraId="71D443BC" w14:textId="77777777" w:rsidR="00121DF9" w:rsidRPr="0072301A" w:rsidRDefault="00121DF9" w:rsidP="00121DF9">
      <w:pPr>
        <w:rPr>
          <w:rFonts w:ascii="Monserrat" w:hAnsi="Monserrat" w:cstheme="minorHAnsi"/>
          <w:b/>
          <w:sz w:val="22"/>
          <w:szCs w:val="22"/>
        </w:rPr>
      </w:pPr>
    </w:p>
    <w:p w14:paraId="7737843F" w14:textId="77777777" w:rsidR="00121DF9" w:rsidRPr="0072301A" w:rsidRDefault="00121DF9" w:rsidP="00121DF9">
      <w:pPr>
        <w:rPr>
          <w:rFonts w:ascii="Monserrat" w:hAnsi="Monserrat" w:cstheme="minorHAnsi"/>
          <w:b/>
          <w:sz w:val="22"/>
          <w:szCs w:val="22"/>
        </w:rPr>
      </w:pPr>
    </w:p>
    <w:p w14:paraId="27D955F5" w14:textId="77777777" w:rsidR="00121DF9" w:rsidRPr="0072301A" w:rsidRDefault="00121DF9" w:rsidP="00121DF9">
      <w:pPr>
        <w:rPr>
          <w:rFonts w:ascii="Monserrat" w:hAnsi="Monserrat" w:cstheme="minorHAnsi"/>
          <w:b/>
          <w:sz w:val="22"/>
          <w:szCs w:val="22"/>
        </w:rPr>
      </w:pPr>
    </w:p>
    <w:p w14:paraId="57C34F3A" w14:textId="77777777" w:rsidR="00121DF9" w:rsidRPr="0072301A" w:rsidRDefault="00121DF9" w:rsidP="00121DF9">
      <w:pPr>
        <w:rPr>
          <w:rFonts w:ascii="Monserrat" w:hAnsi="Monserrat" w:cstheme="minorHAnsi"/>
          <w:b/>
          <w:sz w:val="22"/>
          <w:szCs w:val="22"/>
        </w:rPr>
      </w:pPr>
    </w:p>
    <w:p w14:paraId="7AC338E3" w14:textId="77777777" w:rsidR="00121DF9" w:rsidRPr="0072301A" w:rsidRDefault="00121DF9" w:rsidP="00121DF9">
      <w:pPr>
        <w:rPr>
          <w:rFonts w:ascii="Monserrat" w:hAnsi="Monserrat" w:cstheme="minorHAnsi"/>
          <w:b/>
          <w:sz w:val="22"/>
          <w:szCs w:val="22"/>
        </w:rPr>
      </w:pPr>
    </w:p>
    <w:p w14:paraId="2E6A4DFC" w14:textId="77777777" w:rsidR="00121DF9" w:rsidRPr="0072301A" w:rsidRDefault="00121DF9" w:rsidP="00121DF9">
      <w:pPr>
        <w:rPr>
          <w:rFonts w:ascii="Monserrat" w:hAnsi="Monserrat" w:cstheme="minorHAnsi"/>
          <w:b/>
          <w:sz w:val="22"/>
          <w:szCs w:val="22"/>
        </w:rPr>
      </w:pPr>
    </w:p>
    <w:p w14:paraId="3F3E7737" w14:textId="77777777" w:rsidR="00121DF9" w:rsidRPr="0072301A" w:rsidRDefault="00121DF9" w:rsidP="00121DF9">
      <w:pPr>
        <w:rPr>
          <w:rFonts w:ascii="Monserrat" w:hAnsi="Monserrat" w:cstheme="minorHAnsi"/>
          <w:b/>
          <w:sz w:val="22"/>
          <w:szCs w:val="22"/>
        </w:rPr>
      </w:pPr>
    </w:p>
    <w:p w14:paraId="5A705B6F" w14:textId="77777777" w:rsidR="00121DF9" w:rsidRPr="0072301A" w:rsidRDefault="00121DF9" w:rsidP="00121DF9">
      <w:pPr>
        <w:rPr>
          <w:rFonts w:ascii="Monserrat" w:hAnsi="Monserrat" w:cstheme="minorHAnsi"/>
          <w:b/>
          <w:sz w:val="22"/>
          <w:szCs w:val="22"/>
        </w:rPr>
      </w:pPr>
    </w:p>
    <w:p w14:paraId="2370A517" w14:textId="77777777" w:rsidR="00121DF9" w:rsidRPr="0072301A" w:rsidRDefault="00121DF9" w:rsidP="00121DF9">
      <w:pPr>
        <w:rPr>
          <w:rFonts w:ascii="Monserrat" w:hAnsi="Monserrat" w:cstheme="minorHAnsi"/>
          <w:b/>
          <w:sz w:val="22"/>
          <w:szCs w:val="22"/>
        </w:rPr>
      </w:pPr>
    </w:p>
    <w:p w14:paraId="337A2F2F" w14:textId="77777777" w:rsidR="00121DF9" w:rsidRPr="0072301A" w:rsidRDefault="00121DF9" w:rsidP="00121DF9">
      <w:pPr>
        <w:rPr>
          <w:rFonts w:ascii="Monserrat" w:hAnsi="Monserrat" w:cstheme="minorHAnsi"/>
          <w:b/>
          <w:sz w:val="22"/>
          <w:szCs w:val="22"/>
        </w:rPr>
      </w:pPr>
    </w:p>
    <w:p w14:paraId="7170F104" w14:textId="77777777" w:rsidR="00121DF9" w:rsidRPr="0072301A" w:rsidRDefault="00121DF9" w:rsidP="00121DF9">
      <w:pPr>
        <w:rPr>
          <w:rFonts w:ascii="Monserrat" w:hAnsi="Monserrat" w:cstheme="minorHAnsi"/>
          <w:b/>
          <w:sz w:val="22"/>
          <w:szCs w:val="22"/>
        </w:rPr>
      </w:pPr>
    </w:p>
    <w:p w14:paraId="14DB2995" w14:textId="77777777" w:rsidR="00121DF9" w:rsidRPr="0072301A" w:rsidRDefault="00121DF9" w:rsidP="00121DF9">
      <w:pPr>
        <w:rPr>
          <w:rFonts w:ascii="Monserrat" w:hAnsi="Monserrat" w:cstheme="minorHAnsi"/>
          <w:b/>
          <w:sz w:val="22"/>
          <w:szCs w:val="22"/>
        </w:rPr>
      </w:pPr>
    </w:p>
    <w:p w14:paraId="36D6E7CF" w14:textId="77777777" w:rsidR="00121DF9" w:rsidRPr="0072301A" w:rsidRDefault="00121DF9" w:rsidP="00121DF9">
      <w:pPr>
        <w:rPr>
          <w:rFonts w:ascii="Monserrat" w:hAnsi="Monserrat" w:cstheme="minorHAnsi"/>
          <w:b/>
          <w:sz w:val="22"/>
          <w:szCs w:val="22"/>
        </w:rPr>
      </w:pPr>
    </w:p>
    <w:p w14:paraId="6D87D041" w14:textId="77777777" w:rsidR="00121DF9" w:rsidRPr="0072301A" w:rsidRDefault="00121DF9" w:rsidP="00121DF9">
      <w:pPr>
        <w:rPr>
          <w:rFonts w:ascii="Monserrat" w:hAnsi="Monserrat" w:cstheme="minorHAnsi"/>
          <w:b/>
          <w:sz w:val="22"/>
          <w:szCs w:val="22"/>
        </w:rPr>
      </w:pPr>
    </w:p>
    <w:p w14:paraId="0E4D4893" w14:textId="77777777" w:rsidR="00121DF9" w:rsidRPr="0072301A" w:rsidRDefault="00121DF9" w:rsidP="00121DF9">
      <w:pPr>
        <w:rPr>
          <w:rFonts w:ascii="Monserrat" w:hAnsi="Monserrat" w:cstheme="minorHAnsi"/>
          <w:b/>
          <w:sz w:val="22"/>
          <w:szCs w:val="22"/>
        </w:rPr>
      </w:pPr>
    </w:p>
    <w:p w14:paraId="45E5E5BA" w14:textId="77777777" w:rsidR="00121DF9" w:rsidRPr="0072301A" w:rsidRDefault="00121DF9" w:rsidP="00121DF9">
      <w:pPr>
        <w:rPr>
          <w:rFonts w:ascii="Monserrat" w:hAnsi="Monserrat" w:cstheme="minorHAnsi"/>
          <w:b/>
          <w:sz w:val="22"/>
          <w:szCs w:val="22"/>
        </w:rPr>
      </w:pPr>
    </w:p>
    <w:p w14:paraId="1FAADE7F" w14:textId="77777777" w:rsidR="00121DF9" w:rsidRPr="0072301A" w:rsidRDefault="00121DF9" w:rsidP="00121DF9">
      <w:pPr>
        <w:rPr>
          <w:rFonts w:ascii="Monserrat" w:hAnsi="Monserrat" w:cstheme="minorHAnsi"/>
          <w:b/>
          <w:sz w:val="22"/>
          <w:szCs w:val="22"/>
        </w:rPr>
      </w:pPr>
    </w:p>
    <w:p w14:paraId="79268460" w14:textId="77777777" w:rsidR="00121DF9" w:rsidRPr="0072301A" w:rsidRDefault="00121DF9" w:rsidP="00121DF9">
      <w:pPr>
        <w:rPr>
          <w:rFonts w:ascii="Monserrat" w:hAnsi="Monserrat" w:cstheme="minorHAnsi"/>
          <w:b/>
          <w:sz w:val="22"/>
          <w:szCs w:val="22"/>
        </w:rPr>
      </w:pPr>
    </w:p>
    <w:p w14:paraId="55B159B3" w14:textId="77777777" w:rsidR="00121DF9" w:rsidRPr="0072301A" w:rsidRDefault="00121DF9" w:rsidP="00121DF9">
      <w:pPr>
        <w:rPr>
          <w:rFonts w:ascii="Monserrat" w:hAnsi="Monserrat" w:cstheme="minorHAnsi"/>
          <w:b/>
          <w:sz w:val="22"/>
          <w:szCs w:val="22"/>
        </w:rPr>
      </w:pPr>
    </w:p>
    <w:p w14:paraId="0FCB0790" w14:textId="77777777" w:rsidR="00121DF9" w:rsidRPr="0072301A" w:rsidRDefault="00121DF9" w:rsidP="00121DF9">
      <w:pPr>
        <w:rPr>
          <w:rFonts w:ascii="Monserrat" w:hAnsi="Monserrat" w:cstheme="minorHAnsi"/>
          <w:b/>
          <w:sz w:val="22"/>
          <w:szCs w:val="22"/>
        </w:rPr>
      </w:pPr>
    </w:p>
    <w:p w14:paraId="7AEDE97D" w14:textId="77777777" w:rsidR="00121DF9" w:rsidRPr="0072301A" w:rsidRDefault="00121DF9" w:rsidP="00121DF9">
      <w:pPr>
        <w:rPr>
          <w:rFonts w:ascii="Monserrat" w:hAnsi="Monserrat" w:cstheme="minorHAnsi"/>
          <w:b/>
          <w:sz w:val="22"/>
          <w:szCs w:val="22"/>
        </w:rPr>
      </w:pPr>
    </w:p>
    <w:p w14:paraId="142359DF" w14:textId="77777777" w:rsidR="00121DF9" w:rsidRPr="0072301A" w:rsidRDefault="00121DF9" w:rsidP="00121DF9">
      <w:pPr>
        <w:rPr>
          <w:rFonts w:ascii="Monserrat" w:hAnsi="Monserrat" w:cstheme="minorHAnsi"/>
          <w:b/>
          <w:sz w:val="22"/>
          <w:szCs w:val="22"/>
        </w:rPr>
      </w:pPr>
    </w:p>
    <w:p w14:paraId="2B3B846C" w14:textId="77777777" w:rsidR="00121DF9" w:rsidRPr="0072301A" w:rsidRDefault="00121DF9" w:rsidP="00121DF9">
      <w:pPr>
        <w:rPr>
          <w:rFonts w:ascii="Monserrat" w:hAnsi="Monserrat" w:cstheme="minorHAnsi"/>
          <w:b/>
          <w:sz w:val="22"/>
          <w:szCs w:val="22"/>
        </w:rPr>
      </w:pPr>
    </w:p>
    <w:p w14:paraId="2553F6DB" w14:textId="77777777" w:rsidR="00C52037" w:rsidRPr="0072301A" w:rsidRDefault="00C52037" w:rsidP="00121DF9">
      <w:pPr>
        <w:rPr>
          <w:rFonts w:ascii="Monserrat" w:hAnsi="Monserrat" w:cstheme="minorHAnsi"/>
          <w:b/>
          <w:sz w:val="72"/>
          <w:szCs w:val="72"/>
        </w:rPr>
      </w:pPr>
    </w:p>
    <w:p w14:paraId="2131FE4F" w14:textId="77777777" w:rsidR="00C52037" w:rsidRPr="0072301A" w:rsidRDefault="00C52037" w:rsidP="00121DF9">
      <w:pPr>
        <w:rPr>
          <w:rFonts w:ascii="Monserrat" w:hAnsi="Monserrat" w:cstheme="minorHAnsi"/>
          <w:b/>
          <w:sz w:val="72"/>
          <w:szCs w:val="72"/>
        </w:rPr>
      </w:pPr>
    </w:p>
    <w:p w14:paraId="3272BC96" w14:textId="77777777" w:rsidR="00C335D1" w:rsidRPr="0072301A" w:rsidRDefault="00C335D1" w:rsidP="00121DF9">
      <w:pPr>
        <w:rPr>
          <w:rFonts w:ascii="Monserrat" w:hAnsi="Monserrat" w:cstheme="minorHAnsi"/>
          <w:b/>
          <w:sz w:val="72"/>
          <w:szCs w:val="72"/>
        </w:rPr>
      </w:pPr>
    </w:p>
    <w:p w14:paraId="76B9825B" w14:textId="77777777" w:rsidR="00C52037" w:rsidRPr="0072301A" w:rsidRDefault="00C52037" w:rsidP="00121DF9">
      <w:pPr>
        <w:rPr>
          <w:rFonts w:ascii="Monserrat" w:hAnsi="Monserrat" w:cstheme="minorHAnsi"/>
          <w:b/>
          <w:sz w:val="72"/>
          <w:szCs w:val="72"/>
        </w:rPr>
      </w:pPr>
    </w:p>
    <w:p w14:paraId="127B3FC8" w14:textId="77777777" w:rsidR="009A3045" w:rsidRPr="0072301A" w:rsidRDefault="009A3045" w:rsidP="00121DF9">
      <w:pPr>
        <w:rPr>
          <w:rFonts w:ascii="Monserrat" w:hAnsi="Monserrat" w:cstheme="minorHAnsi"/>
          <w:b/>
          <w:sz w:val="72"/>
          <w:szCs w:val="72"/>
        </w:rPr>
      </w:pPr>
    </w:p>
    <w:p w14:paraId="5459FF4E" w14:textId="77777777" w:rsidR="009A3045" w:rsidRPr="0072301A" w:rsidRDefault="009A3045" w:rsidP="00121DF9">
      <w:pPr>
        <w:rPr>
          <w:rFonts w:ascii="Monserrat" w:hAnsi="Monserrat" w:cstheme="minorHAnsi"/>
          <w:b/>
          <w:sz w:val="72"/>
          <w:szCs w:val="72"/>
        </w:rPr>
      </w:pPr>
    </w:p>
    <w:p w14:paraId="075B56FC" w14:textId="052D15DE" w:rsidR="009A3045" w:rsidRDefault="009A3045" w:rsidP="00121DF9">
      <w:pPr>
        <w:rPr>
          <w:rFonts w:ascii="Monserrat" w:hAnsi="Monserrat" w:cstheme="minorHAnsi"/>
          <w:b/>
          <w:sz w:val="72"/>
          <w:szCs w:val="72"/>
        </w:rPr>
      </w:pPr>
    </w:p>
    <w:p w14:paraId="2DAC9322" w14:textId="50953CA4" w:rsidR="00C935BC" w:rsidRDefault="00C935BC" w:rsidP="00121DF9">
      <w:pPr>
        <w:rPr>
          <w:rFonts w:ascii="Monserrat" w:hAnsi="Monserrat" w:cstheme="minorHAnsi"/>
          <w:b/>
          <w:sz w:val="72"/>
          <w:szCs w:val="72"/>
        </w:rPr>
      </w:pPr>
    </w:p>
    <w:p w14:paraId="08444FC0" w14:textId="3FB42901" w:rsidR="00C935BC" w:rsidRDefault="00C935BC" w:rsidP="00121DF9">
      <w:pPr>
        <w:rPr>
          <w:rFonts w:ascii="Monserrat" w:hAnsi="Monserrat" w:cstheme="minorHAnsi"/>
          <w:b/>
          <w:sz w:val="72"/>
          <w:szCs w:val="72"/>
        </w:rPr>
      </w:pPr>
    </w:p>
    <w:p w14:paraId="753BF029" w14:textId="77777777" w:rsidR="00C935BC" w:rsidRPr="0072301A" w:rsidRDefault="00C935BC" w:rsidP="00121DF9">
      <w:pPr>
        <w:rPr>
          <w:rFonts w:ascii="Monserrat" w:hAnsi="Monserrat" w:cstheme="minorHAnsi"/>
          <w:b/>
          <w:sz w:val="72"/>
          <w:szCs w:val="72"/>
        </w:rPr>
      </w:pPr>
    </w:p>
    <w:p w14:paraId="45CAE248"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1</w:t>
      </w:r>
      <w:r w:rsidR="0060218C" w:rsidRPr="0072301A">
        <w:rPr>
          <w:rFonts w:ascii="Monserrat" w:hAnsi="Monserrat" w:cstheme="minorHAnsi"/>
          <w:b/>
          <w:sz w:val="72"/>
          <w:szCs w:val="72"/>
        </w:rPr>
        <w:t>7</w:t>
      </w:r>
      <w:r w:rsidRPr="0072301A">
        <w:rPr>
          <w:rFonts w:ascii="Monserrat" w:hAnsi="Monserrat" w:cstheme="minorHAnsi"/>
          <w:b/>
          <w:sz w:val="72"/>
          <w:szCs w:val="72"/>
        </w:rPr>
        <w:t>.-</w:t>
      </w:r>
    </w:p>
    <w:p w14:paraId="1357BC80"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CARTA COMPROMISO PARA PROPOSICIONES CONJUNTAS.</w:t>
      </w:r>
    </w:p>
    <w:p w14:paraId="27E733E6"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6BBEB746" w14:textId="77777777" w:rsidR="00121DF9" w:rsidRPr="0072301A" w:rsidRDefault="00121DF9" w:rsidP="00121DF9">
      <w:pPr>
        <w:jc w:val="center"/>
        <w:rPr>
          <w:rFonts w:ascii="Monserrat" w:hAnsi="Monserrat" w:cstheme="minorHAnsi"/>
          <w:b/>
          <w:sz w:val="22"/>
          <w:szCs w:val="22"/>
        </w:rPr>
      </w:pPr>
    </w:p>
    <w:p w14:paraId="0E89E587" w14:textId="77777777" w:rsidR="00121DF9" w:rsidRPr="0072301A" w:rsidRDefault="00121DF9" w:rsidP="00121DF9">
      <w:pPr>
        <w:jc w:val="center"/>
        <w:rPr>
          <w:rFonts w:ascii="Monserrat" w:hAnsi="Monserrat" w:cstheme="minorHAnsi"/>
          <w:b/>
          <w:sz w:val="22"/>
          <w:szCs w:val="22"/>
        </w:rPr>
      </w:pPr>
    </w:p>
    <w:p w14:paraId="5B373180" w14:textId="77777777" w:rsidR="00121DF9" w:rsidRPr="0072301A" w:rsidRDefault="00121DF9" w:rsidP="00121DF9">
      <w:pPr>
        <w:jc w:val="center"/>
        <w:rPr>
          <w:rFonts w:ascii="Monserrat" w:hAnsi="Monserrat" w:cstheme="minorHAnsi"/>
          <w:b/>
          <w:sz w:val="22"/>
          <w:szCs w:val="22"/>
        </w:rPr>
      </w:pPr>
    </w:p>
    <w:p w14:paraId="6F72E3F3" w14:textId="77777777" w:rsidR="00121DF9" w:rsidRPr="0072301A" w:rsidRDefault="00121DF9" w:rsidP="00121DF9">
      <w:pPr>
        <w:jc w:val="center"/>
        <w:rPr>
          <w:rFonts w:ascii="Monserrat" w:hAnsi="Monserrat" w:cstheme="minorHAnsi"/>
          <w:b/>
          <w:sz w:val="22"/>
          <w:szCs w:val="22"/>
        </w:rPr>
      </w:pPr>
    </w:p>
    <w:p w14:paraId="259FC310" w14:textId="77777777" w:rsidR="00121DF9" w:rsidRPr="0072301A" w:rsidRDefault="00121DF9" w:rsidP="00121DF9">
      <w:pPr>
        <w:jc w:val="center"/>
        <w:rPr>
          <w:rFonts w:ascii="Monserrat" w:hAnsi="Monserrat" w:cstheme="minorHAnsi"/>
          <w:b/>
          <w:sz w:val="22"/>
          <w:szCs w:val="22"/>
        </w:rPr>
      </w:pPr>
    </w:p>
    <w:p w14:paraId="7D0AF1EF" w14:textId="77777777" w:rsidR="00121DF9" w:rsidRPr="0072301A" w:rsidRDefault="00121DF9" w:rsidP="00121DF9">
      <w:pPr>
        <w:jc w:val="center"/>
        <w:rPr>
          <w:rFonts w:ascii="Monserrat" w:hAnsi="Monserrat" w:cstheme="minorHAnsi"/>
          <w:b/>
          <w:sz w:val="22"/>
          <w:szCs w:val="22"/>
        </w:rPr>
      </w:pPr>
    </w:p>
    <w:p w14:paraId="27F055B6" w14:textId="77777777" w:rsidR="00121DF9" w:rsidRPr="0072301A" w:rsidRDefault="00121DF9" w:rsidP="00121DF9">
      <w:pPr>
        <w:jc w:val="center"/>
        <w:rPr>
          <w:rFonts w:ascii="Monserrat" w:hAnsi="Monserrat" w:cstheme="minorHAnsi"/>
          <w:b/>
          <w:sz w:val="22"/>
          <w:szCs w:val="22"/>
        </w:rPr>
      </w:pPr>
    </w:p>
    <w:p w14:paraId="4A14F292" w14:textId="77777777" w:rsidR="00121DF9" w:rsidRPr="0072301A" w:rsidRDefault="00121DF9" w:rsidP="00121DF9">
      <w:pPr>
        <w:jc w:val="center"/>
        <w:rPr>
          <w:rFonts w:ascii="Monserrat" w:hAnsi="Monserrat" w:cstheme="minorHAnsi"/>
          <w:b/>
          <w:sz w:val="22"/>
          <w:szCs w:val="22"/>
        </w:rPr>
      </w:pPr>
    </w:p>
    <w:p w14:paraId="20AAA182" w14:textId="77777777" w:rsidR="00121DF9" w:rsidRPr="0072301A" w:rsidRDefault="00121DF9" w:rsidP="00121DF9">
      <w:pPr>
        <w:jc w:val="center"/>
        <w:rPr>
          <w:rFonts w:ascii="Monserrat" w:hAnsi="Monserrat" w:cstheme="minorHAnsi"/>
          <w:b/>
          <w:sz w:val="22"/>
          <w:szCs w:val="22"/>
        </w:rPr>
      </w:pPr>
    </w:p>
    <w:p w14:paraId="4D02C33B" w14:textId="77777777" w:rsidR="00121DF9" w:rsidRPr="0072301A" w:rsidRDefault="00121DF9" w:rsidP="00121DF9">
      <w:pPr>
        <w:jc w:val="center"/>
        <w:rPr>
          <w:rFonts w:ascii="Monserrat" w:hAnsi="Monserrat" w:cstheme="minorHAnsi"/>
          <w:b/>
          <w:sz w:val="22"/>
          <w:szCs w:val="22"/>
        </w:rPr>
      </w:pPr>
    </w:p>
    <w:p w14:paraId="7E088173" w14:textId="77777777" w:rsidR="00121DF9" w:rsidRPr="0072301A" w:rsidRDefault="00121DF9" w:rsidP="00121DF9">
      <w:pPr>
        <w:jc w:val="center"/>
        <w:rPr>
          <w:rFonts w:ascii="Monserrat" w:hAnsi="Monserrat" w:cstheme="minorHAnsi"/>
          <w:b/>
          <w:sz w:val="22"/>
          <w:szCs w:val="22"/>
        </w:rPr>
      </w:pPr>
    </w:p>
    <w:p w14:paraId="275B22DF" w14:textId="77777777" w:rsidR="00121DF9" w:rsidRPr="0072301A" w:rsidRDefault="00121DF9" w:rsidP="00121DF9">
      <w:pPr>
        <w:jc w:val="center"/>
        <w:rPr>
          <w:rFonts w:ascii="Monserrat" w:hAnsi="Monserrat" w:cstheme="minorHAnsi"/>
          <w:b/>
          <w:sz w:val="22"/>
          <w:szCs w:val="22"/>
        </w:rPr>
      </w:pPr>
    </w:p>
    <w:p w14:paraId="6E5595DB" w14:textId="77777777" w:rsidR="00ED10A2" w:rsidRPr="0072301A" w:rsidRDefault="00ED10A2" w:rsidP="00121DF9">
      <w:pPr>
        <w:jc w:val="center"/>
        <w:rPr>
          <w:rFonts w:ascii="Monserrat" w:hAnsi="Monserrat" w:cstheme="minorHAnsi"/>
          <w:b/>
          <w:sz w:val="22"/>
          <w:szCs w:val="22"/>
        </w:rPr>
      </w:pPr>
    </w:p>
    <w:p w14:paraId="6462F262" w14:textId="77777777" w:rsidR="00ED10A2" w:rsidRPr="0072301A" w:rsidRDefault="00ED10A2" w:rsidP="00121DF9">
      <w:pPr>
        <w:jc w:val="center"/>
        <w:rPr>
          <w:rFonts w:ascii="Monserrat" w:hAnsi="Monserrat" w:cstheme="minorHAnsi"/>
          <w:b/>
          <w:sz w:val="22"/>
          <w:szCs w:val="22"/>
        </w:rPr>
      </w:pPr>
    </w:p>
    <w:p w14:paraId="42F9954F" w14:textId="77777777" w:rsidR="00ED10A2" w:rsidRPr="0072301A" w:rsidRDefault="00ED10A2" w:rsidP="00121DF9">
      <w:pPr>
        <w:jc w:val="center"/>
        <w:rPr>
          <w:rFonts w:ascii="Monserrat" w:hAnsi="Monserrat" w:cstheme="minorHAnsi"/>
          <w:b/>
          <w:sz w:val="22"/>
          <w:szCs w:val="22"/>
        </w:rPr>
      </w:pPr>
    </w:p>
    <w:p w14:paraId="7BE1CD44" w14:textId="77777777" w:rsidR="00121DF9" w:rsidRPr="0072301A" w:rsidRDefault="00121FCA" w:rsidP="002F2CC2">
      <w:pPr>
        <w:jc w:val="center"/>
        <w:rPr>
          <w:rFonts w:ascii="Monserrat" w:hAnsi="Monserrat" w:cstheme="minorHAnsi"/>
          <w:b/>
          <w:sz w:val="22"/>
          <w:szCs w:val="22"/>
        </w:rPr>
      </w:pPr>
      <w:r w:rsidRPr="0072301A">
        <w:rPr>
          <w:rFonts w:ascii="Monserrat" w:hAnsi="Monserrat" w:cstheme="minorHAnsi"/>
          <w:b/>
          <w:sz w:val="22"/>
          <w:szCs w:val="22"/>
        </w:rPr>
        <w:br w:type="page"/>
      </w:r>
      <w:r w:rsidR="00121DF9" w:rsidRPr="0072301A">
        <w:rPr>
          <w:rFonts w:ascii="Monserrat" w:hAnsi="Monserrat" w:cstheme="minorHAnsi"/>
          <w:b/>
          <w:sz w:val="22"/>
          <w:szCs w:val="22"/>
        </w:rPr>
        <w:lastRenderedPageBreak/>
        <w:t>ANEXO 1</w:t>
      </w:r>
      <w:r w:rsidR="0060218C" w:rsidRPr="0072301A">
        <w:rPr>
          <w:rFonts w:ascii="Monserrat" w:hAnsi="Monserrat" w:cstheme="minorHAnsi"/>
          <w:b/>
          <w:sz w:val="22"/>
          <w:szCs w:val="22"/>
        </w:rPr>
        <w:t>7</w:t>
      </w:r>
    </w:p>
    <w:p w14:paraId="208C942E"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CARTA COMPROMISO PARA PROPOSICIONES CONJUNTAS.</w:t>
      </w:r>
    </w:p>
    <w:p w14:paraId="4C1D6088" w14:textId="77777777" w:rsidR="00121DF9" w:rsidRPr="0072301A" w:rsidRDefault="00121DF9" w:rsidP="00121DF9">
      <w:pPr>
        <w:jc w:val="center"/>
        <w:rPr>
          <w:rFonts w:ascii="Monserrat" w:hAnsi="Monserrat" w:cstheme="minorHAnsi"/>
          <w:b/>
          <w:sz w:val="22"/>
          <w:szCs w:val="22"/>
        </w:rPr>
      </w:pPr>
    </w:p>
    <w:p w14:paraId="1E0D279C" w14:textId="77777777" w:rsidR="00121DF9" w:rsidRPr="0072301A" w:rsidRDefault="00121DF9" w:rsidP="00121DF9">
      <w:pPr>
        <w:jc w:val="center"/>
        <w:rPr>
          <w:rFonts w:ascii="Monserrat" w:hAnsi="Monserrat" w:cstheme="minorHAnsi"/>
          <w:b/>
          <w:sz w:val="22"/>
          <w:szCs w:val="22"/>
        </w:rPr>
      </w:pPr>
    </w:p>
    <w:p w14:paraId="79B55C37" w14:textId="77777777" w:rsidR="00121DF9" w:rsidRPr="0072301A" w:rsidRDefault="00121DF9" w:rsidP="00121DF9">
      <w:pPr>
        <w:autoSpaceDE w:val="0"/>
        <w:autoSpaceDN w:val="0"/>
        <w:adjustRightInd w:val="0"/>
        <w:spacing w:before="120" w:after="120"/>
        <w:jc w:val="both"/>
        <w:rPr>
          <w:rFonts w:ascii="Monserrat" w:eastAsia="Calibri" w:hAnsi="Monserrat" w:cstheme="minorHAnsi"/>
          <w:b/>
          <w:bCs/>
          <w:sz w:val="22"/>
          <w:szCs w:val="22"/>
          <w:u w:val="single"/>
          <w:lang w:eastAsia="en-US"/>
        </w:rPr>
      </w:pPr>
      <w:r w:rsidRPr="0072301A">
        <w:rPr>
          <w:rFonts w:ascii="Monserrat" w:eastAsia="Calibri" w:hAnsi="Monserrat" w:cstheme="minorHAnsi"/>
          <w:b/>
          <w:bCs/>
          <w:sz w:val="22"/>
          <w:szCs w:val="22"/>
          <w:u w:val="single"/>
          <w:lang w:eastAsia="en-US"/>
        </w:rPr>
        <w:t>CARTA COMPROMISO PARA PROPOSICIONES CONJUNTAS</w:t>
      </w:r>
    </w:p>
    <w:p w14:paraId="180F4406" w14:textId="77777777" w:rsidR="00424583" w:rsidRPr="0072301A" w:rsidRDefault="00424583" w:rsidP="00424583">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32D4AD70" w14:textId="77777777" w:rsidR="00C335D1" w:rsidRPr="0072301A" w:rsidRDefault="00C335D1" w:rsidP="00C335D1">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240E75C2"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59C865AC"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P R E S E N T E.-</w:t>
      </w:r>
    </w:p>
    <w:p w14:paraId="77F15B49" w14:textId="77777777" w:rsidR="00121DF9" w:rsidRPr="0072301A" w:rsidRDefault="00121DF9" w:rsidP="00121DF9">
      <w:pPr>
        <w:jc w:val="both"/>
        <w:rPr>
          <w:rFonts w:ascii="Monserrat" w:hAnsi="Monserrat" w:cstheme="minorHAnsi"/>
          <w:b/>
          <w:bCs/>
          <w:sz w:val="22"/>
          <w:szCs w:val="22"/>
          <w:u w:val="single"/>
        </w:rPr>
      </w:pPr>
    </w:p>
    <w:p w14:paraId="0147FDA1" w14:textId="77777777" w:rsidR="004E51DC" w:rsidRPr="0072301A" w:rsidRDefault="00121DF9" w:rsidP="004E51DC">
      <w:pPr>
        <w:tabs>
          <w:tab w:val="center" w:pos="4419"/>
          <w:tab w:val="right" w:pos="8838"/>
        </w:tabs>
        <w:jc w:val="both"/>
        <w:rPr>
          <w:rFonts w:ascii="Monserrat" w:hAnsi="Monserrat" w:cstheme="minorHAnsi"/>
          <w:sz w:val="22"/>
          <w:szCs w:val="22"/>
        </w:rPr>
      </w:pPr>
      <w:r w:rsidRPr="0072301A">
        <w:rPr>
          <w:rFonts w:ascii="Monserrat" w:hAnsi="Monserrat" w:cstheme="minorHAnsi"/>
        </w:rPr>
        <w:t xml:space="preserve">De conformidad con lo expresado en la CONVOCATORIA de la LICITACIÓN PÚBLICA NACIONAL </w:t>
      </w:r>
      <w:r w:rsidR="009565F8" w:rsidRPr="0072301A">
        <w:rPr>
          <w:rFonts w:ascii="Monserrat" w:hAnsi="Monserrat" w:cstheme="minorHAnsi"/>
        </w:rPr>
        <w:t>ELECTRONICA NUM. ____________________</w:t>
      </w:r>
      <w:r w:rsidRPr="0072301A">
        <w:rPr>
          <w:rFonts w:ascii="Monserrat" w:hAnsi="Monserrat" w:cstheme="minorHAnsi"/>
        </w:rPr>
        <w:t xml:space="preserve"> PARA LA </w:t>
      </w:r>
      <w:r w:rsidR="004E51DC" w:rsidRPr="0072301A">
        <w:rPr>
          <w:rFonts w:ascii="Monserrat" w:hAnsi="Monserrat" w:cstheme="minorHAnsi"/>
          <w:sz w:val="22"/>
          <w:szCs w:val="22"/>
        </w:rPr>
        <w:t>CONTRATACION DE</w:t>
      </w:r>
      <w:r w:rsidR="004E51DC" w:rsidRPr="0072301A">
        <w:rPr>
          <w:rFonts w:ascii="Monserrat" w:hAnsi="Monserrat" w:cstheme="minorHAnsi"/>
          <w:sz w:val="22"/>
          <w:szCs w:val="22"/>
          <w:lang w:val="pt-BR"/>
        </w:rPr>
        <w:t xml:space="preserve"> LOS </w:t>
      </w:r>
      <w:r w:rsidR="004E51DC" w:rsidRPr="0072301A">
        <w:rPr>
          <w:rFonts w:ascii="Monserrat" w:hAnsi="Monserrat" w:cstheme="minorHAnsi"/>
          <w:b/>
          <w:sz w:val="22"/>
          <w:szCs w:val="22"/>
        </w:rPr>
        <w:t>SERVICIOS PROFESIONALES DE DOS PARTIDAS PARA LA ADMINISTRACIÓN PORTUARIA INTEGRAL DE GUAYMAS, S.A. DE C.V.</w:t>
      </w:r>
    </w:p>
    <w:p w14:paraId="41D9B193" w14:textId="77777777" w:rsidR="00121DF9" w:rsidRPr="0072301A" w:rsidRDefault="00121DF9" w:rsidP="004E51DC">
      <w:pPr>
        <w:pStyle w:val="TDC1"/>
        <w:rPr>
          <w:rFonts w:ascii="Monserrat" w:hAnsi="Monserrat" w:cstheme="minorHAnsi"/>
          <w:lang w:val="es-ES_tradnl"/>
        </w:rPr>
      </w:pPr>
    </w:p>
    <w:p w14:paraId="577E350F"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(Mencionar en las partidas en las cuales se está participando de manera conjunta)</w:t>
      </w:r>
    </w:p>
    <w:p w14:paraId="1FC671E5" w14:textId="77777777" w:rsidR="00121DF9" w:rsidRPr="0072301A" w:rsidRDefault="00121DF9" w:rsidP="00121DF9">
      <w:pPr>
        <w:jc w:val="both"/>
        <w:rPr>
          <w:rFonts w:ascii="Monserrat" w:hAnsi="Monserrat" w:cstheme="minorHAnsi"/>
          <w:b/>
          <w:bCs/>
          <w:sz w:val="22"/>
          <w:szCs w:val="22"/>
          <w:u w:val="single"/>
        </w:rPr>
      </w:pPr>
    </w:p>
    <w:p w14:paraId="1B0C11D2"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Hacemos referencia a la Convocatoria a la licitación que han sido emitidas en relación con la convocatoria publicada por la API el______de ________de _______;</w:t>
      </w:r>
    </w:p>
    <w:p w14:paraId="39145E89"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Con base en lo anterior, los abajo firmantes nos comprometemos incondicionalmente de manera conjunta y solidaria a lo siguiente:</w:t>
      </w:r>
    </w:p>
    <w:p w14:paraId="5D7B7EEA"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1. De resultar ganadores en la presente licitación, a celebrar el contrato en los términos y condiciones estipulados en la convocatoria a la licitación, en la inteligencia de que la información legal, administrativa, técnica y económica requerida en la convocatoria, se adjunta en la proposición presentada con la presente carta compromiso.</w:t>
      </w:r>
    </w:p>
    <w:p w14:paraId="65C0CC58"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2. La proposición será válida por un período de_____días calendario contados a partir de la fecha de presentación de proposiciones, de conformidad con la convocatoria de esta licitación.</w:t>
      </w:r>
    </w:p>
    <w:p w14:paraId="306C370B"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3. Cada uno de los firmantes somos conjunta y solidariamente responsables ante la API por el cumplimiento de todas y cada una de las obligaciones a nuestro cargo contenidas en esta carta compromiso, en la convocatoria a la licitación y en el contrato que de la misma pudiera otorgarse.</w:t>
      </w:r>
    </w:p>
    <w:p w14:paraId="42886A20"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 xml:space="preserve">4. Hasta que el contrato sea formalizado y la fianza de cumplimiento de contrato sea constituida, o bien, se cumpla el plazo establecido en el inciso 2 de esta carta compromiso, la presente carta </w:t>
      </w:r>
      <w:r w:rsidRPr="0072301A">
        <w:rPr>
          <w:rFonts w:ascii="Monserrat" w:eastAsia="Calibri" w:hAnsi="Monserrat" w:cstheme="minorHAnsi"/>
          <w:sz w:val="22"/>
          <w:szCs w:val="22"/>
          <w:lang w:eastAsia="en-US"/>
        </w:rPr>
        <w:lastRenderedPageBreak/>
        <w:t>compromiso y la proposición presentada se consideran en forma incondicional para los efectos legales que correspondan.</w:t>
      </w:r>
    </w:p>
    <w:p w14:paraId="065C3242"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5. Estamos de acuerdo que, de resultar ganadores en la presente licitación, si por causas imputables a nosotros, el contrato no se formalizara en_______o máximo dentro de los quince (15) días calendario siguientes a la fecha de notificación del fallo de la licitación o no otorgamos la fianza de cumplimiento dentro de los 10 días naturales siguientes a la formalización del contrato y/o pedido, ustedes tendrán derecho, a notificar lo correspondiente al Órgano Interno de Control en la API.</w:t>
      </w:r>
    </w:p>
    <w:p w14:paraId="1A00BF48"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6. Manifestamos nuestra aceptación para que ustedes determinen cual es la proposición ganadora conforme a lo establecido en la convocatoria a la de licitación.</w:t>
      </w:r>
    </w:p>
    <w:p w14:paraId="29B6F491"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7. En cumplimiento de lo establecido en el tercer párrafo del artículo 34 de la Ley, convenimos en designar al Sr_______________ como representante legal de la presente propuesta conjunta como el representante común de los abajo firmantes para los fines de esta licitación.</w:t>
      </w:r>
    </w:p>
    <w:p w14:paraId="6AD1161F"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8. Manifestamos que ninguno de los integrantes de la agrupación se encuentra en alguno de los supuestos a que se refiere el artículo 50 de la Ley</w:t>
      </w:r>
    </w:p>
    <w:p w14:paraId="724A8CFC"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9. De conformidad con lo establecido en el artículo 34 de la Ley y el artículo 31 de su Reglamento, hemos celebrado entre todas las personas que integran la agrupación, un convenio, del cual se anexa</w:t>
      </w:r>
      <w:r w:rsidRPr="0072301A">
        <w:rPr>
          <w:rFonts w:ascii="Monserrat" w:eastAsia="Calibri" w:hAnsi="Monserrat" w:cstheme="minorHAnsi"/>
          <w:sz w:val="22"/>
          <w:szCs w:val="22"/>
          <w:u w:val="single"/>
          <w:lang w:eastAsia="en-US"/>
        </w:rPr>
        <w:t xml:space="preserve"> </w:t>
      </w:r>
      <w:r w:rsidRPr="0072301A">
        <w:rPr>
          <w:rFonts w:ascii="Monserrat" w:eastAsia="Calibri" w:hAnsi="Monserrat" w:cstheme="minorHAnsi"/>
          <w:sz w:val="22"/>
          <w:szCs w:val="22"/>
          <w:lang w:eastAsia="en-US"/>
        </w:rPr>
        <w:t>original y copia, en los términos de (</w:t>
      </w:r>
      <w:r w:rsidRPr="0072301A">
        <w:rPr>
          <w:rFonts w:ascii="Monserrat" w:eastAsia="Calibri" w:hAnsi="Monserrat" w:cstheme="minorHAnsi"/>
          <w:i/>
          <w:iCs/>
          <w:sz w:val="22"/>
          <w:szCs w:val="22"/>
          <w:lang w:eastAsia="en-US"/>
        </w:rPr>
        <w:t>la legislación aplicable)</w:t>
      </w:r>
      <w:r w:rsidRPr="0072301A">
        <w:rPr>
          <w:rFonts w:ascii="Monserrat" w:eastAsia="Calibri" w:hAnsi="Monserrat" w:cstheme="minorHAnsi"/>
          <w:sz w:val="22"/>
          <w:szCs w:val="22"/>
          <w:lang w:eastAsia="en-US"/>
        </w:rPr>
        <w:t>, en el que se establecen con precisión los siguientes aspectos:</w:t>
      </w:r>
    </w:p>
    <w:p w14:paraId="310F84C7"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a) Nombre y domicilio de las personas integrantes, identificando, en su caso, los datos de las escrituras públicas con las que se acredita la existencia legal de las personas morales.</w:t>
      </w:r>
    </w:p>
    <w:p w14:paraId="3B65890E"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b) Nombre de los representantes de cada una las personas agrupadas, identificando, en su caso, los datos de las escrituras públicas con las que se acrediten las facultades de representación.</w:t>
      </w:r>
    </w:p>
    <w:p w14:paraId="4147B1DB"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 La designación de un representante común, otorgándole poder amplio y suficiente, para atender todo lo relacionado con la proposición en el procedimiento de licitación.</w:t>
      </w:r>
    </w:p>
    <w:p w14:paraId="767EFB3E"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 La descripción de las partes tanto en la propuesta como en el contrato que corresponderá cumplir a cada persona, a satisfacción de la API, así como la manera en que se exigirá el cumplimiento de las obligaciones.</w:t>
      </w:r>
    </w:p>
    <w:p w14:paraId="00796DD1"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e) Estipulación expresa de que en caso de ser adjudicado el contrato a nuestra proposición conjunta, el contrato que se formalice será firmado por el representante legal de cada una de las personas participantes en la proposición, a quienes se considerará, para efectos del contrato, como responsables solidarios o mancomunados.</w:t>
      </w:r>
    </w:p>
    <w:p w14:paraId="4D769ACE" w14:textId="2DE04823"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lastRenderedPageBreak/>
        <w:t>10. 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 ______________Fechada a los ____ días del mes de ___________ de 20</w:t>
      </w:r>
      <w:r w:rsidR="00895B42" w:rsidRPr="0072301A">
        <w:rPr>
          <w:rFonts w:ascii="Monserrat" w:eastAsia="Calibri" w:hAnsi="Monserrat" w:cstheme="minorHAnsi"/>
          <w:sz w:val="22"/>
          <w:szCs w:val="22"/>
          <w:lang w:eastAsia="en-US"/>
        </w:rPr>
        <w:t>20</w:t>
      </w:r>
      <w:r w:rsidRPr="0072301A">
        <w:rPr>
          <w:rFonts w:ascii="Monserrat" w:eastAsia="Calibri" w:hAnsi="Monserrat" w:cstheme="minorHAnsi"/>
          <w:sz w:val="22"/>
          <w:szCs w:val="22"/>
          <w:lang w:eastAsia="en-US"/>
        </w:rPr>
        <w:t>.</w:t>
      </w:r>
    </w:p>
    <w:p w14:paraId="5A1DAD4C" w14:textId="77777777" w:rsidR="00121DF9" w:rsidRPr="0072301A" w:rsidRDefault="00121DF9" w:rsidP="00121DF9">
      <w:pPr>
        <w:autoSpaceDE w:val="0"/>
        <w:autoSpaceDN w:val="0"/>
        <w:adjustRightInd w:val="0"/>
        <w:spacing w:before="36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Nombre del licitante</w:t>
      </w:r>
    </w:p>
    <w:p w14:paraId="3F8E2775"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Por: (nombre del representante legal debidamente autorizado)</w:t>
      </w:r>
    </w:p>
    <w:p w14:paraId="4B8C8E18"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Por: (nombre del representante legal debidamente autorizado)</w:t>
      </w:r>
    </w:p>
    <w:p w14:paraId="6A33F958" w14:textId="77777777" w:rsidR="00121DF9" w:rsidRPr="0072301A" w:rsidRDefault="00121DF9" w:rsidP="00121DF9">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b/>
          <w:bCs/>
          <w:sz w:val="22"/>
          <w:szCs w:val="22"/>
          <w:lang w:eastAsia="en-US"/>
        </w:rPr>
        <w:t xml:space="preserve">Nota: </w:t>
      </w:r>
      <w:r w:rsidRPr="0072301A">
        <w:rPr>
          <w:rFonts w:ascii="Monserrat" w:eastAsia="Calibri" w:hAnsi="Monserrat" w:cstheme="minorHAnsi"/>
          <w:sz w:val="22"/>
          <w:szCs w:val="22"/>
          <w:lang w:eastAsia="en-US"/>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14:paraId="66F1A1DF" w14:textId="77777777" w:rsidR="00121DF9" w:rsidRPr="0072301A" w:rsidRDefault="00121DF9" w:rsidP="00121DF9">
      <w:pPr>
        <w:rPr>
          <w:rFonts w:ascii="Monserrat" w:hAnsi="Monserrat" w:cstheme="minorHAnsi"/>
          <w:b/>
          <w:sz w:val="22"/>
          <w:szCs w:val="22"/>
        </w:rPr>
      </w:pPr>
    </w:p>
    <w:p w14:paraId="5EDBE058" w14:textId="77777777" w:rsidR="00121DF9" w:rsidRPr="0072301A" w:rsidRDefault="00121DF9" w:rsidP="00121DF9">
      <w:pPr>
        <w:rPr>
          <w:rFonts w:ascii="Monserrat" w:hAnsi="Monserrat" w:cstheme="minorHAnsi"/>
          <w:b/>
          <w:sz w:val="22"/>
          <w:szCs w:val="22"/>
        </w:rPr>
      </w:pPr>
    </w:p>
    <w:p w14:paraId="343A853C" w14:textId="77777777" w:rsidR="00121DF9" w:rsidRPr="0072301A" w:rsidRDefault="00121DF9" w:rsidP="00121DF9">
      <w:pPr>
        <w:rPr>
          <w:rFonts w:ascii="Monserrat" w:hAnsi="Monserrat" w:cstheme="minorHAnsi"/>
          <w:b/>
          <w:sz w:val="22"/>
          <w:szCs w:val="22"/>
        </w:rPr>
      </w:pPr>
    </w:p>
    <w:p w14:paraId="44160C8A" w14:textId="77777777" w:rsidR="00121DF9" w:rsidRPr="0072301A" w:rsidRDefault="00121DF9" w:rsidP="00121DF9">
      <w:pPr>
        <w:rPr>
          <w:rFonts w:ascii="Monserrat" w:hAnsi="Monserrat" w:cstheme="minorHAnsi"/>
          <w:b/>
          <w:sz w:val="22"/>
          <w:szCs w:val="22"/>
        </w:rPr>
      </w:pPr>
    </w:p>
    <w:p w14:paraId="1CEBD763" w14:textId="77777777" w:rsidR="00121DF9" w:rsidRPr="0072301A" w:rsidRDefault="00121DF9" w:rsidP="00121DF9">
      <w:pPr>
        <w:rPr>
          <w:rFonts w:ascii="Monserrat" w:hAnsi="Monserrat" w:cstheme="minorHAnsi"/>
          <w:b/>
          <w:sz w:val="22"/>
          <w:szCs w:val="22"/>
        </w:rPr>
      </w:pPr>
    </w:p>
    <w:p w14:paraId="1EB2AEDC" w14:textId="77777777" w:rsidR="00172CFD" w:rsidRPr="0072301A" w:rsidRDefault="00172CFD" w:rsidP="00121DF9">
      <w:pPr>
        <w:rPr>
          <w:rFonts w:ascii="Monserrat" w:hAnsi="Monserrat" w:cstheme="minorHAnsi"/>
          <w:b/>
          <w:sz w:val="72"/>
          <w:szCs w:val="72"/>
        </w:rPr>
      </w:pPr>
    </w:p>
    <w:p w14:paraId="1FDA3CC1" w14:textId="41F2A779" w:rsidR="00172CFD" w:rsidRPr="0072301A" w:rsidRDefault="00172CFD" w:rsidP="00121DF9">
      <w:pPr>
        <w:rPr>
          <w:rFonts w:ascii="Monserrat" w:hAnsi="Monserrat" w:cstheme="minorHAnsi"/>
          <w:b/>
          <w:sz w:val="72"/>
          <w:szCs w:val="72"/>
        </w:rPr>
      </w:pPr>
    </w:p>
    <w:p w14:paraId="150FB1D0" w14:textId="16253EC6" w:rsidR="00B33103" w:rsidRPr="0072301A" w:rsidRDefault="00B33103" w:rsidP="00121DF9">
      <w:pPr>
        <w:rPr>
          <w:rFonts w:ascii="Monserrat" w:hAnsi="Monserrat" w:cstheme="minorHAnsi"/>
          <w:b/>
          <w:sz w:val="72"/>
          <w:szCs w:val="72"/>
        </w:rPr>
      </w:pPr>
    </w:p>
    <w:p w14:paraId="2DE5ECFA" w14:textId="42E21D6F" w:rsidR="00B33103" w:rsidRDefault="00B33103" w:rsidP="00121DF9">
      <w:pPr>
        <w:rPr>
          <w:rFonts w:ascii="Monserrat" w:hAnsi="Monserrat" w:cstheme="minorHAnsi"/>
          <w:b/>
          <w:sz w:val="72"/>
          <w:szCs w:val="72"/>
        </w:rPr>
      </w:pPr>
    </w:p>
    <w:p w14:paraId="7790114C" w14:textId="7FEEE657" w:rsidR="00C935BC" w:rsidRDefault="00C935BC" w:rsidP="00121DF9">
      <w:pPr>
        <w:rPr>
          <w:rFonts w:ascii="Monserrat" w:hAnsi="Monserrat" w:cstheme="minorHAnsi"/>
          <w:b/>
          <w:sz w:val="72"/>
          <w:szCs w:val="72"/>
        </w:rPr>
      </w:pPr>
    </w:p>
    <w:p w14:paraId="0B0795B7" w14:textId="3D073591" w:rsidR="00C935BC" w:rsidRDefault="00C935BC" w:rsidP="00121DF9">
      <w:pPr>
        <w:rPr>
          <w:rFonts w:ascii="Monserrat" w:hAnsi="Monserrat" w:cstheme="minorHAnsi"/>
          <w:b/>
          <w:sz w:val="72"/>
          <w:szCs w:val="72"/>
        </w:rPr>
      </w:pPr>
    </w:p>
    <w:p w14:paraId="589EDC55" w14:textId="77777777" w:rsidR="00C935BC" w:rsidRPr="0072301A" w:rsidRDefault="00C935BC" w:rsidP="00121DF9">
      <w:pPr>
        <w:rPr>
          <w:rFonts w:ascii="Monserrat" w:hAnsi="Monserrat" w:cstheme="minorHAnsi"/>
          <w:b/>
          <w:sz w:val="72"/>
          <w:szCs w:val="72"/>
        </w:rPr>
      </w:pPr>
    </w:p>
    <w:p w14:paraId="12596DFD"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ANEXO 1</w:t>
      </w:r>
      <w:r w:rsidR="0060218C" w:rsidRPr="0072301A">
        <w:rPr>
          <w:rFonts w:ascii="Monserrat" w:hAnsi="Monserrat" w:cstheme="minorHAnsi"/>
          <w:b/>
          <w:sz w:val="72"/>
          <w:szCs w:val="72"/>
        </w:rPr>
        <w:t>8</w:t>
      </w:r>
      <w:r w:rsidRPr="0072301A">
        <w:rPr>
          <w:rFonts w:ascii="Monserrat" w:hAnsi="Monserrat" w:cstheme="minorHAnsi"/>
          <w:b/>
          <w:sz w:val="72"/>
          <w:szCs w:val="72"/>
        </w:rPr>
        <w:t>.-</w:t>
      </w:r>
    </w:p>
    <w:p w14:paraId="0BDD4D64"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MODELO DE CONTRATO.</w:t>
      </w:r>
    </w:p>
    <w:p w14:paraId="43EEBDEF"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38F9540A" w14:textId="77777777" w:rsidR="00121DF9" w:rsidRPr="0072301A" w:rsidRDefault="00121DF9" w:rsidP="00121DF9">
      <w:pPr>
        <w:jc w:val="center"/>
        <w:rPr>
          <w:rFonts w:ascii="Monserrat" w:hAnsi="Monserrat" w:cstheme="minorHAnsi"/>
          <w:b/>
          <w:sz w:val="22"/>
          <w:szCs w:val="22"/>
        </w:rPr>
      </w:pPr>
    </w:p>
    <w:p w14:paraId="5019D1C8" w14:textId="77777777" w:rsidR="00121DF9" w:rsidRPr="0072301A" w:rsidRDefault="00121DF9" w:rsidP="00121DF9">
      <w:pPr>
        <w:jc w:val="center"/>
        <w:rPr>
          <w:rFonts w:ascii="Monserrat" w:hAnsi="Monserrat" w:cstheme="minorHAnsi"/>
          <w:b/>
          <w:sz w:val="22"/>
          <w:szCs w:val="22"/>
        </w:rPr>
      </w:pPr>
    </w:p>
    <w:p w14:paraId="0991D0CF" w14:textId="77777777" w:rsidR="00121DF9" w:rsidRPr="0072301A" w:rsidRDefault="00121DF9" w:rsidP="00121DF9">
      <w:pPr>
        <w:jc w:val="center"/>
        <w:rPr>
          <w:rFonts w:ascii="Monserrat" w:hAnsi="Monserrat" w:cstheme="minorHAnsi"/>
          <w:b/>
          <w:sz w:val="22"/>
          <w:szCs w:val="22"/>
        </w:rPr>
      </w:pPr>
    </w:p>
    <w:p w14:paraId="3A043EEF" w14:textId="77777777" w:rsidR="00121DF9" w:rsidRPr="0072301A" w:rsidRDefault="00121DF9" w:rsidP="00121DF9">
      <w:pPr>
        <w:jc w:val="center"/>
        <w:rPr>
          <w:rFonts w:ascii="Monserrat" w:hAnsi="Monserrat" w:cstheme="minorHAnsi"/>
          <w:b/>
          <w:sz w:val="22"/>
          <w:szCs w:val="22"/>
        </w:rPr>
      </w:pPr>
    </w:p>
    <w:p w14:paraId="4FEF3755" w14:textId="77777777" w:rsidR="00121DF9" w:rsidRPr="0072301A" w:rsidRDefault="00121DF9" w:rsidP="00121DF9">
      <w:pPr>
        <w:jc w:val="center"/>
        <w:rPr>
          <w:rFonts w:ascii="Monserrat" w:hAnsi="Monserrat" w:cstheme="minorHAnsi"/>
          <w:b/>
          <w:sz w:val="22"/>
          <w:szCs w:val="22"/>
        </w:rPr>
      </w:pPr>
    </w:p>
    <w:p w14:paraId="272A8FEC" w14:textId="77777777" w:rsidR="00121DF9" w:rsidRPr="0072301A" w:rsidRDefault="00121DF9" w:rsidP="00121DF9">
      <w:pPr>
        <w:jc w:val="center"/>
        <w:rPr>
          <w:rFonts w:ascii="Monserrat" w:hAnsi="Monserrat" w:cstheme="minorHAnsi"/>
          <w:b/>
          <w:sz w:val="22"/>
          <w:szCs w:val="22"/>
        </w:rPr>
      </w:pPr>
    </w:p>
    <w:p w14:paraId="26E0149F" w14:textId="77777777" w:rsidR="00121DF9" w:rsidRPr="0072301A" w:rsidRDefault="00121DF9" w:rsidP="00121DF9">
      <w:pPr>
        <w:jc w:val="center"/>
        <w:rPr>
          <w:rFonts w:ascii="Monserrat" w:hAnsi="Monserrat" w:cstheme="minorHAnsi"/>
          <w:b/>
          <w:sz w:val="22"/>
          <w:szCs w:val="22"/>
        </w:rPr>
      </w:pPr>
    </w:p>
    <w:p w14:paraId="7D83E0F7" w14:textId="77777777" w:rsidR="00121DF9" w:rsidRPr="0072301A" w:rsidRDefault="00121DF9" w:rsidP="00121DF9">
      <w:pPr>
        <w:jc w:val="center"/>
        <w:rPr>
          <w:rFonts w:ascii="Monserrat" w:hAnsi="Monserrat" w:cstheme="minorHAnsi"/>
          <w:b/>
          <w:sz w:val="22"/>
          <w:szCs w:val="22"/>
        </w:rPr>
      </w:pPr>
    </w:p>
    <w:p w14:paraId="475A4F54" w14:textId="77777777" w:rsidR="00121DF9" w:rsidRPr="0072301A" w:rsidRDefault="00121DF9" w:rsidP="00121DF9">
      <w:pPr>
        <w:jc w:val="center"/>
        <w:rPr>
          <w:rFonts w:ascii="Monserrat" w:hAnsi="Monserrat" w:cstheme="minorHAnsi"/>
          <w:b/>
          <w:sz w:val="22"/>
          <w:szCs w:val="22"/>
        </w:rPr>
      </w:pPr>
    </w:p>
    <w:p w14:paraId="6EA21D0F" w14:textId="77777777" w:rsidR="004377B5" w:rsidRPr="0072301A" w:rsidRDefault="004377B5" w:rsidP="00121DF9">
      <w:pPr>
        <w:jc w:val="center"/>
        <w:rPr>
          <w:rFonts w:ascii="Monserrat" w:hAnsi="Monserrat" w:cstheme="minorHAnsi"/>
          <w:b/>
          <w:sz w:val="22"/>
          <w:szCs w:val="22"/>
        </w:rPr>
      </w:pPr>
    </w:p>
    <w:p w14:paraId="5C41B698" w14:textId="77777777" w:rsidR="004377B5" w:rsidRPr="0072301A" w:rsidRDefault="004377B5" w:rsidP="00121DF9">
      <w:pPr>
        <w:jc w:val="center"/>
        <w:rPr>
          <w:rFonts w:ascii="Monserrat" w:hAnsi="Monserrat" w:cstheme="minorHAnsi"/>
          <w:b/>
          <w:sz w:val="22"/>
          <w:szCs w:val="22"/>
        </w:rPr>
      </w:pPr>
    </w:p>
    <w:p w14:paraId="6006BFA8" w14:textId="77777777" w:rsidR="004377B5" w:rsidRPr="0072301A" w:rsidRDefault="004377B5" w:rsidP="00121DF9">
      <w:pPr>
        <w:jc w:val="center"/>
        <w:rPr>
          <w:rFonts w:ascii="Monserrat" w:hAnsi="Monserrat" w:cstheme="minorHAnsi"/>
          <w:b/>
          <w:sz w:val="22"/>
          <w:szCs w:val="22"/>
        </w:rPr>
      </w:pPr>
    </w:p>
    <w:p w14:paraId="7DF37315" w14:textId="77777777" w:rsidR="00121DF9" w:rsidRPr="0072301A" w:rsidRDefault="00121DF9" w:rsidP="00121DF9">
      <w:pPr>
        <w:jc w:val="center"/>
        <w:rPr>
          <w:rFonts w:ascii="Monserrat" w:hAnsi="Monserrat" w:cstheme="minorHAnsi"/>
          <w:b/>
          <w:sz w:val="22"/>
          <w:szCs w:val="22"/>
        </w:rPr>
      </w:pPr>
    </w:p>
    <w:p w14:paraId="7F92F1C6" w14:textId="77777777" w:rsidR="00121DF9" w:rsidRPr="0072301A" w:rsidRDefault="00121DF9" w:rsidP="00121DF9">
      <w:pPr>
        <w:jc w:val="center"/>
        <w:rPr>
          <w:rFonts w:ascii="Monserrat" w:hAnsi="Monserrat" w:cstheme="minorHAnsi"/>
          <w:b/>
          <w:sz w:val="22"/>
          <w:szCs w:val="22"/>
        </w:rPr>
      </w:pPr>
    </w:p>
    <w:p w14:paraId="43523097" w14:textId="77777777" w:rsidR="00121DF9" w:rsidRPr="0072301A" w:rsidRDefault="00121DF9" w:rsidP="00121DF9">
      <w:pPr>
        <w:jc w:val="center"/>
        <w:rPr>
          <w:rFonts w:ascii="Monserrat" w:hAnsi="Monserrat" w:cstheme="minorHAnsi"/>
          <w:b/>
          <w:sz w:val="22"/>
          <w:szCs w:val="22"/>
        </w:rPr>
      </w:pPr>
    </w:p>
    <w:p w14:paraId="431EEDD7" w14:textId="77777777" w:rsidR="00121DF9" w:rsidRPr="0072301A" w:rsidRDefault="00121DF9" w:rsidP="00121DF9">
      <w:pPr>
        <w:jc w:val="center"/>
        <w:rPr>
          <w:rFonts w:ascii="Monserrat" w:hAnsi="Monserrat" w:cstheme="minorHAnsi"/>
          <w:b/>
          <w:sz w:val="22"/>
          <w:szCs w:val="22"/>
        </w:rPr>
      </w:pPr>
    </w:p>
    <w:p w14:paraId="14973AE8" w14:textId="77777777" w:rsidR="00121DF9" w:rsidRPr="0072301A" w:rsidRDefault="00121DF9" w:rsidP="00121DF9">
      <w:pPr>
        <w:jc w:val="center"/>
        <w:rPr>
          <w:rFonts w:ascii="Monserrat" w:hAnsi="Monserrat" w:cstheme="minorHAnsi"/>
          <w:b/>
          <w:sz w:val="22"/>
          <w:szCs w:val="22"/>
        </w:rPr>
      </w:pPr>
    </w:p>
    <w:p w14:paraId="08BB9C0B" w14:textId="77777777" w:rsidR="00121DF9" w:rsidRPr="0072301A" w:rsidRDefault="00121DF9" w:rsidP="00121DF9">
      <w:pPr>
        <w:jc w:val="center"/>
        <w:rPr>
          <w:rFonts w:ascii="Monserrat" w:hAnsi="Monserrat" w:cstheme="minorHAnsi"/>
          <w:b/>
          <w:sz w:val="22"/>
          <w:szCs w:val="22"/>
        </w:rPr>
      </w:pPr>
    </w:p>
    <w:p w14:paraId="18EB7C78" w14:textId="77777777" w:rsidR="00A36398" w:rsidRPr="0072301A" w:rsidRDefault="00A36398" w:rsidP="00121DF9">
      <w:pPr>
        <w:jc w:val="center"/>
        <w:rPr>
          <w:rFonts w:ascii="Monserrat" w:hAnsi="Monserrat" w:cstheme="minorHAnsi"/>
          <w:b/>
          <w:sz w:val="22"/>
          <w:szCs w:val="22"/>
        </w:rPr>
      </w:pPr>
    </w:p>
    <w:p w14:paraId="75937132" w14:textId="77777777" w:rsidR="00A36398" w:rsidRPr="0072301A" w:rsidRDefault="00A36398" w:rsidP="00121DF9">
      <w:pPr>
        <w:jc w:val="center"/>
        <w:rPr>
          <w:rFonts w:ascii="Monserrat" w:hAnsi="Monserrat" w:cstheme="minorHAnsi"/>
          <w:b/>
          <w:sz w:val="22"/>
          <w:szCs w:val="22"/>
        </w:rPr>
      </w:pPr>
    </w:p>
    <w:p w14:paraId="74ED5847" w14:textId="77777777" w:rsidR="00A36398" w:rsidRPr="0072301A" w:rsidRDefault="00A36398" w:rsidP="00121DF9">
      <w:pPr>
        <w:jc w:val="center"/>
        <w:rPr>
          <w:rFonts w:ascii="Monserrat" w:hAnsi="Monserrat" w:cstheme="minorHAnsi"/>
          <w:b/>
          <w:sz w:val="22"/>
          <w:szCs w:val="22"/>
        </w:rPr>
      </w:pPr>
    </w:p>
    <w:p w14:paraId="225F1937" w14:textId="77777777" w:rsidR="00A36398" w:rsidRPr="0072301A" w:rsidRDefault="00A36398" w:rsidP="00121DF9">
      <w:pPr>
        <w:jc w:val="center"/>
        <w:rPr>
          <w:rFonts w:ascii="Monserrat" w:hAnsi="Monserrat" w:cstheme="minorHAnsi"/>
          <w:b/>
          <w:sz w:val="22"/>
          <w:szCs w:val="22"/>
        </w:rPr>
      </w:pPr>
    </w:p>
    <w:p w14:paraId="205E0998" w14:textId="0F954A0C" w:rsidR="002944C5" w:rsidRPr="0072301A" w:rsidRDefault="002944C5" w:rsidP="00C935BC">
      <w:pPr>
        <w:jc w:val="center"/>
        <w:rPr>
          <w:rFonts w:ascii="Monserrat" w:hAnsi="Monserrat" w:cstheme="minorHAnsi"/>
          <w:b/>
          <w:sz w:val="22"/>
          <w:szCs w:val="22"/>
        </w:rPr>
      </w:pPr>
      <w:r w:rsidRPr="0072301A">
        <w:rPr>
          <w:rFonts w:ascii="Monserrat" w:hAnsi="Monserrat" w:cstheme="minorHAnsi"/>
          <w:b/>
          <w:sz w:val="22"/>
          <w:szCs w:val="22"/>
        </w:rPr>
        <w:t>ANEXO 18</w:t>
      </w:r>
    </w:p>
    <w:p w14:paraId="52A2DD84" w14:textId="77777777" w:rsidR="002944C5" w:rsidRPr="0072301A" w:rsidRDefault="002944C5" w:rsidP="002944C5">
      <w:pPr>
        <w:jc w:val="center"/>
        <w:rPr>
          <w:rFonts w:ascii="Monserrat" w:hAnsi="Monserrat" w:cstheme="minorHAnsi"/>
          <w:b/>
          <w:sz w:val="22"/>
          <w:szCs w:val="22"/>
        </w:rPr>
      </w:pPr>
      <w:r w:rsidRPr="0072301A">
        <w:rPr>
          <w:rFonts w:ascii="Monserrat" w:hAnsi="Monserrat" w:cstheme="minorHAnsi"/>
          <w:b/>
          <w:sz w:val="22"/>
          <w:szCs w:val="22"/>
        </w:rPr>
        <w:t>MODELO DE CONTRATO</w:t>
      </w:r>
    </w:p>
    <w:p w14:paraId="4D18EDDD" w14:textId="77777777" w:rsidR="002944C5" w:rsidRPr="0072301A" w:rsidRDefault="002944C5" w:rsidP="002944C5">
      <w:pPr>
        <w:rPr>
          <w:rFonts w:ascii="Monserrat" w:hAnsi="Monserrat" w:cstheme="minorHAnsi"/>
          <w:sz w:val="22"/>
          <w:szCs w:val="22"/>
        </w:rPr>
      </w:pPr>
    </w:p>
    <w:p w14:paraId="506A1A1D" w14:textId="582111A5" w:rsidR="002944C5" w:rsidRPr="0072301A" w:rsidRDefault="002944C5" w:rsidP="002944C5">
      <w:pPr>
        <w:jc w:val="both"/>
        <w:rPr>
          <w:rFonts w:ascii="Monserrat" w:hAnsi="Monserrat" w:cstheme="minorHAnsi"/>
        </w:rPr>
      </w:pPr>
      <w:r w:rsidRPr="0072301A">
        <w:rPr>
          <w:rFonts w:ascii="Monserrat" w:hAnsi="Monserrat" w:cstheme="minorHAnsi"/>
          <w:b/>
          <w:sz w:val="22"/>
          <w:szCs w:val="22"/>
        </w:rPr>
        <w:t xml:space="preserve">CONTRATO NO. </w:t>
      </w:r>
      <w:r w:rsidRPr="0072301A">
        <w:rPr>
          <w:rFonts w:ascii="Monserrat" w:hAnsi="Monserrat" w:cstheme="minorHAnsi"/>
          <w:b/>
          <w:bCs/>
          <w:sz w:val="22"/>
          <w:szCs w:val="22"/>
        </w:rPr>
        <w:t>API/GUAY/__/20</w:t>
      </w:r>
      <w:r w:rsidR="00A36398" w:rsidRPr="0072301A">
        <w:rPr>
          <w:rFonts w:ascii="Monserrat" w:hAnsi="Monserrat" w:cstheme="minorHAnsi"/>
          <w:b/>
          <w:bCs/>
          <w:sz w:val="22"/>
          <w:szCs w:val="22"/>
        </w:rPr>
        <w:t>20</w:t>
      </w:r>
      <w:r w:rsidRPr="0072301A">
        <w:rPr>
          <w:rFonts w:ascii="Monserrat" w:hAnsi="Monserrat" w:cstheme="minorHAnsi"/>
          <w:b/>
          <w:bCs/>
          <w:sz w:val="22"/>
          <w:szCs w:val="22"/>
        </w:rPr>
        <w:t xml:space="preserve">  </w:t>
      </w:r>
      <w:r w:rsidRPr="0072301A">
        <w:rPr>
          <w:rFonts w:ascii="Monserrat" w:hAnsi="Monserrat" w:cstheme="minorHAnsi"/>
          <w:b/>
          <w:sz w:val="22"/>
          <w:szCs w:val="22"/>
        </w:rPr>
        <w:t xml:space="preserve">PARA LA CONTRATACIÓN DE “PARA LA CONTRATACIÓN DE LOS </w:t>
      </w:r>
      <w:r w:rsidRPr="0072301A">
        <w:rPr>
          <w:rFonts w:ascii="Monserrat" w:hAnsi="Monserrat" w:cstheme="minorHAnsi"/>
          <w:b/>
          <w:bCs/>
          <w:sz w:val="22"/>
          <w:szCs w:val="22"/>
        </w:rPr>
        <w:t>S</w:t>
      </w:r>
      <w:r w:rsidRPr="0072301A">
        <w:rPr>
          <w:rFonts w:ascii="Monserrat" w:hAnsi="Monserrat" w:cstheme="minorHAnsi"/>
          <w:b/>
          <w:sz w:val="22"/>
          <w:szCs w:val="22"/>
        </w:rPr>
        <w:t>ERVICIOS PROFESIONALES DE DOS PARTIDAS PARA LA ADMINISTRACIÓN PORTUARIA INTEGRAL DE GUAYMAS, S.A. DE C.V., A LA CUAL EN ADELANTE SE LLAMARÁ LA APIGUAYMAS, REPRESENTADA POR ___________________________, Y POR LA OTRA, LA _____________________________, A QUIEN EN LO SUCESIVO SE LE LLAMARÁ COMO EL PROVEEDOR, QUIENES SE SUJETAN AL TENOR DE LAS SIGUIENTES DECLARACIONES Y CLÁUSULAS:</w:t>
      </w:r>
    </w:p>
    <w:p w14:paraId="1178BAC8" w14:textId="77777777" w:rsidR="002944C5" w:rsidRPr="0072301A" w:rsidRDefault="002944C5" w:rsidP="002944C5">
      <w:pPr>
        <w:jc w:val="both"/>
        <w:rPr>
          <w:rFonts w:ascii="Monserrat" w:hAnsi="Monserrat" w:cstheme="minorHAnsi"/>
          <w:sz w:val="22"/>
          <w:szCs w:val="22"/>
        </w:rPr>
      </w:pPr>
    </w:p>
    <w:p w14:paraId="5FA241E0" w14:textId="77777777" w:rsidR="002944C5" w:rsidRPr="0072301A" w:rsidRDefault="002944C5" w:rsidP="002944C5">
      <w:pPr>
        <w:jc w:val="center"/>
        <w:rPr>
          <w:rFonts w:ascii="Monserrat" w:hAnsi="Monserrat" w:cstheme="minorHAnsi"/>
          <w:b/>
          <w:sz w:val="22"/>
          <w:szCs w:val="22"/>
        </w:rPr>
      </w:pPr>
      <w:r w:rsidRPr="0072301A">
        <w:rPr>
          <w:rFonts w:ascii="Monserrat" w:hAnsi="Monserrat" w:cstheme="minorHAnsi"/>
          <w:b/>
          <w:sz w:val="22"/>
          <w:szCs w:val="22"/>
        </w:rPr>
        <w:t>DECLARACIONES:</w:t>
      </w:r>
    </w:p>
    <w:p w14:paraId="6EC6298E" w14:textId="77777777" w:rsidR="002944C5" w:rsidRPr="0072301A" w:rsidRDefault="002944C5" w:rsidP="002944C5">
      <w:pPr>
        <w:jc w:val="both"/>
        <w:rPr>
          <w:rFonts w:ascii="Monserrat" w:hAnsi="Monserrat" w:cstheme="minorHAnsi"/>
          <w:sz w:val="22"/>
          <w:szCs w:val="22"/>
        </w:rPr>
      </w:pPr>
    </w:p>
    <w:p w14:paraId="43351E1A" w14:textId="77777777" w:rsidR="002944C5" w:rsidRPr="0072301A" w:rsidRDefault="002944C5" w:rsidP="002944C5">
      <w:pPr>
        <w:jc w:val="both"/>
        <w:rPr>
          <w:rFonts w:ascii="Monserrat" w:hAnsi="Monserrat" w:cstheme="minorHAnsi"/>
          <w:b/>
          <w:sz w:val="22"/>
          <w:szCs w:val="22"/>
        </w:rPr>
      </w:pPr>
      <w:r w:rsidRPr="0072301A">
        <w:rPr>
          <w:rFonts w:ascii="Monserrat" w:hAnsi="Monserrat" w:cstheme="minorHAnsi"/>
          <w:b/>
          <w:sz w:val="22"/>
          <w:szCs w:val="22"/>
        </w:rPr>
        <w:t>1.   El Representante Legal de la APIGUAYMAS declara que:</w:t>
      </w:r>
    </w:p>
    <w:p w14:paraId="67D0AC7A" w14:textId="77777777" w:rsidR="002944C5" w:rsidRPr="0072301A" w:rsidRDefault="002944C5" w:rsidP="002944C5">
      <w:pPr>
        <w:jc w:val="both"/>
        <w:rPr>
          <w:rFonts w:ascii="Monserrat" w:hAnsi="Monserrat" w:cstheme="minorHAnsi"/>
          <w:sz w:val="22"/>
          <w:szCs w:val="22"/>
        </w:rPr>
      </w:pPr>
    </w:p>
    <w:p w14:paraId="4B75A6C7" w14:textId="77777777" w:rsidR="002944C5" w:rsidRPr="0072301A" w:rsidRDefault="002944C5" w:rsidP="002944C5">
      <w:pPr>
        <w:jc w:val="both"/>
        <w:rPr>
          <w:rFonts w:ascii="Monserrat" w:hAnsi="Monserrat" w:cstheme="minorHAnsi"/>
          <w:sz w:val="22"/>
          <w:szCs w:val="22"/>
          <w:lang w:eastAsia="es-ES"/>
        </w:rPr>
      </w:pPr>
      <w:r w:rsidRPr="0072301A">
        <w:rPr>
          <w:rFonts w:ascii="Monserrat" w:hAnsi="Monserrat" w:cstheme="minorHAnsi"/>
          <w:b/>
          <w:bCs/>
        </w:rPr>
        <w:t>1.1 Personalidad.</w:t>
      </w:r>
      <w:r w:rsidRPr="0072301A">
        <w:rPr>
          <w:rFonts w:ascii="Monserrat" w:hAnsi="Monserrat" w:cstheme="minorHAnsi"/>
        </w:rPr>
        <w:t xml:space="preserve"> Su representada es una sociedad anónima de capital variable, según consta en la escritura 30,128, del 15 de diciembre de 1993, pasada ante la fe del notario 153 del Distrito Federal, licenciado Jorge Antonio Sánchez Cordero Dávila, inscrita bajo el número 755 del libro I, Sección Comercio, del Registro Público de la Propiedad de Guaymas, Sonora, el 21 de enero de 1994, y se encuentra inscrita en el Servicio de Administración Tributaria de la Secretaría de Hacienda y Crédito Público, lo cual acredita con su clave del Registro Federal de Contribuyentes API931215JS0, estando al corriente en el pago y cumplimiento de sus obligaciones fiscales.</w:t>
      </w:r>
    </w:p>
    <w:p w14:paraId="7B8BEDB1" w14:textId="77777777" w:rsidR="002944C5" w:rsidRPr="0072301A" w:rsidRDefault="002944C5" w:rsidP="002944C5">
      <w:pPr>
        <w:jc w:val="both"/>
        <w:rPr>
          <w:rFonts w:ascii="Monserrat" w:hAnsi="Monserrat" w:cstheme="minorHAnsi"/>
          <w:lang w:eastAsia="en-US"/>
        </w:rPr>
      </w:pPr>
    </w:p>
    <w:p w14:paraId="422A917E" w14:textId="77777777" w:rsidR="002944C5" w:rsidRPr="0072301A" w:rsidRDefault="002944C5" w:rsidP="002944C5">
      <w:pPr>
        <w:jc w:val="both"/>
        <w:rPr>
          <w:rFonts w:ascii="Monserrat" w:hAnsi="Monserrat" w:cstheme="minorHAnsi"/>
        </w:rPr>
      </w:pPr>
      <w:r w:rsidRPr="0072301A">
        <w:rPr>
          <w:rFonts w:ascii="Monserrat" w:hAnsi="Monserrat" w:cstheme="minorHAnsi"/>
          <w:b/>
          <w:bCs/>
        </w:rPr>
        <w:t>1.2 Representación.</w:t>
      </w:r>
      <w:r w:rsidRPr="0072301A">
        <w:rPr>
          <w:rFonts w:ascii="Monserrat" w:hAnsi="Monserrat" w:cstheme="minorHAnsi"/>
        </w:rPr>
        <w:t xml:space="preserve"> </w:t>
      </w:r>
      <w:r w:rsidRPr="0072301A">
        <w:rPr>
          <w:rFonts w:ascii="Monserrat" w:hAnsi="Monserrat" w:cstheme="minorHAnsi"/>
          <w:snapToGrid w:val="0"/>
          <w:sz w:val="22"/>
          <w:szCs w:val="22"/>
        </w:rPr>
        <w:t>Manifiesta el C.P. Jose Juan Alvarez Solís, que es Representante Legal y titular de la Gerencia de Administración y Finanzas de Administración Portuaria Integral de Guaymas, S.A. de C.V., y cuenta con facultades suficientes para la celebración del presente convenio, como lo acredita con la escritura pública número 9,403, volumen 296, de fecha 26 de Noviembre de 2015, pasada ante la fe del licenciado Miguel Arnulfo Salas Mariscal, titular de la notaría pública número 10 (diez), con residencia en este municipio y en ejercicio en la demarcación notarial de Guaymas, Sonora, cuyo primer testimonio, se inscribió en el Registro Público de la Propiedad y el Comercio de la Ciudad de Guaymas, Sonora, en la sección del comercio, bajo el folio mercantil electrónico 2586*6, con fecha 16 de diciembre de 2015, poder general del cual se desprende que cuenta con facultades suficientes para la celebración del presente contrato, las cuales no le han sido revocadas ni modificadas.</w:t>
      </w:r>
    </w:p>
    <w:p w14:paraId="761C61B7" w14:textId="77777777" w:rsidR="002944C5" w:rsidRPr="0072301A" w:rsidRDefault="002944C5" w:rsidP="002944C5">
      <w:pPr>
        <w:jc w:val="both"/>
        <w:rPr>
          <w:rFonts w:ascii="Monserrat" w:hAnsi="Monserrat" w:cstheme="minorHAnsi"/>
          <w:spacing w:val="-3"/>
          <w:sz w:val="22"/>
          <w:szCs w:val="22"/>
        </w:rPr>
      </w:pPr>
    </w:p>
    <w:p w14:paraId="39DDAC9B" w14:textId="77777777" w:rsidR="002944C5" w:rsidRPr="0072301A" w:rsidRDefault="002944C5" w:rsidP="002944C5">
      <w:pPr>
        <w:widowControl w:val="0"/>
        <w:jc w:val="both"/>
        <w:rPr>
          <w:rFonts w:ascii="Monserrat" w:hAnsi="Monserrat" w:cstheme="minorHAnsi"/>
        </w:rPr>
      </w:pPr>
      <w:r w:rsidRPr="0072301A">
        <w:rPr>
          <w:rFonts w:ascii="Monserrat" w:hAnsi="Monserrat" w:cstheme="minorHAnsi"/>
          <w:b/>
          <w:lang w:eastAsia="en-US"/>
        </w:rPr>
        <w:t>1.3 Concesión.</w:t>
      </w:r>
      <w:r w:rsidRPr="0072301A">
        <w:rPr>
          <w:rFonts w:ascii="Monserrat" w:hAnsi="Monserrat" w:cstheme="minorHAnsi"/>
          <w:snapToGrid w:val="0"/>
          <w:sz w:val="22"/>
          <w:szCs w:val="22"/>
        </w:rPr>
        <w:t xml:space="preserve"> </w:t>
      </w:r>
      <w:r w:rsidRPr="0072301A">
        <w:rPr>
          <w:rFonts w:ascii="Monserrat" w:hAnsi="Monserrat" w:cstheme="minorHAnsi"/>
        </w:rPr>
        <w:t xml:space="preserve">El Gobierno Federal por conducto de la Secretaría  de Comunicaciones y Transportes, otorgó a su representada título de concesión para la Administración Portuaria Integral de Guaymas, que comprende la planeación, programación, desarrollo y demás actos relativos a los bienes y servicios del mismo, mediante el uso, aprovechamiento y explotación de los bienes y la prestación de los servicios respectivos, dicho título que él prestador, manifiesta conocer en todos sus términos y condiciones por haber sido publicado en el diario oficial de la federación. </w:t>
      </w:r>
    </w:p>
    <w:p w14:paraId="08338B5B" w14:textId="77777777" w:rsidR="002944C5" w:rsidRPr="0072301A" w:rsidRDefault="002944C5" w:rsidP="002944C5">
      <w:pPr>
        <w:widowControl w:val="0"/>
        <w:jc w:val="both"/>
        <w:rPr>
          <w:rFonts w:ascii="Monserrat" w:hAnsi="Monserrat" w:cstheme="minorHAnsi"/>
        </w:rPr>
      </w:pPr>
    </w:p>
    <w:p w14:paraId="3C75DBC1" w14:textId="77777777" w:rsidR="002944C5" w:rsidRPr="0072301A" w:rsidRDefault="002944C5" w:rsidP="002944C5">
      <w:pPr>
        <w:pStyle w:val="Prrafodelista"/>
        <w:ind w:left="0"/>
        <w:contextualSpacing w:val="0"/>
        <w:jc w:val="both"/>
        <w:rPr>
          <w:rFonts w:ascii="Monserrat" w:hAnsi="Monserrat" w:cstheme="minorHAnsi"/>
        </w:rPr>
      </w:pPr>
      <w:r w:rsidRPr="0072301A">
        <w:rPr>
          <w:rFonts w:ascii="Monserrat" w:hAnsi="Monserrat" w:cstheme="minorHAnsi"/>
          <w:b/>
          <w:snapToGrid w:val="0"/>
          <w:sz w:val="22"/>
          <w:szCs w:val="22"/>
        </w:rPr>
        <w:t>1.4 Autorización y Erogaciones.</w:t>
      </w:r>
      <w:r w:rsidRPr="0072301A">
        <w:rPr>
          <w:rFonts w:ascii="Monserrat" w:hAnsi="Monserrat" w:cstheme="minorHAnsi"/>
          <w:snapToGrid w:val="0"/>
          <w:sz w:val="22"/>
          <w:szCs w:val="22"/>
        </w:rPr>
        <w:t> </w:t>
      </w:r>
      <w:r w:rsidRPr="0072301A">
        <w:rPr>
          <w:rFonts w:ascii="Monserrat" w:hAnsi="Monserrat" w:cstheme="minorHAnsi"/>
        </w:rPr>
        <w:t>Que, para cubrir las erogaciones del presente contrato, se cuenta con la disponibilidad de recursos suficientes para el pago de los servicios materia de la presente licitación para el ejercicio 201</w:t>
      </w:r>
      <w:r w:rsidR="00811E3C" w:rsidRPr="0072301A">
        <w:rPr>
          <w:rFonts w:ascii="Monserrat" w:hAnsi="Monserrat" w:cstheme="minorHAnsi"/>
        </w:rPr>
        <w:t>9</w:t>
      </w:r>
      <w:r w:rsidRPr="0072301A">
        <w:rPr>
          <w:rFonts w:ascii="Monserrat" w:hAnsi="Monserrat" w:cstheme="minorHAnsi"/>
        </w:rPr>
        <w:t>, el cual fue autorizado con OFICIO 307-A.-</w:t>
      </w:r>
      <w:r w:rsidR="00811E3C" w:rsidRPr="0072301A">
        <w:rPr>
          <w:rFonts w:ascii="Monserrat" w:hAnsi="Monserrat" w:cstheme="minorHAnsi"/>
        </w:rPr>
        <w:t>0076</w:t>
      </w:r>
      <w:r w:rsidRPr="0072301A">
        <w:rPr>
          <w:rFonts w:ascii="Monserrat" w:hAnsi="Monserrat" w:cstheme="minorHAnsi"/>
        </w:rPr>
        <w:t xml:space="preserve"> de fecha </w:t>
      </w:r>
      <w:r w:rsidR="00811E3C" w:rsidRPr="0072301A">
        <w:rPr>
          <w:rFonts w:ascii="Monserrat" w:hAnsi="Monserrat" w:cstheme="minorHAnsi"/>
        </w:rPr>
        <w:t>14</w:t>
      </w:r>
      <w:r w:rsidRPr="0072301A">
        <w:rPr>
          <w:rFonts w:ascii="Monserrat" w:hAnsi="Monserrat" w:cstheme="minorHAnsi"/>
        </w:rPr>
        <w:t xml:space="preserve"> de </w:t>
      </w:r>
      <w:r w:rsidR="00811E3C" w:rsidRPr="0072301A">
        <w:rPr>
          <w:rFonts w:ascii="Monserrat" w:hAnsi="Monserrat" w:cstheme="minorHAnsi"/>
        </w:rPr>
        <w:t xml:space="preserve">enero </w:t>
      </w:r>
      <w:r w:rsidRPr="0072301A">
        <w:rPr>
          <w:rFonts w:ascii="Monserrat" w:hAnsi="Monserrat" w:cstheme="minorHAnsi"/>
        </w:rPr>
        <w:t>de 201</w:t>
      </w:r>
      <w:r w:rsidR="00811E3C" w:rsidRPr="0072301A">
        <w:rPr>
          <w:rFonts w:ascii="Monserrat" w:hAnsi="Monserrat" w:cstheme="minorHAnsi"/>
        </w:rPr>
        <w:t>9</w:t>
      </w:r>
      <w:r w:rsidR="002675C3" w:rsidRPr="0072301A">
        <w:rPr>
          <w:rFonts w:ascii="Monserrat" w:hAnsi="Monserrat" w:cstheme="minorHAnsi"/>
        </w:rPr>
        <w:t xml:space="preserve"> </w:t>
      </w:r>
      <w:r w:rsidRPr="0072301A">
        <w:rPr>
          <w:rFonts w:ascii="Monserrat" w:hAnsi="Monserrat" w:cstheme="minorHAnsi"/>
        </w:rPr>
        <w:t xml:space="preserve">emitido por la Secretaria de Hacienda y Crédito Público. </w:t>
      </w:r>
    </w:p>
    <w:p w14:paraId="107C4FB6" w14:textId="77777777" w:rsidR="002944C5" w:rsidRPr="0072301A" w:rsidRDefault="002944C5" w:rsidP="002944C5">
      <w:pPr>
        <w:pStyle w:val="Prrafodelista"/>
        <w:ind w:left="0"/>
        <w:contextualSpacing w:val="0"/>
        <w:jc w:val="both"/>
        <w:rPr>
          <w:rFonts w:ascii="Monserrat" w:hAnsi="Monserrat" w:cstheme="minorHAnsi"/>
        </w:rPr>
      </w:pPr>
    </w:p>
    <w:p w14:paraId="0C0AAF5E" w14:textId="77777777" w:rsidR="002944C5" w:rsidRPr="0072301A" w:rsidRDefault="002944C5" w:rsidP="002944C5">
      <w:pPr>
        <w:pStyle w:val="Prrafodelista"/>
        <w:ind w:left="0"/>
        <w:contextualSpacing w:val="0"/>
        <w:jc w:val="both"/>
        <w:rPr>
          <w:rFonts w:ascii="Monserrat" w:hAnsi="Monserrat" w:cstheme="minorHAnsi"/>
        </w:rPr>
      </w:pPr>
      <w:r w:rsidRPr="0072301A">
        <w:rPr>
          <w:rFonts w:ascii="Monserrat" w:hAnsi="Monserrat" w:cstheme="minorHAnsi"/>
          <w:b/>
          <w:snapToGrid w:val="0"/>
          <w:sz w:val="22"/>
          <w:szCs w:val="22"/>
        </w:rPr>
        <w:t>1.5 Procedimiento de Adjudicación.</w:t>
      </w:r>
      <w:r w:rsidRPr="0072301A">
        <w:rPr>
          <w:rFonts w:ascii="Monserrat" w:hAnsi="Monserrat" w:cstheme="minorHAnsi"/>
          <w:sz w:val="22"/>
          <w:szCs w:val="22"/>
        </w:rPr>
        <w:t xml:space="preserve"> </w:t>
      </w:r>
      <w:r w:rsidRPr="0072301A">
        <w:rPr>
          <w:rFonts w:ascii="Monserrat" w:hAnsi="Monserrat" w:cstheme="minorHAnsi"/>
        </w:rPr>
        <w:t xml:space="preserve">El presente contrato se adjudicó derivado del proceso de </w:t>
      </w:r>
      <w:r w:rsidR="00DA6774" w:rsidRPr="0072301A">
        <w:rPr>
          <w:rFonts w:ascii="Monserrat" w:hAnsi="Monserrat" w:cstheme="minorHAnsi"/>
        </w:rPr>
        <w:t>Licitación Pública Nacional Electrónica N</w:t>
      </w:r>
      <w:r w:rsidRPr="0072301A">
        <w:rPr>
          <w:rFonts w:ascii="Monserrat" w:hAnsi="Monserrat" w:cstheme="minorHAnsi"/>
        </w:rPr>
        <w:t>úmero ________________ de conformidad con lo dispuesto por los artículos 26 fracción II, 26 Bis fracción I y 28 fracción I, 42 y 43 fracción III de la Ley de Adquisiciones, Arrendamientos y Servicios del Sector Público, mediante fallo.</w:t>
      </w:r>
    </w:p>
    <w:p w14:paraId="10F6701C" w14:textId="77777777" w:rsidR="002944C5" w:rsidRPr="0072301A" w:rsidRDefault="002944C5" w:rsidP="002944C5">
      <w:pPr>
        <w:jc w:val="both"/>
        <w:rPr>
          <w:rFonts w:ascii="Monserrat" w:hAnsi="Monserrat" w:cstheme="minorHAnsi"/>
        </w:rPr>
      </w:pPr>
    </w:p>
    <w:p w14:paraId="5937962C"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1.6 Domicilio.</w:t>
      </w:r>
      <w:r w:rsidRPr="0072301A">
        <w:rPr>
          <w:rFonts w:ascii="Monserrat" w:hAnsi="Monserrat" w:cstheme="minorHAnsi"/>
          <w:sz w:val="22"/>
          <w:szCs w:val="22"/>
        </w:rPr>
        <w:t xml:space="preserve"> Su domicilio para efectos del presente contrato, se ubica en </w:t>
      </w:r>
      <w:r w:rsidRPr="0072301A">
        <w:rPr>
          <w:rFonts w:ascii="Monserrat" w:hAnsi="Monserrat" w:cstheme="minorHAnsi"/>
          <w:noProof/>
          <w:sz w:val="22"/>
          <w:szCs w:val="22"/>
        </w:rPr>
        <w:t>Recinto Portuario Zona Franca, Col. Punta Arena, C.P. 85430, Guaymas, Sonora.</w:t>
      </w:r>
      <w:r w:rsidRPr="0072301A">
        <w:rPr>
          <w:rFonts w:ascii="Monserrat" w:hAnsi="Monserrat" w:cstheme="minorHAnsi"/>
          <w:sz w:val="22"/>
          <w:szCs w:val="22"/>
        </w:rPr>
        <w:t xml:space="preserve"> </w:t>
      </w:r>
    </w:p>
    <w:p w14:paraId="4488F212" w14:textId="77777777" w:rsidR="002944C5" w:rsidRPr="0072301A" w:rsidRDefault="002944C5" w:rsidP="002944C5">
      <w:pPr>
        <w:jc w:val="both"/>
        <w:rPr>
          <w:rFonts w:ascii="Monserrat" w:hAnsi="Monserrat" w:cstheme="minorHAnsi"/>
          <w:sz w:val="22"/>
          <w:szCs w:val="22"/>
        </w:rPr>
      </w:pPr>
    </w:p>
    <w:p w14:paraId="54BB7F72" w14:textId="77777777" w:rsidR="002944C5" w:rsidRPr="0072301A" w:rsidRDefault="002944C5" w:rsidP="002944C5">
      <w:pPr>
        <w:jc w:val="both"/>
        <w:rPr>
          <w:rFonts w:ascii="Monserrat" w:hAnsi="Monserrat" w:cstheme="minorHAnsi"/>
          <w:b/>
          <w:sz w:val="22"/>
          <w:szCs w:val="22"/>
        </w:rPr>
      </w:pPr>
      <w:r w:rsidRPr="0072301A">
        <w:rPr>
          <w:rFonts w:ascii="Monserrat" w:hAnsi="Monserrat" w:cstheme="minorHAnsi"/>
          <w:b/>
          <w:sz w:val="22"/>
          <w:szCs w:val="22"/>
        </w:rPr>
        <w:t>2. El PROVEEDOR, declara que:</w:t>
      </w:r>
    </w:p>
    <w:p w14:paraId="38150943" w14:textId="77777777" w:rsidR="002944C5" w:rsidRPr="0072301A" w:rsidRDefault="002944C5" w:rsidP="002944C5">
      <w:pPr>
        <w:jc w:val="both"/>
        <w:rPr>
          <w:rFonts w:ascii="Monserrat" w:hAnsi="Monserrat" w:cstheme="minorHAnsi"/>
          <w:sz w:val="22"/>
          <w:szCs w:val="22"/>
        </w:rPr>
      </w:pPr>
    </w:p>
    <w:p w14:paraId="1A1128CF"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2.1 Personalidad.</w:t>
      </w:r>
      <w:r w:rsidRPr="0072301A">
        <w:rPr>
          <w:rFonts w:ascii="Monserrat" w:hAnsi="Monserrat" w:cstheme="minorHAnsi"/>
          <w:color w:val="000000"/>
          <w:sz w:val="22"/>
          <w:szCs w:val="22"/>
        </w:rPr>
        <w:t xml:space="preserve"> </w:t>
      </w:r>
      <w:r w:rsidRPr="0072301A">
        <w:rPr>
          <w:rFonts w:ascii="Monserrat" w:hAnsi="Monserrat" w:cstheme="minorHAnsi"/>
          <w:sz w:val="22"/>
          <w:szCs w:val="22"/>
        </w:rPr>
        <w:t>____________________________________</w:t>
      </w:r>
    </w:p>
    <w:p w14:paraId="1F573C08" w14:textId="77777777" w:rsidR="002944C5" w:rsidRPr="0072301A" w:rsidRDefault="002944C5" w:rsidP="002944C5">
      <w:pPr>
        <w:jc w:val="both"/>
        <w:rPr>
          <w:rFonts w:ascii="Monserrat" w:hAnsi="Monserrat" w:cstheme="minorHAnsi"/>
          <w:sz w:val="22"/>
          <w:szCs w:val="22"/>
        </w:rPr>
      </w:pPr>
    </w:p>
    <w:p w14:paraId="70A6C689" w14:textId="77777777" w:rsidR="002944C5" w:rsidRPr="0072301A" w:rsidRDefault="002944C5" w:rsidP="002944C5">
      <w:pPr>
        <w:pStyle w:val="Sangradetextonormal"/>
        <w:tabs>
          <w:tab w:val="num" w:pos="851"/>
        </w:tabs>
        <w:spacing w:after="0"/>
        <w:ind w:left="0"/>
        <w:jc w:val="both"/>
        <w:rPr>
          <w:rFonts w:ascii="Monserrat" w:hAnsi="Monserrat" w:cstheme="minorHAnsi"/>
          <w:sz w:val="22"/>
          <w:szCs w:val="22"/>
        </w:rPr>
      </w:pPr>
      <w:r w:rsidRPr="0072301A">
        <w:rPr>
          <w:rFonts w:ascii="Monserrat" w:hAnsi="Monserrat" w:cstheme="minorHAnsi"/>
          <w:b/>
          <w:sz w:val="22"/>
          <w:szCs w:val="22"/>
        </w:rPr>
        <w:t>2.2 Representación</w:t>
      </w:r>
      <w:r w:rsidRPr="0072301A">
        <w:rPr>
          <w:rFonts w:ascii="Monserrat" w:hAnsi="Monserrat" w:cstheme="minorHAnsi"/>
          <w:sz w:val="22"/>
          <w:szCs w:val="22"/>
        </w:rPr>
        <w:t>. __________________________________</w:t>
      </w:r>
    </w:p>
    <w:p w14:paraId="491B687C" w14:textId="77777777" w:rsidR="002944C5" w:rsidRPr="0072301A" w:rsidRDefault="002944C5" w:rsidP="002944C5">
      <w:pPr>
        <w:numPr>
          <w:ilvl w:val="1"/>
          <w:numId w:val="0"/>
        </w:numPr>
        <w:tabs>
          <w:tab w:val="num" w:pos="360"/>
        </w:tabs>
        <w:jc w:val="both"/>
        <w:rPr>
          <w:rFonts w:ascii="Monserrat" w:hAnsi="Monserrat" w:cstheme="minorHAnsi"/>
          <w:b/>
          <w:sz w:val="22"/>
          <w:szCs w:val="22"/>
        </w:rPr>
      </w:pPr>
    </w:p>
    <w:p w14:paraId="3B843A7C" w14:textId="77777777" w:rsidR="002944C5" w:rsidRPr="0072301A" w:rsidRDefault="002944C5" w:rsidP="002944C5">
      <w:pPr>
        <w:autoSpaceDE w:val="0"/>
        <w:autoSpaceDN w:val="0"/>
        <w:adjustRightInd w:val="0"/>
        <w:jc w:val="both"/>
        <w:rPr>
          <w:rFonts w:ascii="Monserrat" w:hAnsi="Monserrat" w:cstheme="minorHAnsi"/>
          <w:sz w:val="22"/>
          <w:szCs w:val="22"/>
        </w:rPr>
      </w:pPr>
      <w:r w:rsidRPr="0072301A">
        <w:rPr>
          <w:rFonts w:ascii="Monserrat" w:hAnsi="Monserrat" w:cstheme="minorHAnsi"/>
          <w:b/>
          <w:sz w:val="22"/>
          <w:szCs w:val="22"/>
        </w:rPr>
        <w:t>2.3 Actividad.</w:t>
      </w:r>
      <w:r w:rsidRPr="0072301A">
        <w:rPr>
          <w:rFonts w:ascii="Monserrat" w:hAnsi="Monserrat" w:cstheme="minorHAnsi"/>
          <w:b/>
          <w:color w:val="FF0000"/>
          <w:sz w:val="22"/>
          <w:szCs w:val="22"/>
        </w:rPr>
        <w:t xml:space="preserve"> </w:t>
      </w:r>
      <w:r w:rsidRPr="0072301A">
        <w:rPr>
          <w:rFonts w:ascii="Monserrat" w:hAnsi="Monserrat" w:cstheme="minorHAnsi"/>
          <w:sz w:val="22"/>
          <w:szCs w:val="22"/>
        </w:rPr>
        <w:t>_______________________________________</w:t>
      </w:r>
    </w:p>
    <w:p w14:paraId="5AC46DED" w14:textId="77777777" w:rsidR="002944C5" w:rsidRPr="0072301A" w:rsidRDefault="002944C5" w:rsidP="002944C5">
      <w:pPr>
        <w:jc w:val="both"/>
        <w:rPr>
          <w:rFonts w:ascii="Monserrat" w:hAnsi="Monserrat" w:cstheme="minorHAnsi"/>
          <w:sz w:val="22"/>
          <w:szCs w:val="22"/>
        </w:rPr>
      </w:pPr>
    </w:p>
    <w:p w14:paraId="3CBA16DB"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 xml:space="preserve">2.4 Registro Federal de Contribuyentes. </w:t>
      </w:r>
      <w:r w:rsidRPr="0072301A">
        <w:rPr>
          <w:rFonts w:ascii="Monserrat" w:hAnsi="Monserrat" w:cstheme="minorHAnsi"/>
          <w:sz w:val="22"/>
          <w:szCs w:val="22"/>
        </w:rPr>
        <w:t>__________________</w:t>
      </w:r>
    </w:p>
    <w:p w14:paraId="4A0BAFC4" w14:textId="77777777" w:rsidR="002944C5" w:rsidRPr="0072301A" w:rsidRDefault="002944C5" w:rsidP="002944C5">
      <w:pPr>
        <w:ind w:left="720" w:hanging="720"/>
        <w:jc w:val="both"/>
        <w:rPr>
          <w:rFonts w:ascii="Monserrat" w:hAnsi="Monserrat" w:cstheme="minorHAnsi"/>
          <w:sz w:val="22"/>
          <w:szCs w:val="22"/>
        </w:rPr>
      </w:pPr>
    </w:p>
    <w:p w14:paraId="3D62D4BC"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lastRenderedPageBreak/>
        <w:t>2.5 Identificación.</w:t>
      </w:r>
      <w:r w:rsidRPr="0072301A">
        <w:rPr>
          <w:rFonts w:ascii="Monserrat" w:hAnsi="Monserrat" w:cstheme="minorHAnsi"/>
          <w:sz w:val="22"/>
          <w:szCs w:val="22"/>
        </w:rPr>
        <w:t xml:space="preserve"> ____________________________________ </w:t>
      </w:r>
    </w:p>
    <w:p w14:paraId="138804AB" w14:textId="77777777" w:rsidR="002944C5" w:rsidRPr="0072301A" w:rsidRDefault="002944C5" w:rsidP="002944C5">
      <w:pPr>
        <w:pStyle w:val="BodyText21"/>
        <w:ind w:right="0"/>
        <w:rPr>
          <w:rFonts w:ascii="Monserrat" w:hAnsi="Monserrat" w:cstheme="minorHAnsi"/>
          <w:sz w:val="22"/>
          <w:szCs w:val="22"/>
        </w:rPr>
      </w:pPr>
    </w:p>
    <w:p w14:paraId="6427DBD3"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2.6 Capacidad técnica.</w:t>
      </w:r>
      <w:r w:rsidRPr="0072301A">
        <w:rPr>
          <w:rFonts w:ascii="Monserrat" w:hAnsi="Monserrat" w:cstheme="minorHAnsi"/>
          <w:sz w:val="22"/>
          <w:szCs w:val="22"/>
        </w:rPr>
        <w:t xml:space="preserve"> Cuenta con los recursos técnicos, humanos y materiales necesarios para cumplir con los requerimientos objeto del presente contrato.</w:t>
      </w:r>
    </w:p>
    <w:p w14:paraId="68292755" w14:textId="77777777" w:rsidR="002944C5" w:rsidRPr="0072301A" w:rsidRDefault="002944C5" w:rsidP="002944C5">
      <w:pPr>
        <w:jc w:val="both"/>
        <w:rPr>
          <w:rFonts w:ascii="Monserrat" w:hAnsi="Monserrat" w:cstheme="minorHAnsi"/>
          <w:sz w:val="22"/>
          <w:szCs w:val="22"/>
        </w:rPr>
      </w:pPr>
    </w:p>
    <w:p w14:paraId="0DD6E77C" w14:textId="77777777" w:rsidR="002944C5" w:rsidRPr="0072301A" w:rsidRDefault="002944C5" w:rsidP="002944C5">
      <w:pPr>
        <w:numPr>
          <w:ilvl w:val="1"/>
          <w:numId w:val="0"/>
        </w:numPr>
        <w:tabs>
          <w:tab w:val="num" w:pos="360"/>
        </w:tabs>
        <w:jc w:val="both"/>
        <w:rPr>
          <w:rFonts w:ascii="Monserrat" w:hAnsi="Monserrat" w:cstheme="minorHAnsi"/>
          <w:sz w:val="22"/>
          <w:szCs w:val="22"/>
        </w:rPr>
      </w:pPr>
      <w:r w:rsidRPr="0072301A">
        <w:rPr>
          <w:rFonts w:ascii="Monserrat" w:hAnsi="Monserrat" w:cstheme="minorHAnsi"/>
          <w:b/>
          <w:sz w:val="22"/>
          <w:szCs w:val="22"/>
        </w:rPr>
        <w:t>2.7 Domicilio.</w:t>
      </w:r>
      <w:r w:rsidRPr="0072301A">
        <w:rPr>
          <w:rFonts w:ascii="Monserrat" w:hAnsi="Monserrat" w:cstheme="minorHAnsi"/>
          <w:sz w:val="22"/>
          <w:szCs w:val="22"/>
        </w:rPr>
        <w:t xml:space="preserve"> _______________________________________</w:t>
      </w:r>
    </w:p>
    <w:p w14:paraId="087B4057" w14:textId="77777777" w:rsidR="002944C5" w:rsidRPr="0072301A" w:rsidRDefault="002944C5" w:rsidP="002944C5">
      <w:pPr>
        <w:widowControl w:val="0"/>
        <w:jc w:val="both"/>
        <w:rPr>
          <w:rFonts w:ascii="Monserrat" w:hAnsi="Monserrat" w:cstheme="minorHAnsi"/>
          <w:snapToGrid w:val="0"/>
          <w:sz w:val="22"/>
          <w:szCs w:val="22"/>
        </w:rPr>
      </w:pPr>
    </w:p>
    <w:p w14:paraId="7B5FF73C" w14:textId="77777777" w:rsidR="002944C5" w:rsidRPr="0072301A" w:rsidRDefault="002944C5" w:rsidP="002944C5">
      <w:pPr>
        <w:pStyle w:val="Textoindependiente"/>
        <w:rPr>
          <w:rFonts w:ascii="Monserrat" w:hAnsi="Monserrat" w:cstheme="minorHAnsi"/>
          <w:b w:val="0"/>
          <w:sz w:val="22"/>
          <w:szCs w:val="22"/>
        </w:rPr>
      </w:pPr>
      <w:r w:rsidRPr="0072301A">
        <w:rPr>
          <w:rFonts w:ascii="Monserrat" w:hAnsi="Monserrat" w:cstheme="minorHAnsi"/>
          <w:sz w:val="22"/>
          <w:szCs w:val="22"/>
        </w:rPr>
        <w:t xml:space="preserve">2.8 Aptitud Jurídica y fiscal. </w:t>
      </w:r>
      <w:r w:rsidRPr="0072301A">
        <w:rPr>
          <w:rFonts w:ascii="Monserrat" w:hAnsi="Monserrat" w:cstheme="minorHAnsi"/>
          <w:b w:val="0"/>
          <w:sz w:val="22"/>
          <w:szCs w:val="22"/>
        </w:rPr>
        <w:t xml:space="preserve">El </w:t>
      </w:r>
      <w:r w:rsidRPr="0072301A">
        <w:rPr>
          <w:rFonts w:ascii="Monserrat" w:hAnsi="Monserrat" w:cstheme="minorHAnsi"/>
          <w:sz w:val="22"/>
          <w:szCs w:val="22"/>
        </w:rPr>
        <w:t xml:space="preserve">PROVEEDOR </w:t>
      </w:r>
      <w:r w:rsidRPr="0072301A">
        <w:rPr>
          <w:rFonts w:ascii="Monserrat" w:hAnsi="Monserrat" w:cstheme="minorHAnsi"/>
          <w:b w:val="0"/>
          <w:sz w:val="22"/>
          <w:szCs w:val="22"/>
        </w:rPr>
        <w:t xml:space="preserve">no se encuentra en ninguno de los supuestos establecidos en los artículos 50, y 60, de la Ley de Adquisiciones, Arrendamientos y Servicios del Sector Público, ni tiene conocimiento de algún hecho, acto o situación que pudiera, durante la vigencia del presente contrato, hacerle incurrir en uno de ellos y declarando bajo protesta de decir verdad con fundamento en el artículo 32 D, del Código Fiscal de la Federación que está </w:t>
      </w:r>
      <w:r w:rsidRPr="0072301A">
        <w:rPr>
          <w:rFonts w:ascii="Monserrat" w:eastAsia="MS Mincho" w:hAnsi="Monserrat" w:cstheme="minorHAnsi"/>
          <w:b w:val="0"/>
          <w:sz w:val="22"/>
          <w:szCs w:val="22"/>
        </w:rPr>
        <w:t>al corriente en el cumplimiento de sus obligaciones fiscales, de conformidad con las disposiciones de dicho Código y las leyes tributarias</w:t>
      </w:r>
      <w:r w:rsidRPr="0072301A">
        <w:rPr>
          <w:rFonts w:ascii="Monserrat" w:hAnsi="Monserrat" w:cstheme="minorHAnsi"/>
          <w:b w:val="0"/>
          <w:sz w:val="22"/>
          <w:szCs w:val="22"/>
        </w:rPr>
        <w:t>.</w:t>
      </w:r>
    </w:p>
    <w:p w14:paraId="2B9CAA64" w14:textId="77777777" w:rsidR="002944C5" w:rsidRPr="0072301A" w:rsidRDefault="002944C5" w:rsidP="002944C5">
      <w:pPr>
        <w:jc w:val="both"/>
        <w:rPr>
          <w:rFonts w:ascii="Monserrat" w:hAnsi="Monserrat" w:cstheme="minorHAnsi"/>
          <w:sz w:val="22"/>
          <w:szCs w:val="22"/>
        </w:rPr>
      </w:pPr>
    </w:p>
    <w:p w14:paraId="34417FE4" w14:textId="77777777" w:rsidR="002944C5" w:rsidRPr="0072301A" w:rsidRDefault="002944C5" w:rsidP="002944C5">
      <w:pPr>
        <w:jc w:val="both"/>
        <w:outlineLvl w:val="0"/>
        <w:rPr>
          <w:rFonts w:ascii="Monserrat" w:hAnsi="Monserrat" w:cstheme="minorHAnsi"/>
          <w:b/>
          <w:sz w:val="22"/>
          <w:szCs w:val="22"/>
        </w:rPr>
      </w:pPr>
      <w:r w:rsidRPr="0072301A">
        <w:rPr>
          <w:rFonts w:ascii="Monserrat" w:hAnsi="Monserrat" w:cstheme="minorHAnsi"/>
          <w:b/>
          <w:sz w:val="22"/>
          <w:szCs w:val="22"/>
        </w:rPr>
        <w:t>3.-  Ambas partes declaran que:</w:t>
      </w:r>
    </w:p>
    <w:p w14:paraId="4FD42532" w14:textId="77777777" w:rsidR="002944C5" w:rsidRPr="0072301A" w:rsidRDefault="002944C5" w:rsidP="002944C5">
      <w:pPr>
        <w:jc w:val="both"/>
        <w:outlineLvl w:val="0"/>
        <w:rPr>
          <w:rFonts w:ascii="Monserrat" w:hAnsi="Monserrat" w:cstheme="minorHAnsi"/>
          <w:b/>
          <w:sz w:val="22"/>
          <w:szCs w:val="22"/>
        </w:rPr>
      </w:pPr>
    </w:p>
    <w:p w14:paraId="18A3C110"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rPr>
        <w:t xml:space="preserve">Se obligan en los términos del presente contrato y de las disposiciones normativas aplicables las que se tienen como incorporadas y forman parte de este </w:t>
      </w:r>
      <w:r w:rsidRPr="0072301A">
        <w:rPr>
          <w:rFonts w:ascii="Monserrat" w:hAnsi="Monserrat" w:cstheme="minorHAnsi"/>
          <w:b/>
          <w:sz w:val="22"/>
          <w:szCs w:val="22"/>
        </w:rPr>
        <w:t>CONTRATO</w:t>
      </w:r>
      <w:r w:rsidRPr="0072301A">
        <w:rPr>
          <w:rFonts w:ascii="Monserrat" w:hAnsi="Monserrat" w:cstheme="minorHAnsi"/>
          <w:sz w:val="22"/>
          <w:szCs w:val="22"/>
        </w:rPr>
        <w:t>.</w:t>
      </w:r>
    </w:p>
    <w:p w14:paraId="5D324ABE" w14:textId="77777777" w:rsidR="002944C5" w:rsidRPr="0072301A" w:rsidRDefault="002944C5" w:rsidP="002944C5">
      <w:pPr>
        <w:jc w:val="both"/>
        <w:rPr>
          <w:rFonts w:ascii="Monserrat" w:hAnsi="Monserrat" w:cstheme="minorHAnsi"/>
          <w:sz w:val="22"/>
          <w:szCs w:val="22"/>
        </w:rPr>
      </w:pPr>
    </w:p>
    <w:p w14:paraId="6D6A433F"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rPr>
        <w:t>Expuesto lo anterior, las partes manifiestan su conformidad de otorgar el contenido de las siguientes:</w:t>
      </w:r>
    </w:p>
    <w:p w14:paraId="20A2BB21" w14:textId="77777777" w:rsidR="002944C5" w:rsidRPr="0072301A" w:rsidRDefault="002944C5" w:rsidP="002944C5">
      <w:pPr>
        <w:jc w:val="both"/>
        <w:rPr>
          <w:rFonts w:ascii="Monserrat" w:hAnsi="Monserrat" w:cstheme="minorHAnsi"/>
          <w:sz w:val="22"/>
          <w:szCs w:val="22"/>
        </w:rPr>
      </w:pPr>
    </w:p>
    <w:p w14:paraId="1DF1A28E" w14:textId="77777777" w:rsidR="002944C5" w:rsidRPr="0072301A" w:rsidRDefault="002944C5" w:rsidP="002944C5">
      <w:pPr>
        <w:pStyle w:val="Ttulo1"/>
        <w:spacing w:before="0"/>
        <w:jc w:val="center"/>
        <w:rPr>
          <w:rFonts w:ascii="Monserrat" w:hAnsi="Monserrat" w:cstheme="minorHAnsi"/>
          <w:color w:val="auto"/>
          <w:sz w:val="22"/>
          <w:szCs w:val="22"/>
        </w:rPr>
      </w:pPr>
      <w:r w:rsidRPr="0072301A">
        <w:rPr>
          <w:rFonts w:ascii="Monserrat" w:hAnsi="Monserrat" w:cstheme="minorHAnsi"/>
          <w:color w:val="auto"/>
          <w:sz w:val="22"/>
          <w:szCs w:val="22"/>
        </w:rPr>
        <w:t>CLÁUSULAS:</w:t>
      </w:r>
    </w:p>
    <w:p w14:paraId="59F5D296" w14:textId="77777777" w:rsidR="002944C5" w:rsidRPr="0072301A" w:rsidRDefault="002944C5" w:rsidP="002944C5">
      <w:pPr>
        <w:jc w:val="both"/>
        <w:rPr>
          <w:rFonts w:ascii="Monserrat" w:hAnsi="Monserrat" w:cstheme="minorHAnsi"/>
          <w:sz w:val="22"/>
          <w:szCs w:val="22"/>
        </w:rPr>
      </w:pPr>
    </w:p>
    <w:p w14:paraId="469CBCC1" w14:textId="77777777" w:rsidR="002944C5" w:rsidRPr="0072301A" w:rsidRDefault="002944C5" w:rsidP="002944C5">
      <w:pPr>
        <w:jc w:val="both"/>
        <w:rPr>
          <w:rFonts w:ascii="Monserrat" w:hAnsi="Monserrat" w:cstheme="minorHAnsi"/>
          <w:b/>
          <w:sz w:val="21"/>
          <w:szCs w:val="21"/>
        </w:rPr>
      </w:pPr>
      <w:r w:rsidRPr="0072301A">
        <w:rPr>
          <w:rFonts w:ascii="Monserrat" w:hAnsi="Monserrat" w:cstheme="minorHAnsi"/>
          <w:b/>
          <w:sz w:val="22"/>
          <w:szCs w:val="22"/>
        </w:rPr>
        <w:t xml:space="preserve">PRIMERA. </w:t>
      </w:r>
      <w:r w:rsidRPr="0072301A">
        <w:rPr>
          <w:rFonts w:ascii="Monserrat" w:hAnsi="Monserrat" w:cstheme="minorHAnsi"/>
          <w:b/>
          <w:sz w:val="21"/>
          <w:szCs w:val="21"/>
        </w:rPr>
        <w:t xml:space="preserve">Objeto. </w:t>
      </w:r>
      <w:r w:rsidRPr="0072301A">
        <w:rPr>
          <w:rFonts w:ascii="Monserrat" w:hAnsi="Monserrat" w:cstheme="minorHAnsi"/>
          <w:sz w:val="21"/>
          <w:szCs w:val="21"/>
        </w:rPr>
        <w:t xml:space="preserve">El presente Contrato se realiza en la modalidad abierto, conforme lo determina el Artículo 47, de la Ley de Adquisiciones, Arrendamientos y Servicios del Sector Público, y la </w:t>
      </w:r>
      <w:r w:rsidRPr="0072301A">
        <w:rPr>
          <w:rFonts w:ascii="Monserrat" w:hAnsi="Monserrat" w:cstheme="minorHAnsi"/>
          <w:b/>
          <w:sz w:val="21"/>
          <w:szCs w:val="21"/>
        </w:rPr>
        <w:t>“APIGUAYMAS”</w:t>
      </w:r>
      <w:r w:rsidRPr="0072301A">
        <w:rPr>
          <w:rFonts w:ascii="Monserrat" w:hAnsi="Monserrat" w:cstheme="minorHAnsi"/>
          <w:sz w:val="21"/>
          <w:szCs w:val="21"/>
        </w:rPr>
        <w:t xml:space="preserve">, encomienda a </w:t>
      </w:r>
      <w:r w:rsidRPr="0072301A">
        <w:rPr>
          <w:rFonts w:ascii="Monserrat" w:hAnsi="Monserrat" w:cstheme="minorHAnsi"/>
          <w:b/>
          <w:sz w:val="21"/>
          <w:szCs w:val="21"/>
        </w:rPr>
        <w:t>“EL PRESTADOR”</w:t>
      </w:r>
      <w:r w:rsidRPr="0072301A">
        <w:rPr>
          <w:rFonts w:ascii="Monserrat" w:hAnsi="Monserrat" w:cstheme="minorHAnsi"/>
          <w:sz w:val="21"/>
          <w:szCs w:val="21"/>
        </w:rPr>
        <w:t xml:space="preserve"> y este se obliga a prestar los servicios de </w:t>
      </w:r>
      <w:r w:rsidRPr="0072301A">
        <w:rPr>
          <w:rFonts w:ascii="Monserrat" w:hAnsi="Monserrat" w:cstheme="minorHAnsi"/>
          <w:b/>
          <w:bCs/>
          <w:sz w:val="21"/>
          <w:szCs w:val="21"/>
        </w:rPr>
        <w:t>“</w:t>
      </w:r>
      <w:r w:rsidRPr="0072301A">
        <w:rPr>
          <w:rFonts w:ascii="Monserrat" w:hAnsi="Monserrat" w:cstheme="minorHAnsi"/>
          <w:b/>
          <w:sz w:val="22"/>
          <w:szCs w:val="22"/>
        </w:rPr>
        <w:t xml:space="preserve">PARA LA CONTRATACIÓN DE LOS </w:t>
      </w:r>
      <w:r w:rsidRPr="0072301A">
        <w:rPr>
          <w:rFonts w:ascii="Monserrat" w:hAnsi="Monserrat" w:cstheme="minorHAnsi"/>
          <w:b/>
          <w:bCs/>
          <w:sz w:val="22"/>
          <w:szCs w:val="22"/>
        </w:rPr>
        <w:t>S</w:t>
      </w:r>
      <w:r w:rsidRPr="0072301A">
        <w:rPr>
          <w:rFonts w:ascii="Monserrat" w:hAnsi="Monserrat" w:cstheme="minorHAnsi"/>
          <w:b/>
          <w:sz w:val="22"/>
          <w:szCs w:val="22"/>
        </w:rPr>
        <w:t>ERVICIOS PROFESIONALES DE DOS PARTIDAS PARA LA ADMINISTRACIÓN PORTUARIA INTEGRAL DE GUAYMAS, S.A. DE C.V.</w:t>
      </w:r>
      <w:r w:rsidRPr="0072301A">
        <w:rPr>
          <w:rFonts w:ascii="Monserrat" w:hAnsi="Monserrat" w:cstheme="minorHAnsi"/>
          <w:b/>
          <w:bCs/>
        </w:rPr>
        <w:t>,”</w:t>
      </w:r>
      <w:r w:rsidRPr="0072301A">
        <w:rPr>
          <w:rFonts w:ascii="Monserrat" w:hAnsi="Monserrat" w:cstheme="minorHAnsi"/>
          <w:sz w:val="21"/>
          <w:szCs w:val="21"/>
        </w:rPr>
        <w:t xml:space="preserve">, al personal de la </w:t>
      </w:r>
      <w:r w:rsidRPr="0072301A">
        <w:rPr>
          <w:rFonts w:ascii="Monserrat" w:hAnsi="Monserrat" w:cstheme="minorHAnsi"/>
          <w:b/>
          <w:sz w:val="21"/>
          <w:szCs w:val="21"/>
        </w:rPr>
        <w:t>“APIGUAYMAS”,</w:t>
      </w:r>
      <w:r w:rsidRPr="0072301A">
        <w:rPr>
          <w:rFonts w:ascii="Monserrat" w:hAnsi="Monserrat" w:cstheme="minorHAnsi"/>
          <w:sz w:val="21"/>
          <w:szCs w:val="21"/>
        </w:rPr>
        <w:t xml:space="preserve"> en los precisos términos y condiciones que se establecen en la Propuesta Técnica y Económica presentada por </w:t>
      </w:r>
      <w:r w:rsidRPr="0072301A">
        <w:rPr>
          <w:rFonts w:ascii="Monserrat" w:hAnsi="Monserrat" w:cstheme="minorHAnsi"/>
          <w:b/>
          <w:bCs/>
          <w:sz w:val="21"/>
          <w:szCs w:val="21"/>
        </w:rPr>
        <w:t>“EL PRESTADOR”</w:t>
      </w:r>
      <w:r w:rsidRPr="0072301A">
        <w:rPr>
          <w:rFonts w:ascii="Monserrat" w:hAnsi="Monserrat" w:cstheme="minorHAnsi"/>
          <w:b/>
          <w:sz w:val="21"/>
          <w:szCs w:val="21"/>
        </w:rPr>
        <w:t>,</w:t>
      </w:r>
      <w:r w:rsidRPr="0072301A">
        <w:rPr>
          <w:rFonts w:ascii="Monserrat" w:hAnsi="Monserrat" w:cstheme="minorHAnsi"/>
          <w:sz w:val="21"/>
          <w:szCs w:val="21"/>
        </w:rPr>
        <w:t xml:space="preserve"> y que es parte integral del presente contrato. </w:t>
      </w:r>
    </w:p>
    <w:p w14:paraId="0602000C" w14:textId="77777777" w:rsidR="002944C5" w:rsidRPr="0072301A" w:rsidRDefault="002944C5" w:rsidP="002944C5">
      <w:pPr>
        <w:jc w:val="both"/>
        <w:rPr>
          <w:rFonts w:ascii="Monserrat" w:hAnsi="Monserrat" w:cstheme="minorHAnsi"/>
          <w:sz w:val="22"/>
          <w:szCs w:val="22"/>
        </w:rPr>
      </w:pPr>
    </w:p>
    <w:p w14:paraId="15C88E39"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SEGUNDA. Tiempo, lugar y condiciones de entrega. -</w:t>
      </w:r>
      <w:r w:rsidRPr="0072301A">
        <w:rPr>
          <w:rFonts w:ascii="Monserrat" w:hAnsi="Monserrat" w:cstheme="minorHAnsi"/>
          <w:sz w:val="22"/>
          <w:szCs w:val="22"/>
        </w:rPr>
        <w:t xml:space="preserve"> El </w:t>
      </w:r>
      <w:r w:rsidRPr="0072301A">
        <w:rPr>
          <w:rFonts w:ascii="Monserrat" w:hAnsi="Monserrat" w:cstheme="minorHAnsi"/>
          <w:b/>
          <w:sz w:val="22"/>
          <w:szCs w:val="22"/>
        </w:rPr>
        <w:t>PROVEEDOR</w:t>
      </w:r>
      <w:r w:rsidRPr="0072301A">
        <w:rPr>
          <w:rFonts w:ascii="Monserrat" w:hAnsi="Monserrat" w:cstheme="minorHAnsi"/>
          <w:sz w:val="22"/>
          <w:szCs w:val="22"/>
        </w:rPr>
        <w:t xml:space="preserve">, se obliga a entregar el servicio descrito en el </w:t>
      </w:r>
      <w:r w:rsidRPr="0072301A">
        <w:rPr>
          <w:rFonts w:ascii="Monserrat" w:hAnsi="Monserrat" w:cstheme="minorHAnsi"/>
          <w:b/>
          <w:sz w:val="22"/>
          <w:szCs w:val="22"/>
        </w:rPr>
        <w:t>ANEXO 1</w:t>
      </w:r>
      <w:r w:rsidRPr="0072301A">
        <w:rPr>
          <w:rFonts w:ascii="Monserrat" w:hAnsi="Monserrat" w:cstheme="minorHAnsi"/>
          <w:sz w:val="22"/>
          <w:szCs w:val="22"/>
        </w:rPr>
        <w:t xml:space="preserve"> en un término no mayor a 1 hora días naturales a partir del fallo </w:t>
      </w:r>
      <w:r w:rsidRPr="0072301A">
        <w:rPr>
          <w:rFonts w:ascii="Monserrat" w:hAnsi="Monserrat" w:cstheme="minorHAnsi"/>
          <w:sz w:val="22"/>
          <w:szCs w:val="22"/>
        </w:rPr>
        <w:lastRenderedPageBreak/>
        <w:t xml:space="preserve">del procedimiento de </w:t>
      </w:r>
      <w:r w:rsidR="00DA6774" w:rsidRPr="0072301A">
        <w:rPr>
          <w:rFonts w:ascii="Monserrat" w:hAnsi="Monserrat" w:cstheme="minorHAnsi"/>
          <w:sz w:val="22"/>
          <w:szCs w:val="22"/>
        </w:rPr>
        <w:t>licitación pública nacional electrónica</w:t>
      </w:r>
      <w:r w:rsidRPr="0072301A">
        <w:rPr>
          <w:rFonts w:ascii="Monserrat" w:hAnsi="Monserrat" w:cstheme="minorHAnsi"/>
          <w:sz w:val="22"/>
          <w:szCs w:val="22"/>
        </w:rPr>
        <w:t xml:space="preserve">. La entrega la realizara El </w:t>
      </w:r>
      <w:r w:rsidRPr="0072301A">
        <w:rPr>
          <w:rFonts w:ascii="Monserrat" w:hAnsi="Monserrat" w:cstheme="minorHAnsi"/>
          <w:b/>
          <w:sz w:val="22"/>
          <w:szCs w:val="22"/>
        </w:rPr>
        <w:t xml:space="preserve">PROVEEDOR, </w:t>
      </w:r>
      <w:r w:rsidRPr="0072301A">
        <w:rPr>
          <w:rFonts w:ascii="Monserrat" w:hAnsi="Monserrat" w:cstheme="minorHAnsi"/>
          <w:sz w:val="22"/>
          <w:szCs w:val="22"/>
        </w:rPr>
        <w:t xml:space="preserve"> en el domicilio de la </w:t>
      </w:r>
      <w:r w:rsidRPr="0072301A">
        <w:rPr>
          <w:rFonts w:ascii="Monserrat" w:hAnsi="Monserrat" w:cstheme="minorHAnsi"/>
          <w:b/>
          <w:sz w:val="22"/>
          <w:szCs w:val="22"/>
        </w:rPr>
        <w:t xml:space="preserve">APIGUAYMAS, </w:t>
      </w:r>
      <w:r w:rsidRPr="0072301A">
        <w:rPr>
          <w:rFonts w:ascii="Monserrat" w:hAnsi="Monserrat" w:cstheme="minorHAnsi"/>
          <w:sz w:val="22"/>
          <w:szCs w:val="22"/>
        </w:rPr>
        <w:t xml:space="preserve">se ubica en </w:t>
      </w:r>
      <w:r w:rsidRPr="0072301A">
        <w:rPr>
          <w:rFonts w:ascii="Monserrat" w:hAnsi="Monserrat" w:cstheme="minorHAnsi"/>
          <w:noProof/>
          <w:sz w:val="22"/>
          <w:szCs w:val="22"/>
        </w:rPr>
        <w:t xml:space="preserve">Recinto Portuario Zona Franca, Col. Punta Arena, C.P. 85430, Guaymas, Sonora, mismo que </w:t>
      </w:r>
      <w:r w:rsidRPr="0072301A">
        <w:rPr>
          <w:rFonts w:ascii="Monserrat" w:hAnsi="Monserrat" w:cstheme="minorHAnsi"/>
          <w:sz w:val="22"/>
          <w:szCs w:val="22"/>
        </w:rPr>
        <w:t xml:space="preserve">El </w:t>
      </w:r>
      <w:r w:rsidRPr="0072301A">
        <w:rPr>
          <w:rFonts w:ascii="Monserrat" w:hAnsi="Monserrat" w:cstheme="minorHAnsi"/>
          <w:b/>
          <w:sz w:val="22"/>
          <w:szCs w:val="22"/>
        </w:rPr>
        <w:t xml:space="preserve">PROVEEDOR </w:t>
      </w:r>
      <w:r w:rsidRPr="0072301A">
        <w:rPr>
          <w:rFonts w:ascii="Monserrat" w:hAnsi="Monserrat" w:cstheme="minorHAnsi"/>
          <w:sz w:val="22"/>
          <w:szCs w:val="22"/>
        </w:rPr>
        <w:t xml:space="preserve">manifiesta que conoce ampliamente, y El </w:t>
      </w:r>
      <w:r w:rsidRPr="0072301A">
        <w:rPr>
          <w:rFonts w:ascii="Monserrat" w:hAnsi="Monserrat" w:cstheme="minorHAnsi"/>
          <w:b/>
          <w:sz w:val="22"/>
          <w:szCs w:val="22"/>
        </w:rPr>
        <w:t xml:space="preserve">PROVEEDOR </w:t>
      </w:r>
      <w:r w:rsidRPr="0072301A">
        <w:rPr>
          <w:rFonts w:ascii="Monserrat" w:hAnsi="Monserrat" w:cstheme="minorHAnsi"/>
          <w:sz w:val="22"/>
          <w:szCs w:val="22"/>
        </w:rPr>
        <w:t xml:space="preserve">además se obliga a entregar físicamente en piso y en el lugar que la </w:t>
      </w:r>
      <w:r w:rsidRPr="0072301A">
        <w:rPr>
          <w:rFonts w:ascii="Monserrat" w:hAnsi="Monserrat" w:cstheme="minorHAnsi"/>
          <w:b/>
          <w:sz w:val="22"/>
          <w:szCs w:val="22"/>
        </w:rPr>
        <w:t xml:space="preserve">APIGUAYMAS </w:t>
      </w:r>
      <w:r w:rsidRPr="0072301A">
        <w:rPr>
          <w:rFonts w:ascii="Monserrat" w:hAnsi="Monserrat" w:cstheme="minorHAnsi"/>
          <w:sz w:val="22"/>
          <w:szCs w:val="22"/>
        </w:rPr>
        <w:t xml:space="preserve">le indique en su momento, el servicio descrito en la Cláusula Primera del presente Contrato y contra la entrega-recepción del  servicio, la </w:t>
      </w:r>
      <w:r w:rsidRPr="0072301A">
        <w:rPr>
          <w:rFonts w:ascii="Monserrat" w:hAnsi="Monserrat" w:cstheme="minorHAnsi"/>
          <w:b/>
          <w:sz w:val="22"/>
          <w:szCs w:val="22"/>
        </w:rPr>
        <w:t xml:space="preserve">APIGUAYMAS </w:t>
      </w:r>
      <w:r w:rsidRPr="0072301A">
        <w:rPr>
          <w:rFonts w:ascii="Monserrat" w:hAnsi="Monserrat" w:cstheme="minorHAnsi"/>
          <w:sz w:val="22"/>
          <w:szCs w:val="22"/>
        </w:rPr>
        <w:t xml:space="preserve">expedirá el comprobante correspondiente y en términos del artículo 55 de la Ley de Adquisiciones, Arrendamientos y Servicios del Sector Público, los gastos de la entrega de los servicios, deberá ser sin costo alguno para la </w:t>
      </w:r>
      <w:r w:rsidRPr="0072301A">
        <w:rPr>
          <w:rFonts w:ascii="Monserrat" w:hAnsi="Monserrat" w:cstheme="minorHAnsi"/>
          <w:b/>
          <w:sz w:val="22"/>
          <w:szCs w:val="22"/>
        </w:rPr>
        <w:t>APIGUAYMAS</w:t>
      </w:r>
      <w:r w:rsidRPr="0072301A">
        <w:rPr>
          <w:rFonts w:ascii="Monserrat" w:hAnsi="Monserrat" w:cstheme="minorHAnsi"/>
          <w:sz w:val="22"/>
          <w:szCs w:val="22"/>
        </w:rPr>
        <w:t>.</w:t>
      </w:r>
    </w:p>
    <w:p w14:paraId="4A04ED95" w14:textId="77777777" w:rsidR="002944C5" w:rsidRPr="0072301A" w:rsidRDefault="002944C5" w:rsidP="002944C5">
      <w:pPr>
        <w:jc w:val="both"/>
        <w:rPr>
          <w:rFonts w:ascii="Monserrat" w:hAnsi="Monserrat" w:cstheme="minorHAnsi"/>
          <w:sz w:val="22"/>
          <w:szCs w:val="22"/>
        </w:rPr>
      </w:pPr>
    </w:p>
    <w:p w14:paraId="3A1B54E8"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TERCERA. Importe. -</w:t>
      </w:r>
      <w:r w:rsidRPr="0072301A">
        <w:rPr>
          <w:rFonts w:ascii="Monserrat" w:hAnsi="Monserrat" w:cstheme="minorHAnsi"/>
          <w:sz w:val="22"/>
          <w:szCs w:val="22"/>
        </w:rPr>
        <w:t xml:space="preserve"> El importe del presente contrato se determinaron de acuerdo a la propuesta económica presentada por el </w:t>
      </w:r>
      <w:r w:rsidRPr="0072301A">
        <w:rPr>
          <w:rFonts w:ascii="Monserrat" w:hAnsi="Monserrat" w:cstheme="minorHAnsi"/>
          <w:b/>
          <w:sz w:val="22"/>
          <w:szCs w:val="22"/>
        </w:rPr>
        <w:t>PROVEEDOR</w:t>
      </w:r>
      <w:r w:rsidRPr="0072301A">
        <w:rPr>
          <w:rFonts w:ascii="Monserrat" w:hAnsi="Monserrat" w:cstheme="minorHAnsi"/>
          <w:sz w:val="22"/>
          <w:szCs w:val="22"/>
        </w:rPr>
        <w:t xml:space="preserve">, cuyos importes se detallan en el </w:t>
      </w:r>
      <w:r w:rsidRPr="0072301A">
        <w:rPr>
          <w:rFonts w:ascii="Monserrat" w:hAnsi="Monserrat" w:cstheme="minorHAnsi"/>
          <w:b/>
          <w:sz w:val="22"/>
          <w:szCs w:val="22"/>
        </w:rPr>
        <w:t>ANEXO 1</w:t>
      </w:r>
      <w:r w:rsidRPr="0072301A">
        <w:rPr>
          <w:rFonts w:ascii="Monserrat" w:hAnsi="Monserrat" w:cstheme="minorHAnsi"/>
          <w:sz w:val="22"/>
          <w:szCs w:val="22"/>
        </w:rPr>
        <w:t xml:space="preserve"> del presente contrato, siendo un importe de____________ </w:t>
      </w:r>
      <w:r w:rsidRPr="0072301A">
        <w:rPr>
          <w:rFonts w:ascii="Monserrat" w:hAnsi="Monserrat" w:cstheme="minorHAnsi"/>
          <w:b/>
          <w:sz w:val="22"/>
          <w:szCs w:val="22"/>
        </w:rPr>
        <w:t>/100 Moneda Nacional</w:t>
      </w:r>
      <w:r w:rsidRPr="0072301A">
        <w:rPr>
          <w:rFonts w:ascii="Monserrat" w:hAnsi="Monserrat" w:cstheme="minorHAnsi"/>
          <w:bCs/>
          <w:sz w:val="22"/>
          <w:szCs w:val="22"/>
        </w:rPr>
        <w:t>, más el Impuesto al Valor Agregado (IVA).</w:t>
      </w:r>
    </w:p>
    <w:p w14:paraId="459511B6" w14:textId="77777777" w:rsidR="002944C5" w:rsidRPr="0072301A" w:rsidRDefault="002944C5" w:rsidP="002944C5">
      <w:pPr>
        <w:jc w:val="both"/>
        <w:rPr>
          <w:rFonts w:ascii="Monserrat" w:hAnsi="Monserrat" w:cstheme="minorHAnsi"/>
          <w:sz w:val="22"/>
          <w:szCs w:val="22"/>
        </w:rPr>
      </w:pPr>
    </w:p>
    <w:p w14:paraId="02D54D43"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CUARTA. -  Anticipo. -</w:t>
      </w:r>
      <w:r w:rsidRPr="0072301A">
        <w:rPr>
          <w:rFonts w:ascii="Monserrat" w:hAnsi="Monserrat" w:cstheme="minorHAnsi"/>
          <w:sz w:val="22"/>
          <w:szCs w:val="22"/>
        </w:rPr>
        <w:t xml:space="preserve"> Por este contrato no se entregará anticipo alguno al </w:t>
      </w:r>
      <w:r w:rsidRPr="0072301A">
        <w:rPr>
          <w:rFonts w:ascii="Monserrat" w:hAnsi="Monserrat" w:cstheme="minorHAnsi"/>
          <w:b/>
          <w:sz w:val="22"/>
          <w:szCs w:val="22"/>
        </w:rPr>
        <w:t>PROVEEDOR</w:t>
      </w:r>
      <w:r w:rsidRPr="0072301A">
        <w:rPr>
          <w:rFonts w:ascii="Monserrat" w:hAnsi="Monserrat" w:cstheme="minorHAnsi"/>
          <w:sz w:val="22"/>
          <w:szCs w:val="22"/>
        </w:rPr>
        <w:t>.</w:t>
      </w:r>
    </w:p>
    <w:p w14:paraId="4C01A428" w14:textId="77777777" w:rsidR="002944C5" w:rsidRPr="0072301A" w:rsidRDefault="002944C5" w:rsidP="002944C5">
      <w:pPr>
        <w:jc w:val="both"/>
        <w:rPr>
          <w:rFonts w:ascii="Monserrat" w:hAnsi="Monserrat" w:cstheme="minorHAnsi"/>
          <w:sz w:val="22"/>
          <w:szCs w:val="22"/>
        </w:rPr>
      </w:pPr>
    </w:p>
    <w:p w14:paraId="760381CD"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QUINTA. - Verificación.</w:t>
      </w:r>
      <w:r w:rsidRPr="0072301A">
        <w:rPr>
          <w:rFonts w:ascii="Monserrat" w:hAnsi="Monserrat" w:cstheme="minorHAnsi"/>
          <w:sz w:val="22"/>
          <w:szCs w:val="22"/>
        </w:rPr>
        <w:t xml:space="preserve"> Los precios establecidos en la Propuesta Económica presentada por el </w:t>
      </w:r>
      <w:r w:rsidRPr="0072301A">
        <w:rPr>
          <w:rFonts w:ascii="Monserrat" w:hAnsi="Monserrat" w:cstheme="minorHAnsi"/>
          <w:b/>
          <w:sz w:val="22"/>
          <w:szCs w:val="22"/>
        </w:rPr>
        <w:t>PROVEEDOR</w:t>
      </w:r>
      <w:r w:rsidRPr="0072301A">
        <w:rPr>
          <w:rFonts w:ascii="Monserrat" w:hAnsi="Monserrat" w:cstheme="minorHAnsi"/>
          <w:sz w:val="22"/>
          <w:szCs w:val="22"/>
        </w:rPr>
        <w:t xml:space="preserve"> y que se encuentran descritos en el </w:t>
      </w:r>
      <w:r w:rsidRPr="0072301A">
        <w:rPr>
          <w:rFonts w:ascii="Monserrat" w:hAnsi="Monserrat" w:cstheme="minorHAnsi"/>
          <w:b/>
          <w:sz w:val="22"/>
          <w:szCs w:val="22"/>
        </w:rPr>
        <w:t>ANEXO 1</w:t>
      </w:r>
      <w:r w:rsidRPr="0072301A">
        <w:rPr>
          <w:rFonts w:ascii="Monserrat" w:hAnsi="Monserrat" w:cstheme="minorHAnsi"/>
          <w:sz w:val="22"/>
          <w:szCs w:val="22"/>
        </w:rPr>
        <w:t xml:space="preserve">, solamente podrán actualizar en los supuestos del artículo 44 de la Ley de Adquisiciones, Arrendamientos y Servicios del Sector Público. </w:t>
      </w:r>
    </w:p>
    <w:p w14:paraId="7F977C32" w14:textId="77777777" w:rsidR="002944C5" w:rsidRPr="0072301A" w:rsidRDefault="002944C5" w:rsidP="002944C5">
      <w:pPr>
        <w:jc w:val="both"/>
        <w:rPr>
          <w:rFonts w:ascii="Monserrat" w:hAnsi="Monserrat" w:cstheme="minorHAnsi"/>
          <w:sz w:val="22"/>
          <w:szCs w:val="22"/>
        </w:rPr>
      </w:pPr>
    </w:p>
    <w:p w14:paraId="71848B90" w14:textId="77777777" w:rsidR="002944C5" w:rsidRPr="0072301A" w:rsidRDefault="002944C5" w:rsidP="002944C5">
      <w:pPr>
        <w:jc w:val="both"/>
        <w:rPr>
          <w:rFonts w:ascii="Monserrat" w:hAnsi="Monserrat" w:cstheme="minorHAnsi"/>
          <w:bCs/>
          <w:sz w:val="22"/>
          <w:szCs w:val="22"/>
        </w:rPr>
      </w:pPr>
      <w:r w:rsidRPr="0072301A">
        <w:rPr>
          <w:rFonts w:ascii="Monserrat" w:hAnsi="Monserrat" w:cstheme="minorHAnsi"/>
          <w:b/>
          <w:bCs/>
          <w:sz w:val="22"/>
          <w:szCs w:val="22"/>
        </w:rPr>
        <w:t>SEXTA. - Forma de pago. -</w:t>
      </w:r>
      <w:r w:rsidRPr="0072301A">
        <w:rPr>
          <w:rFonts w:ascii="Monserrat" w:hAnsi="Monserrat" w:cstheme="minorHAnsi"/>
          <w:bCs/>
          <w:sz w:val="22"/>
          <w:szCs w:val="22"/>
        </w:rPr>
        <w:t xml:space="preserve"> La </w:t>
      </w:r>
      <w:r w:rsidRPr="0072301A">
        <w:rPr>
          <w:rFonts w:ascii="Monserrat" w:hAnsi="Monserrat" w:cstheme="minorHAnsi"/>
          <w:b/>
          <w:bCs/>
          <w:sz w:val="22"/>
          <w:szCs w:val="22"/>
        </w:rPr>
        <w:t>APIGUAYMAS</w:t>
      </w:r>
      <w:r w:rsidRPr="0072301A">
        <w:rPr>
          <w:rFonts w:ascii="Monserrat" w:hAnsi="Monserrat" w:cstheme="minorHAnsi"/>
          <w:sz w:val="22"/>
          <w:szCs w:val="22"/>
        </w:rPr>
        <w:t xml:space="preserve"> pagará al </w:t>
      </w:r>
      <w:r w:rsidRPr="0072301A">
        <w:rPr>
          <w:rFonts w:ascii="Monserrat" w:hAnsi="Monserrat" w:cstheme="minorHAnsi"/>
          <w:b/>
          <w:bCs/>
          <w:sz w:val="22"/>
          <w:szCs w:val="22"/>
        </w:rPr>
        <w:t>PROVEEDOR</w:t>
      </w:r>
      <w:r w:rsidRPr="0072301A">
        <w:rPr>
          <w:rFonts w:ascii="Monserrat" w:hAnsi="Monserrat" w:cstheme="minorHAnsi"/>
          <w:sz w:val="22"/>
          <w:szCs w:val="22"/>
        </w:rPr>
        <w:t xml:space="preserve"> la cantidad señalada </w:t>
      </w:r>
      <w:r w:rsidRPr="0072301A">
        <w:rPr>
          <w:rFonts w:ascii="Monserrat" w:hAnsi="Monserrat" w:cstheme="minorHAnsi"/>
          <w:bCs/>
          <w:sz w:val="22"/>
          <w:szCs w:val="22"/>
        </w:rPr>
        <w:t>en los términos siguientes:</w:t>
      </w:r>
    </w:p>
    <w:p w14:paraId="04EB07D4" w14:textId="77777777" w:rsidR="002944C5" w:rsidRPr="0072301A" w:rsidRDefault="002944C5" w:rsidP="002944C5">
      <w:pPr>
        <w:jc w:val="both"/>
        <w:rPr>
          <w:rFonts w:ascii="Monserrat" w:hAnsi="Monserrat" w:cstheme="minorHAnsi"/>
          <w:bCs/>
          <w:sz w:val="22"/>
          <w:szCs w:val="22"/>
        </w:rPr>
      </w:pPr>
    </w:p>
    <w:p w14:paraId="479814E0" w14:textId="77777777" w:rsidR="002944C5" w:rsidRPr="0072301A" w:rsidRDefault="002944C5" w:rsidP="002944C5">
      <w:pPr>
        <w:jc w:val="both"/>
        <w:rPr>
          <w:rFonts w:ascii="Monserrat" w:hAnsi="Monserrat" w:cstheme="minorHAnsi"/>
          <w:bCs/>
          <w:sz w:val="22"/>
          <w:szCs w:val="22"/>
        </w:rPr>
      </w:pPr>
      <w:r w:rsidRPr="0072301A">
        <w:rPr>
          <w:rFonts w:ascii="Monserrat" w:hAnsi="Monserrat" w:cstheme="minorHAnsi"/>
          <w:bCs/>
          <w:sz w:val="22"/>
          <w:szCs w:val="22"/>
        </w:rPr>
        <w:t>Las facturas ingresan los días martes de cada semana para programación de pago, independientemente de la fecha en que se hayan entregado los SERVICIOS.</w:t>
      </w:r>
    </w:p>
    <w:p w14:paraId="3065AC71" w14:textId="77777777" w:rsidR="002944C5" w:rsidRPr="0072301A" w:rsidRDefault="002944C5" w:rsidP="002944C5">
      <w:pPr>
        <w:jc w:val="both"/>
        <w:rPr>
          <w:rFonts w:ascii="Monserrat" w:hAnsi="Monserrat" w:cstheme="minorHAnsi"/>
          <w:bCs/>
          <w:sz w:val="22"/>
          <w:szCs w:val="22"/>
        </w:rPr>
      </w:pPr>
    </w:p>
    <w:p w14:paraId="47954770"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rPr>
        <w:t>El pago de los SERVICIOS se efectuará quince días después de ingresada la factura con la documentación soporte de aceptación del SERVICIO, procediendo con base en el siguiente procedimiento:</w:t>
      </w:r>
    </w:p>
    <w:p w14:paraId="44E26C1A" w14:textId="77777777" w:rsidR="002944C5" w:rsidRPr="0072301A" w:rsidRDefault="002944C5" w:rsidP="002944C5">
      <w:pPr>
        <w:pStyle w:val="Sangradetindependiente"/>
        <w:widowControl w:val="0"/>
        <w:autoSpaceDE/>
        <w:autoSpaceDN/>
        <w:adjustRightInd/>
        <w:rPr>
          <w:rFonts w:ascii="Monserrat" w:hAnsi="Monserrat" w:cstheme="minorHAnsi"/>
          <w:sz w:val="22"/>
          <w:szCs w:val="22"/>
        </w:rPr>
      </w:pPr>
    </w:p>
    <w:p w14:paraId="3D5A082C" w14:textId="77777777" w:rsidR="002944C5" w:rsidRPr="0072301A" w:rsidRDefault="002944C5" w:rsidP="002944C5">
      <w:pPr>
        <w:pStyle w:val="Sangradetindependiente"/>
        <w:widowControl w:val="0"/>
        <w:autoSpaceDE/>
        <w:autoSpaceDN/>
        <w:adjustRightInd/>
        <w:rPr>
          <w:rFonts w:ascii="Monserrat" w:hAnsi="Monserrat" w:cstheme="minorHAnsi"/>
          <w:sz w:val="22"/>
          <w:szCs w:val="22"/>
        </w:rPr>
      </w:pPr>
      <w:r w:rsidRPr="0072301A">
        <w:rPr>
          <w:rFonts w:ascii="Monserrat" w:hAnsi="Monserrat" w:cstheme="minorHAnsi"/>
          <w:sz w:val="22"/>
          <w:szCs w:val="22"/>
        </w:rPr>
        <w:t xml:space="preserve">El </w:t>
      </w:r>
      <w:r w:rsidRPr="0072301A">
        <w:rPr>
          <w:rFonts w:ascii="Monserrat" w:hAnsi="Monserrat" w:cstheme="minorHAnsi"/>
          <w:b/>
          <w:sz w:val="22"/>
          <w:szCs w:val="22"/>
        </w:rPr>
        <w:t>PROVEEDOR</w:t>
      </w:r>
      <w:r w:rsidRPr="0072301A">
        <w:rPr>
          <w:rFonts w:ascii="Monserrat" w:hAnsi="Monserrat" w:cstheme="minorHAnsi"/>
          <w:sz w:val="22"/>
          <w:szCs w:val="22"/>
        </w:rPr>
        <w:t xml:space="preserve"> entregará los SERVICIOS de acuerdo a lo establecido en la cláusula </w:t>
      </w:r>
      <w:r w:rsidRPr="0072301A">
        <w:rPr>
          <w:rFonts w:ascii="Monserrat" w:hAnsi="Monserrat" w:cstheme="minorHAnsi"/>
          <w:b/>
          <w:sz w:val="22"/>
          <w:szCs w:val="22"/>
        </w:rPr>
        <w:t>SEGUNDA</w:t>
      </w:r>
      <w:r w:rsidRPr="0072301A">
        <w:rPr>
          <w:rFonts w:ascii="Monserrat" w:hAnsi="Monserrat" w:cstheme="minorHAnsi"/>
          <w:sz w:val="22"/>
          <w:szCs w:val="22"/>
        </w:rPr>
        <w:t xml:space="preserve"> de este instrumento.</w:t>
      </w:r>
    </w:p>
    <w:p w14:paraId="41F85AF3" w14:textId="77777777" w:rsidR="002944C5" w:rsidRPr="0072301A" w:rsidRDefault="002944C5" w:rsidP="002944C5">
      <w:pPr>
        <w:pStyle w:val="Sangradetindependiente"/>
        <w:widowControl w:val="0"/>
        <w:autoSpaceDE/>
        <w:autoSpaceDN/>
        <w:adjustRightInd/>
        <w:rPr>
          <w:rFonts w:ascii="Monserrat" w:hAnsi="Monserrat" w:cstheme="minorHAnsi"/>
          <w:sz w:val="22"/>
          <w:szCs w:val="22"/>
        </w:rPr>
      </w:pPr>
    </w:p>
    <w:p w14:paraId="6FC5E362" w14:textId="77777777" w:rsidR="002944C5" w:rsidRPr="0072301A" w:rsidRDefault="002944C5" w:rsidP="002944C5">
      <w:pPr>
        <w:pStyle w:val="Sangradetindependiente"/>
        <w:widowControl w:val="0"/>
        <w:autoSpaceDE/>
        <w:autoSpaceDN/>
        <w:adjustRightInd/>
        <w:rPr>
          <w:rFonts w:ascii="Monserrat" w:hAnsi="Monserrat" w:cstheme="minorHAnsi"/>
          <w:sz w:val="22"/>
          <w:szCs w:val="22"/>
        </w:rPr>
      </w:pPr>
      <w:r w:rsidRPr="0072301A">
        <w:rPr>
          <w:rFonts w:ascii="Monserrat" w:hAnsi="Monserrat" w:cstheme="minorHAnsi"/>
          <w:sz w:val="22"/>
          <w:szCs w:val="22"/>
        </w:rPr>
        <w:lastRenderedPageBreak/>
        <w:t xml:space="preserve">El área requirente y el área contratante en conjunto con el </w:t>
      </w:r>
      <w:r w:rsidRPr="0072301A">
        <w:rPr>
          <w:rFonts w:ascii="Monserrat" w:hAnsi="Monserrat" w:cstheme="minorHAnsi"/>
          <w:b/>
          <w:sz w:val="22"/>
          <w:szCs w:val="22"/>
        </w:rPr>
        <w:t>PROVEEDOR</w:t>
      </w:r>
      <w:r w:rsidRPr="0072301A">
        <w:rPr>
          <w:rFonts w:ascii="Monserrat" w:hAnsi="Monserrat" w:cstheme="minorHAnsi"/>
          <w:sz w:val="22"/>
          <w:szCs w:val="22"/>
        </w:rPr>
        <w:t xml:space="preserve"> cotejaran los SERVICIOS recibidos contra la factura, el pedido y la propuesta técnica que presento el </w:t>
      </w:r>
      <w:r w:rsidRPr="0072301A">
        <w:rPr>
          <w:rFonts w:ascii="Monserrat" w:hAnsi="Monserrat" w:cstheme="minorHAnsi"/>
          <w:b/>
          <w:sz w:val="22"/>
          <w:szCs w:val="22"/>
        </w:rPr>
        <w:t>PROVEEDOR</w:t>
      </w:r>
      <w:r w:rsidRPr="0072301A">
        <w:rPr>
          <w:rFonts w:ascii="Monserrat" w:hAnsi="Monserrat" w:cstheme="minorHAnsi"/>
          <w:sz w:val="22"/>
          <w:szCs w:val="22"/>
        </w:rPr>
        <w:t xml:space="preserve"> en el procedimiento licitatorio. Si no cumple con lo establecido se aplicará lo descrito en la cláusula DECIMA SEGUNDA.</w:t>
      </w:r>
    </w:p>
    <w:p w14:paraId="15B10EE8" w14:textId="77777777" w:rsidR="002944C5" w:rsidRPr="0072301A" w:rsidRDefault="002944C5" w:rsidP="002944C5">
      <w:pPr>
        <w:pStyle w:val="Sangradetindependiente"/>
        <w:widowControl w:val="0"/>
        <w:autoSpaceDE/>
        <w:autoSpaceDN/>
        <w:adjustRightInd/>
        <w:rPr>
          <w:rFonts w:ascii="Monserrat" w:hAnsi="Monserrat" w:cstheme="minorHAnsi"/>
          <w:sz w:val="22"/>
          <w:szCs w:val="22"/>
        </w:rPr>
      </w:pPr>
    </w:p>
    <w:p w14:paraId="449587C3"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SEPTIMA. - Plazos y Condiciones de pago.</w:t>
      </w:r>
      <w:r w:rsidRPr="0072301A">
        <w:rPr>
          <w:rFonts w:ascii="Monserrat" w:hAnsi="Monserrat" w:cstheme="minorHAnsi"/>
          <w:sz w:val="22"/>
          <w:szCs w:val="22"/>
        </w:rPr>
        <w:t xml:space="preserve"> Con fundamento en lo dispuesto por el artículo 51 de la Ley de Adquisiciones, Arrendamientos y Servicios del Sector Publico, ambos pagos al </w:t>
      </w:r>
      <w:r w:rsidRPr="0072301A">
        <w:rPr>
          <w:rFonts w:ascii="Monserrat" w:hAnsi="Monserrat" w:cstheme="minorHAnsi"/>
          <w:b/>
          <w:sz w:val="22"/>
          <w:szCs w:val="22"/>
        </w:rPr>
        <w:t>PROVEEDOR</w:t>
      </w:r>
      <w:r w:rsidRPr="0072301A">
        <w:rPr>
          <w:rFonts w:ascii="Monserrat" w:hAnsi="Monserrat" w:cstheme="minorHAnsi"/>
          <w:sz w:val="22"/>
          <w:szCs w:val="22"/>
        </w:rPr>
        <w:t xml:space="preserve">, se realizarán dentro de los 15 (quince) días naturales siguientes a la presentación de la factura a la </w:t>
      </w:r>
      <w:r w:rsidRPr="0072301A">
        <w:rPr>
          <w:rFonts w:ascii="Monserrat" w:hAnsi="Monserrat" w:cstheme="minorHAnsi"/>
          <w:b/>
          <w:sz w:val="22"/>
          <w:szCs w:val="22"/>
        </w:rPr>
        <w:t>APIGUAYMAS</w:t>
      </w:r>
      <w:r w:rsidRPr="0072301A">
        <w:rPr>
          <w:rFonts w:ascii="Monserrat" w:hAnsi="Monserrat" w:cstheme="minorHAnsi"/>
          <w:sz w:val="22"/>
          <w:szCs w:val="22"/>
        </w:rPr>
        <w:t xml:space="preserve">, debidamente requisitada en términos de la legislación fiscal, a la que deberá anexar los documentos que acrediten la entrega y recepción por parte de la </w:t>
      </w:r>
      <w:r w:rsidRPr="0072301A">
        <w:rPr>
          <w:rFonts w:ascii="Monserrat" w:hAnsi="Monserrat" w:cstheme="minorHAnsi"/>
          <w:b/>
          <w:sz w:val="22"/>
          <w:szCs w:val="22"/>
        </w:rPr>
        <w:t>APIGUAYMAS</w:t>
      </w:r>
      <w:r w:rsidRPr="0072301A">
        <w:rPr>
          <w:rFonts w:ascii="Monserrat" w:hAnsi="Monserrat" w:cstheme="minorHAnsi"/>
          <w:sz w:val="22"/>
          <w:szCs w:val="22"/>
        </w:rPr>
        <w:t xml:space="preserve"> de los servicios objeto del presente contrato. </w:t>
      </w:r>
    </w:p>
    <w:p w14:paraId="3786277F" w14:textId="77777777" w:rsidR="002944C5" w:rsidRPr="0072301A" w:rsidRDefault="002944C5" w:rsidP="002944C5">
      <w:pPr>
        <w:jc w:val="both"/>
        <w:rPr>
          <w:rFonts w:ascii="Monserrat" w:hAnsi="Monserrat" w:cstheme="minorHAnsi"/>
          <w:sz w:val="22"/>
          <w:szCs w:val="22"/>
        </w:rPr>
      </w:pPr>
    </w:p>
    <w:p w14:paraId="30A5FCF1"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rPr>
        <w:t xml:space="preserve">La facturación de los servicios que se suministren a la </w:t>
      </w:r>
      <w:r w:rsidRPr="0072301A">
        <w:rPr>
          <w:rFonts w:ascii="Monserrat" w:hAnsi="Monserrat" w:cstheme="minorHAnsi"/>
          <w:b/>
          <w:sz w:val="22"/>
          <w:szCs w:val="22"/>
        </w:rPr>
        <w:t>APIGUAYMAS</w:t>
      </w:r>
      <w:r w:rsidRPr="0072301A">
        <w:rPr>
          <w:rFonts w:ascii="Monserrat" w:hAnsi="Monserrat" w:cstheme="minorHAnsi"/>
          <w:sz w:val="22"/>
          <w:szCs w:val="22"/>
        </w:rPr>
        <w:t xml:space="preserve">, con motivo del presente contrato, deberá presentarla el </w:t>
      </w:r>
      <w:r w:rsidRPr="0072301A">
        <w:rPr>
          <w:rFonts w:ascii="Monserrat" w:hAnsi="Monserrat" w:cstheme="minorHAnsi"/>
          <w:b/>
          <w:sz w:val="22"/>
          <w:szCs w:val="22"/>
        </w:rPr>
        <w:t>PROVEEDOR</w:t>
      </w:r>
      <w:r w:rsidRPr="0072301A">
        <w:rPr>
          <w:rFonts w:ascii="Monserrat" w:hAnsi="Monserrat" w:cstheme="minorHAnsi"/>
          <w:sz w:val="22"/>
          <w:szCs w:val="22"/>
        </w:rPr>
        <w:t xml:space="preserve">, en la recepción de la </w:t>
      </w:r>
      <w:r w:rsidRPr="0072301A">
        <w:rPr>
          <w:rFonts w:ascii="Monserrat" w:hAnsi="Monserrat" w:cstheme="minorHAnsi"/>
          <w:b/>
          <w:sz w:val="22"/>
          <w:szCs w:val="22"/>
        </w:rPr>
        <w:t>APIGUAYMAS</w:t>
      </w:r>
      <w:r w:rsidRPr="0072301A">
        <w:rPr>
          <w:rFonts w:ascii="Monserrat" w:hAnsi="Monserrat" w:cstheme="minorHAnsi"/>
          <w:sz w:val="22"/>
          <w:szCs w:val="22"/>
        </w:rPr>
        <w:t xml:space="preserve"> sito en Recinto Portuario Zona Franca, C.P. 85430 en Guaymas, Sonora de acuerdo a la cláusula anterior.</w:t>
      </w:r>
    </w:p>
    <w:p w14:paraId="6AE5802A" w14:textId="77777777" w:rsidR="002944C5" w:rsidRPr="0072301A" w:rsidRDefault="002944C5" w:rsidP="002944C5">
      <w:pPr>
        <w:jc w:val="both"/>
        <w:rPr>
          <w:rFonts w:ascii="Monserrat" w:hAnsi="Monserrat" w:cstheme="minorHAnsi"/>
          <w:sz w:val="22"/>
          <w:szCs w:val="22"/>
        </w:rPr>
      </w:pPr>
    </w:p>
    <w:p w14:paraId="0172CA91"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OCTAVA. Modalidad del contrato. -</w:t>
      </w:r>
      <w:r w:rsidRPr="0072301A">
        <w:rPr>
          <w:rFonts w:ascii="Monserrat" w:hAnsi="Monserrat" w:cstheme="minorHAnsi"/>
          <w:sz w:val="22"/>
          <w:szCs w:val="22"/>
        </w:rPr>
        <w:t xml:space="preserve"> Contrato cerrado en virtud de que es una compra única.</w:t>
      </w:r>
    </w:p>
    <w:p w14:paraId="2BD1C12B" w14:textId="77777777" w:rsidR="002944C5" w:rsidRPr="0072301A" w:rsidRDefault="002944C5" w:rsidP="002944C5">
      <w:pPr>
        <w:pStyle w:val="Prrafodelista"/>
        <w:ind w:left="0"/>
        <w:contextualSpacing w:val="0"/>
        <w:jc w:val="both"/>
        <w:rPr>
          <w:rFonts w:ascii="Monserrat" w:hAnsi="Monserrat" w:cstheme="minorHAnsi"/>
          <w:sz w:val="22"/>
          <w:szCs w:val="22"/>
          <w:lang w:val="es-ES" w:eastAsia="es-ES"/>
        </w:rPr>
      </w:pPr>
    </w:p>
    <w:p w14:paraId="28EC53B5" w14:textId="542C9C60"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NOVENA. - Vigencia.</w:t>
      </w:r>
      <w:r w:rsidRPr="0072301A">
        <w:rPr>
          <w:rFonts w:ascii="Monserrat" w:hAnsi="Monserrat" w:cstheme="minorHAnsi"/>
          <w:sz w:val="22"/>
          <w:szCs w:val="22"/>
        </w:rPr>
        <w:t xml:space="preserve"> El presente contrato iniciará su vigencia el día </w:t>
      </w:r>
      <w:r w:rsidR="001A144B">
        <w:rPr>
          <w:rFonts w:ascii="Monserrat" w:hAnsi="Monserrat" w:cstheme="minorHAnsi"/>
          <w:sz w:val="22"/>
          <w:szCs w:val="22"/>
        </w:rPr>
        <w:t>1</w:t>
      </w:r>
      <w:bookmarkStart w:id="4" w:name="_GoBack"/>
      <w:bookmarkEnd w:id="4"/>
      <w:r w:rsidR="007A59FE" w:rsidRPr="0072301A">
        <w:rPr>
          <w:rFonts w:ascii="Monserrat" w:hAnsi="Monserrat" w:cstheme="minorHAnsi"/>
          <w:sz w:val="22"/>
          <w:szCs w:val="22"/>
        </w:rPr>
        <w:t>6</w:t>
      </w:r>
      <w:r w:rsidRPr="0072301A">
        <w:rPr>
          <w:rFonts w:ascii="Monserrat" w:hAnsi="Monserrat" w:cstheme="minorHAnsi"/>
          <w:sz w:val="22"/>
          <w:szCs w:val="22"/>
        </w:rPr>
        <w:t xml:space="preserve"> de </w:t>
      </w:r>
      <w:r w:rsidR="007A59FE" w:rsidRPr="0072301A">
        <w:rPr>
          <w:rFonts w:ascii="Monserrat" w:hAnsi="Monserrat" w:cstheme="minorHAnsi"/>
          <w:sz w:val="22"/>
          <w:szCs w:val="22"/>
        </w:rPr>
        <w:t>marzo</w:t>
      </w:r>
      <w:r w:rsidR="000A1310" w:rsidRPr="0072301A">
        <w:rPr>
          <w:rFonts w:ascii="Monserrat" w:hAnsi="Monserrat" w:cstheme="minorHAnsi"/>
          <w:sz w:val="22"/>
          <w:szCs w:val="22"/>
        </w:rPr>
        <w:t xml:space="preserve"> </w:t>
      </w:r>
      <w:r w:rsidRPr="0072301A">
        <w:rPr>
          <w:rFonts w:ascii="Monserrat" w:hAnsi="Monserrat" w:cstheme="minorHAnsi"/>
          <w:sz w:val="22"/>
          <w:szCs w:val="22"/>
        </w:rPr>
        <w:t>del 20</w:t>
      </w:r>
      <w:r w:rsidR="007A59FE" w:rsidRPr="0072301A">
        <w:rPr>
          <w:rFonts w:ascii="Monserrat" w:hAnsi="Monserrat" w:cstheme="minorHAnsi"/>
          <w:sz w:val="22"/>
          <w:szCs w:val="22"/>
        </w:rPr>
        <w:t>20</w:t>
      </w:r>
      <w:r w:rsidRPr="0072301A">
        <w:rPr>
          <w:rFonts w:ascii="Monserrat" w:hAnsi="Monserrat" w:cstheme="minorHAnsi"/>
          <w:sz w:val="22"/>
          <w:szCs w:val="22"/>
        </w:rPr>
        <w:t>, la cual deberá concluir el día 31 de diciembre de 20</w:t>
      </w:r>
      <w:r w:rsidR="00827AAE" w:rsidRPr="0072301A">
        <w:rPr>
          <w:rFonts w:ascii="Monserrat" w:hAnsi="Monserrat" w:cstheme="minorHAnsi"/>
          <w:sz w:val="22"/>
          <w:szCs w:val="22"/>
        </w:rPr>
        <w:t>20</w:t>
      </w:r>
      <w:r w:rsidRPr="0072301A">
        <w:rPr>
          <w:rFonts w:ascii="Monserrat" w:hAnsi="Monserrat" w:cstheme="minorHAnsi"/>
          <w:sz w:val="22"/>
          <w:szCs w:val="22"/>
        </w:rPr>
        <w:t>.</w:t>
      </w:r>
    </w:p>
    <w:p w14:paraId="0D5417DE" w14:textId="77777777" w:rsidR="002944C5" w:rsidRPr="0072301A" w:rsidRDefault="002944C5" w:rsidP="002944C5">
      <w:pPr>
        <w:jc w:val="both"/>
        <w:rPr>
          <w:rFonts w:ascii="Monserrat" w:hAnsi="Monserrat" w:cstheme="minorHAnsi"/>
          <w:sz w:val="22"/>
          <w:szCs w:val="22"/>
        </w:rPr>
      </w:pPr>
    </w:p>
    <w:p w14:paraId="6E2457F4" w14:textId="77777777" w:rsidR="002944C5" w:rsidRPr="0072301A" w:rsidRDefault="002944C5" w:rsidP="002944C5">
      <w:pPr>
        <w:jc w:val="both"/>
        <w:rPr>
          <w:rFonts w:ascii="Monserrat" w:hAnsi="Monserrat" w:cstheme="minorHAnsi"/>
          <w:b/>
          <w:sz w:val="22"/>
          <w:szCs w:val="22"/>
          <w:highlight w:val="yellow"/>
          <w:lang w:val="es-ES_tradnl"/>
        </w:rPr>
      </w:pPr>
      <w:r w:rsidRPr="0072301A">
        <w:rPr>
          <w:rFonts w:ascii="Monserrat" w:hAnsi="Monserrat" w:cstheme="minorHAnsi"/>
          <w:b/>
          <w:sz w:val="22"/>
          <w:szCs w:val="22"/>
        </w:rPr>
        <w:t xml:space="preserve">DECIMA. - </w:t>
      </w:r>
      <w:r w:rsidRPr="0072301A">
        <w:rPr>
          <w:rFonts w:ascii="Monserrat" w:hAnsi="Monserrat" w:cstheme="minorHAnsi"/>
          <w:sz w:val="21"/>
          <w:szCs w:val="21"/>
        </w:rPr>
        <w:t xml:space="preserve">De conformidad con el artículo 48, en relación con el artículo 42, ambos de la Ley de Adquisiciones, Arrendamientos y servicios del Sector Público, se exceptúa a </w:t>
      </w:r>
      <w:r w:rsidRPr="0072301A">
        <w:rPr>
          <w:rFonts w:ascii="Monserrat" w:hAnsi="Monserrat" w:cstheme="minorHAnsi"/>
          <w:b/>
          <w:bCs/>
          <w:sz w:val="21"/>
          <w:szCs w:val="21"/>
        </w:rPr>
        <w:t xml:space="preserve">“EL PRESTADOR” </w:t>
      </w:r>
      <w:r w:rsidRPr="0072301A">
        <w:rPr>
          <w:rFonts w:ascii="Monserrat" w:hAnsi="Monserrat" w:cstheme="minorHAnsi"/>
          <w:sz w:val="21"/>
          <w:szCs w:val="21"/>
        </w:rPr>
        <w:t>de presentar garantía de cumplimiento.</w:t>
      </w:r>
    </w:p>
    <w:p w14:paraId="034F2BF6"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highlight w:val="yellow"/>
        </w:rPr>
        <w:t xml:space="preserve"> </w:t>
      </w:r>
    </w:p>
    <w:p w14:paraId="0F561F10" w14:textId="77777777" w:rsidR="002944C5" w:rsidRPr="0072301A" w:rsidRDefault="002944C5" w:rsidP="002944C5">
      <w:pPr>
        <w:tabs>
          <w:tab w:val="left" w:pos="567"/>
        </w:tabs>
        <w:jc w:val="both"/>
        <w:rPr>
          <w:rFonts w:ascii="Monserrat" w:hAnsi="Monserrat" w:cstheme="minorHAnsi"/>
          <w:sz w:val="22"/>
          <w:szCs w:val="22"/>
        </w:rPr>
      </w:pPr>
      <w:r w:rsidRPr="0072301A">
        <w:rPr>
          <w:rFonts w:ascii="Monserrat" w:hAnsi="Monserrat" w:cstheme="minorHAnsi"/>
          <w:sz w:val="22"/>
          <w:szCs w:val="22"/>
        </w:rPr>
        <w:t xml:space="preserve">a) Constituir fianza por el </w:t>
      </w:r>
      <w:r w:rsidRPr="0072301A">
        <w:rPr>
          <w:rFonts w:ascii="Monserrat" w:hAnsi="Monserrat" w:cstheme="minorHAnsi"/>
          <w:b/>
          <w:sz w:val="22"/>
          <w:szCs w:val="22"/>
        </w:rPr>
        <w:t xml:space="preserve">10% (diez por ciento) </w:t>
      </w:r>
      <w:r w:rsidRPr="0072301A">
        <w:rPr>
          <w:rFonts w:ascii="Monserrat" w:hAnsi="Monserrat" w:cstheme="minorHAnsi"/>
          <w:sz w:val="22"/>
          <w:szCs w:val="22"/>
        </w:rPr>
        <w:t>del importe total de este instrumento, más el impuesto al valor agregado (IVA) mediante póliza de institución mexicana autorizada, expedida a favor de la Administración Portuaria Integral de Guaymas, S.A. de C.V.</w:t>
      </w:r>
    </w:p>
    <w:p w14:paraId="75F2601C" w14:textId="77777777" w:rsidR="002944C5" w:rsidRPr="0072301A" w:rsidRDefault="002944C5" w:rsidP="002944C5">
      <w:pPr>
        <w:tabs>
          <w:tab w:val="left" w:pos="567"/>
        </w:tabs>
        <w:jc w:val="both"/>
        <w:rPr>
          <w:rFonts w:ascii="Monserrat" w:hAnsi="Monserrat" w:cstheme="minorHAnsi"/>
          <w:sz w:val="22"/>
          <w:szCs w:val="22"/>
        </w:rPr>
      </w:pPr>
    </w:p>
    <w:p w14:paraId="6E5E04F6" w14:textId="77777777" w:rsidR="002944C5" w:rsidRPr="0072301A" w:rsidRDefault="002944C5" w:rsidP="002944C5">
      <w:pPr>
        <w:tabs>
          <w:tab w:val="left" w:pos="567"/>
        </w:tabs>
        <w:jc w:val="both"/>
        <w:rPr>
          <w:rFonts w:ascii="Monserrat" w:hAnsi="Monserrat" w:cstheme="minorHAnsi"/>
          <w:sz w:val="22"/>
          <w:szCs w:val="22"/>
        </w:rPr>
      </w:pPr>
      <w:r w:rsidRPr="0072301A">
        <w:rPr>
          <w:rFonts w:ascii="Monserrat" w:hAnsi="Monserrat" w:cstheme="minorHAnsi"/>
          <w:sz w:val="22"/>
          <w:szCs w:val="22"/>
        </w:rPr>
        <w:t>b)</w:t>
      </w:r>
      <w:r w:rsidRPr="0072301A">
        <w:rPr>
          <w:rFonts w:ascii="Monserrat" w:hAnsi="Monserrat" w:cstheme="minorHAnsi"/>
          <w:b/>
          <w:sz w:val="22"/>
          <w:szCs w:val="22"/>
        </w:rPr>
        <w:t xml:space="preserve"> </w:t>
      </w:r>
      <w:r w:rsidRPr="0072301A">
        <w:rPr>
          <w:rFonts w:ascii="Monserrat" w:hAnsi="Monserrat" w:cstheme="minorHAnsi"/>
          <w:sz w:val="22"/>
          <w:szCs w:val="22"/>
        </w:rPr>
        <w:t xml:space="preserve">La fianza junto a su comprobante de pago, deberá ser presentada a más tardar dentro de los 10 (diez) días naturales siguientes a la firma del presente contrato; si transcurrido el plazo respectivo no hubiere otorgado la fianza la Administración Portuaria Integral de Guaymas, S.A. de C.V. podrá asignar el presente contrato a otro </w:t>
      </w:r>
      <w:r w:rsidRPr="0072301A">
        <w:rPr>
          <w:rFonts w:ascii="Monserrat" w:hAnsi="Monserrat" w:cstheme="minorHAnsi"/>
          <w:b/>
          <w:sz w:val="22"/>
          <w:szCs w:val="22"/>
        </w:rPr>
        <w:t>PROVEEDOR</w:t>
      </w:r>
      <w:r w:rsidRPr="0072301A">
        <w:rPr>
          <w:rFonts w:ascii="Monserrat" w:hAnsi="Monserrat" w:cstheme="minorHAnsi"/>
          <w:sz w:val="22"/>
          <w:szCs w:val="22"/>
        </w:rPr>
        <w:t xml:space="preserve"> de conformidad con lo dispuesto por el artículo 46, de la Ley de Adquisiciones, Arrendamientos y Servicios del Sector Público.</w:t>
      </w:r>
    </w:p>
    <w:p w14:paraId="27F135B3" w14:textId="77777777" w:rsidR="002944C5" w:rsidRPr="0072301A" w:rsidRDefault="002944C5" w:rsidP="002944C5">
      <w:pPr>
        <w:tabs>
          <w:tab w:val="left" w:pos="567"/>
        </w:tabs>
        <w:jc w:val="both"/>
        <w:rPr>
          <w:rFonts w:ascii="Monserrat" w:hAnsi="Monserrat" w:cstheme="minorHAnsi"/>
          <w:sz w:val="22"/>
          <w:szCs w:val="22"/>
        </w:rPr>
      </w:pPr>
    </w:p>
    <w:p w14:paraId="6BA5CFE5" w14:textId="77777777" w:rsidR="002944C5" w:rsidRPr="0072301A" w:rsidRDefault="002944C5" w:rsidP="002944C5">
      <w:pPr>
        <w:tabs>
          <w:tab w:val="left" w:pos="567"/>
        </w:tabs>
        <w:jc w:val="both"/>
        <w:rPr>
          <w:rFonts w:ascii="Monserrat" w:hAnsi="Monserrat" w:cstheme="minorHAnsi"/>
          <w:sz w:val="22"/>
          <w:szCs w:val="22"/>
        </w:rPr>
      </w:pPr>
      <w:r w:rsidRPr="0072301A">
        <w:rPr>
          <w:rFonts w:ascii="Monserrat" w:hAnsi="Monserrat" w:cstheme="minorHAnsi"/>
          <w:sz w:val="22"/>
          <w:szCs w:val="22"/>
        </w:rPr>
        <w:lastRenderedPageBreak/>
        <w:t>c)</w:t>
      </w:r>
      <w:r w:rsidRPr="0072301A">
        <w:rPr>
          <w:rFonts w:ascii="Monserrat" w:hAnsi="Monserrat" w:cstheme="minorHAnsi"/>
          <w:b/>
          <w:sz w:val="22"/>
          <w:szCs w:val="22"/>
        </w:rPr>
        <w:t xml:space="preserve"> </w:t>
      </w:r>
      <w:r w:rsidRPr="0072301A">
        <w:rPr>
          <w:rFonts w:ascii="Monserrat" w:hAnsi="Monserrat" w:cstheme="minorHAnsi"/>
          <w:sz w:val="22"/>
          <w:szCs w:val="22"/>
        </w:rPr>
        <w:t>La póliza en que sea expedida la fianza, deberá contener las siguientes declaraciones expresas de la institución que la otorga:</w:t>
      </w:r>
    </w:p>
    <w:p w14:paraId="5325630D" w14:textId="77777777" w:rsidR="002944C5" w:rsidRPr="0072301A" w:rsidRDefault="002944C5" w:rsidP="002944C5">
      <w:pPr>
        <w:jc w:val="both"/>
        <w:rPr>
          <w:rFonts w:ascii="Monserrat" w:hAnsi="Monserrat" w:cstheme="minorHAnsi"/>
          <w:b/>
          <w:sz w:val="22"/>
          <w:szCs w:val="22"/>
        </w:rPr>
      </w:pPr>
    </w:p>
    <w:p w14:paraId="5C55C210" w14:textId="77777777" w:rsidR="002944C5" w:rsidRPr="0072301A" w:rsidRDefault="002944C5" w:rsidP="002944C5">
      <w:pPr>
        <w:pStyle w:val="INCISO"/>
        <w:numPr>
          <w:ilvl w:val="0"/>
          <w:numId w:val="53"/>
        </w:numPr>
        <w:tabs>
          <w:tab w:val="clear" w:pos="1152"/>
        </w:tabs>
        <w:spacing w:after="0" w:line="240" w:lineRule="auto"/>
        <w:rPr>
          <w:rFonts w:ascii="Monserrat" w:hAnsi="Monserrat" w:cstheme="minorHAnsi"/>
          <w:sz w:val="22"/>
          <w:szCs w:val="22"/>
        </w:rPr>
      </w:pPr>
      <w:r w:rsidRPr="0072301A">
        <w:rPr>
          <w:rFonts w:ascii="Monserrat" w:hAnsi="Monserrat" w:cstheme="minorHAnsi"/>
          <w:sz w:val="22"/>
          <w:szCs w:val="22"/>
        </w:rPr>
        <w:t xml:space="preserve">Que la fianza se otorga atendiendo a todas y cada una de las estipulaciones contenidas en los </w:t>
      </w:r>
      <w:r w:rsidRPr="0072301A">
        <w:rPr>
          <w:rFonts w:ascii="Monserrat" w:hAnsi="Monserrat" w:cstheme="minorHAnsi"/>
          <w:b/>
          <w:sz w:val="22"/>
          <w:szCs w:val="22"/>
        </w:rPr>
        <w:t xml:space="preserve">REQUISITOS, ESPECIFICACIONES TÉCNICAS </w:t>
      </w:r>
      <w:r w:rsidRPr="0072301A">
        <w:rPr>
          <w:rFonts w:ascii="Monserrat" w:hAnsi="Monserrat" w:cstheme="minorHAnsi"/>
          <w:sz w:val="22"/>
          <w:szCs w:val="22"/>
        </w:rPr>
        <w:t xml:space="preserve">y </w:t>
      </w:r>
      <w:r w:rsidRPr="0072301A">
        <w:rPr>
          <w:rFonts w:ascii="Monserrat" w:hAnsi="Monserrat" w:cstheme="minorHAnsi"/>
          <w:b/>
          <w:sz w:val="22"/>
          <w:szCs w:val="22"/>
        </w:rPr>
        <w:t xml:space="preserve">CONTRATO </w:t>
      </w:r>
      <w:r w:rsidRPr="0072301A">
        <w:rPr>
          <w:rFonts w:ascii="Monserrat" w:hAnsi="Monserrat" w:cstheme="minorHAnsi"/>
          <w:sz w:val="22"/>
          <w:szCs w:val="22"/>
        </w:rPr>
        <w:t>de las bases de la</w:t>
      </w:r>
      <w:r w:rsidR="00DA6774" w:rsidRPr="0072301A">
        <w:rPr>
          <w:rFonts w:ascii="Monserrat" w:hAnsi="Monserrat" w:cstheme="minorHAnsi"/>
          <w:sz w:val="22"/>
          <w:szCs w:val="22"/>
        </w:rPr>
        <w:t xml:space="preserve"> </w:t>
      </w:r>
      <w:r w:rsidR="00DA6774" w:rsidRPr="0072301A">
        <w:rPr>
          <w:rFonts w:ascii="Monserrat" w:hAnsi="Monserrat" w:cstheme="minorHAnsi"/>
          <w:b/>
          <w:sz w:val="22"/>
          <w:szCs w:val="22"/>
        </w:rPr>
        <w:t>LICITACIÓN PUBLICA NACIONAL ELECTRONICA</w:t>
      </w:r>
      <w:r w:rsidR="00DA6774" w:rsidRPr="0072301A">
        <w:rPr>
          <w:rFonts w:ascii="Monserrat" w:hAnsi="Monserrat" w:cstheme="minorHAnsi"/>
          <w:sz w:val="22"/>
          <w:szCs w:val="22"/>
        </w:rPr>
        <w:t xml:space="preserve"> </w:t>
      </w:r>
      <w:r w:rsidRPr="0072301A">
        <w:rPr>
          <w:rFonts w:ascii="Monserrat" w:hAnsi="Monserrat" w:cstheme="minorHAnsi"/>
          <w:b/>
          <w:sz w:val="22"/>
          <w:szCs w:val="22"/>
        </w:rPr>
        <w:t xml:space="preserve">NÚMERO _____________________ </w:t>
      </w:r>
      <w:r w:rsidRPr="0072301A">
        <w:rPr>
          <w:rFonts w:ascii="Monserrat" w:hAnsi="Monserrat" w:cstheme="minorHAnsi"/>
          <w:sz w:val="22"/>
          <w:szCs w:val="22"/>
        </w:rPr>
        <w:t>y las obligaciones establecidas a cargo del Proveedor en el presente contrato;</w:t>
      </w:r>
    </w:p>
    <w:p w14:paraId="6102BF92" w14:textId="77777777" w:rsidR="002944C5" w:rsidRPr="0072301A" w:rsidRDefault="002944C5" w:rsidP="002944C5">
      <w:pPr>
        <w:pStyle w:val="INCISO"/>
        <w:tabs>
          <w:tab w:val="clear" w:pos="1152"/>
        </w:tabs>
        <w:spacing w:after="0" w:line="240" w:lineRule="auto"/>
        <w:ind w:left="0" w:firstLine="0"/>
        <w:rPr>
          <w:rFonts w:ascii="Monserrat" w:hAnsi="Monserrat" w:cstheme="minorHAnsi"/>
          <w:sz w:val="22"/>
          <w:szCs w:val="22"/>
        </w:rPr>
      </w:pPr>
    </w:p>
    <w:p w14:paraId="417C2320" w14:textId="77777777" w:rsidR="002944C5" w:rsidRPr="0072301A" w:rsidRDefault="002944C5" w:rsidP="002944C5">
      <w:pPr>
        <w:pStyle w:val="INCISO"/>
        <w:numPr>
          <w:ilvl w:val="0"/>
          <w:numId w:val="53"/>
        </w:numPr>
        <w:tabs>
          <w:tab w:val="clear" w:pos="1152"/>
        </w:tabs>
        <w:spacing w:after="0" w:line="240" w:lineRule="auto"/>
        <w:rPr>
          <w:rFonts w:ascii="Monserrat" w:hAnsi="Monserrat" w:cstheme="minorHAnsi"/>
          <w:sz w:val="22"/>
          <w:szCs w:val="22"/>
        </w:rPr>
      </w:pPr>
      <w:r w:rsidRPr="0072301A">
        <w:rPr>
          <w:rFonts w:ascii="Monserrat" w:hAnsi="Monserrat" w:cstheme="minorHAnsi"/>
          <w:sz w:val="22"/>
          <w:szCs w:val="22"/>
        </w:rPr>
        <w:t>Que, para liberar la fianza, será requisito indispensable la manifestación expresa y por escrito de la Administración Portuaria Integral de Guaymas, S.A. de C.V.;</w:t>
      </w:r>
    </w:p>
    <w:p w14:paraId="525C495B" w14:textId="77777777" w:rsidR="002944C5" w:rsidRPr="0072301A" w:rsidRDefault="002944C5" w:rsidP="002944C5">
      <w:pPr>
        <w:pStyle w:val="INCISO"/>
        <w:tabs>
          <w:tab w:val="clear" w:pos="1152"/>
        </w:tabs>
        <w:spacing w:after="0" w:line="240" w:lineRule="auto"/>
        <w:ind w:left="0" w:firstLine="0"/>
        <w:rPr>
          <w:rFonts w:ascii="Monserrat" w:hAnsi="Monserrat" w:cstheme="minorHAnsi"/>
          <w:sz w:val="22"/>
          <w:szCs w:val="22"/>
        </w:rPr>
      </w:pPr>
    </w:p>
    <w:p w14:paraId="397713E2" w14:textId="77777777" w:rsidR="002944C5" w:rsidRPr="0072301A" w:rsidRDefault="002944C5" w:rsidP="002944C5">
      <w:pPr>
        <w:pStyle w:val="INCISO"/>
        <w:numPr>
          <w:ilvl w:val="0"/>
          <w:numId w:val="53"/>
        </w:numPr>
        <w:tabs>
          <w:tab w:val="clear" w:pos="1152"/>
        </w:tabs>
        <w:spacing w:after="0" w:line="240" w:lineRule="auto"/>
        <w:rPr>
          <w:rFonts w:ascii="Monserrat" w:hAnsi="Monserrat" w:cstheme="minorHAnsi"/>
          <w:sz w:val="22"/>
          <w:szCs w:val="22"/>
        </w:rPr>
      </w:pPr>
      <w:r w:rsidRPr="0072301A">
        <w:rPr>
          <w:rFonts w:ascii="Monserrat" w:hAnsi="Monserrat" w:cstheme="minorHAnsi"/>
          <w:sz w:val="22"/>
          <w:szCs w:val="22"/>
        </w:rPr>
        <w:t>Que la fianza estará vigente durante la substanciación de todos los recursos legales o juicios de cualquier naturaleza o materia, inclusive los caracteres laborales que se interpongan y hasta que se dicte resolución definitiva por autoridad competente;</w:t>
      </w:r>
    </w:p>
    <w:p w14:paraId="28428731" w14:textId="77777777" w:rsidR="002944C5" w:rsidRPr="0072301A" w:rsidRDefault="002944C5" w:rsidP="002944C5">
      <w:pPr>
        <w:pStyle w:val="INCISO"/>
        <w:tabs>
          <w:tab w:val="clear" w:pos="1152"/>
        </w:tabs>
        <w:spacing w:after="0" w:line="240" w:lineRule="auto"/>
        <w:ind w:left="0" w:firstLine="0"/>
        <w:rPr>
          <w:rFonts w:ascii="Monserrat" w:hAnsi="Monserrat" w:cstheme="minorHAnsi"/>
          <w:sz w:val="22"/>
          <w:szCs w:val="22"/>
        </w:rPr>
      </w:pPr>
    </w:p>
    <w:p w14:paraId="1B491E39" w14:textId="77777777" w:rsidR="002944C5" w:rsidRPr="0072301A" w:rsidRDefault="002944C5" w:rsidP="002944C5">
      <w:pPr>
        <w:pStyle w:val="INCISO"/>
        <w:numPr>
          <w:ilvl w:val="0"/>
          <w:numId w:val="53"/>
        </w:numPr>
        <w:tabs>
          <w:tab w:val="clear" w:pos="1152"/>
        </w:tabs>
        <w:spacing w:after="0" w:line="240" w:lineRule="auto"/>
        <w:rPr>
          <w:rFonts w:ascii="Monserrat" w:hAnsi="Monserrat" w:cstheme="minorHAnsi"/>
          <w:sz w:val="22"/>
          <w:szCs w:val="22"/>
        </w:rPr>
      </w:pPr>
      <w:r w:rsidRPr="0072301A">
        <w:rPr>
          <w:rFonts w:ascii="Monserrat" w:hAnsi="Monserrat" w:cstheme="minorHAnsi"/>
          <w:sz w:val="22"/>
          <w:szCs w:val="22"/>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14:paraId="5F1925C1" w14:textId="77777777" w:rsidR="002944C5" w:rsidRPr="0072301A" w:rsidRDefault="002944C5" w:rsidP="002944C5">
      <w:pPr>
        <w:pStyle w:val="INCISO"/>
        <w:tabs>
          <w:tab w:val="clear" w:pos="1152"/>
        </w:tabs>
        <w:spacing w:after="0" w:line="240" w:lineRule="auto"/>
        <w:ind w:left="0" w:firstLine="0"/>
        <w:rPr>
          <w:rFonts w:ascii="Monserrat" w:hAnsi="Monserrat" w:cstheme="minorHAnsi"/>
          <w:sz w:val="22"/>
          <w:szCs w:val="22"/>
        </w:rPr>
      </w:pPr>
    </w:p>
    <w:p w14:paraId="62CA4E07" w14:textId="77777777" w:rsidR="002944C5" w:rsidRPr="0072301A" w:rsidRDefault="002944C5" w:rsidP="002944C5">
      <w:pPr>
        <w:pStyle w:val="INCISO"/>
        <w:numPr>
          <w:ilvl w:val="0"/>
          <w:numId w:val="53"/>
        </w:numPr>
        <w:tabs>
          <w:tab w:val="clear" w:pos="1152"/>
        </w:tabs>
        <w:spacing w:after="0" w:line="240" w:lineRule="auto"/>
        <w:rPr>
          <w:rFonts w:ascii="Monserrat" w:hAnsi="Monserrat" w:cstheme="minorHAnsi"/>
          <w:sz w:val="22"/>
          <w:szCs w:val="22"/>
        </w:rPr>
      </w:pPr>
      <w:r w:rsidRPr="0072301A">
        <w:rPr>
          <w:rFonts w:ascii="Monserrat" w:hAnsi="Monserrat" w:cstheme="minorHAnsi"/>
          <w:sz w:val="22"/>
          <w:szCs w:val="22"/>
        </w:rPr>
        <w:t xml:space="preserve">Que en caso de que se amplíe el plazo establecido para la entrega de los servicios, o de que se otorgue prórroga o espera al </w:t>
      </w:r>
      <w:r w:rsidRPr="0072301A">
        <w:rPr>
          <w:rFonts w:ascii="Monserrat" w:hAnsi="Monserrat" w:cstheme="minorHAnsi"/>
          <w:b/>
          <w:sz w:val="22"/>
          <w:szCs w:val="22"/>
        </w:rPr>
        <w:t>PROVEEDOR</w:t>
      </w:r>
      <w:r w:rsidRPr="0072301A">
        <w:rPr>
          <w:rFonts w:ascii="Monserrat" w:hAnsi="Monserrat" w:cstheme="minorHAnsi"/>
          <w:sz w:val="22"/>
          <w:szCs w:val="22"/>
        </w:rPr>
        <w:t xml:space="preserve">, la vigencia de las fianzas quedará automáticamente prorrogada y la afianzadora expedirá la modificación de la fianza, en los términos de dichas modificaciones, mismas que deberán pactarse por la Administración Portuaria Integral de Guaymas, S.A. de C.V. y el </w:t>
      </w:r>
      <w:r w:rsidRPr="0072301A">
        <w:rPr>
          <w:rFonts w:ascii="Monserrat" w:hAnsi="Monserrat" w:cstheme="minorHAnsi"/>
          <w:b/>
          <w:sz w:val="22"/>
          <w:szCs w:val="22"/>
        </w:rPr>
        <w:t>PROVEEDOR</w:t>
      </w:r>
      <w:r w:rsidRPr="0072301A">
        <w:rPr>
          <w:rFonts w:ascii="Monserrat" w:hAnsi="Monserrat" w:cstheme="minorHAnsi"/>
          <w:sz w:val="22"/>
          <w:szCs w:val="22"/>
        </w:rPr>
        <w:t xml:space="preserve"> mediante la formalización de convenios;</w:t>
      </w:r>
    </w:p>
    <w:p w14:paraId="0620587C" w14:textId="77777777" w:rsidR="002944C5" w:rsidRPr="0072301A" w:rsidRDefault="002944C5" w:rsidP="002944C5">
      <w:pPr>
        <w:jc w:val="both"/>
        <w:rPr>
          <w:rFonts w:ascii="Monserrat" w:hAnsi="Monserrat" w:cstheme="minorHAnsi"/>
          <w:sz w:val="22"/>
          <w:szCs w:val="22"/>
          <w:lang w:val="es-ES_tradnl"/>
        </w:rPr>
      </w:pPr>
    </w:p>
    <w:p w14:paraId="21EF3CC7" w14:textId="77777777" w:rsidR="002944C5" w:rsidRPr="0072301A" w:rsidRDefault="002944C5" w:rsidP="002944C5">
      <w:pPr>
        <w:numPr>
          <w:ilvl w:val="0"/>
          <w:numId w:val="53"/>
        </w:numPr>
        <w:jc w:val="both"/>
        <w:rPr>
          <w:rFonts w:ascii="Monserrat" w:eastAsia="Arial Unicode MS" w:hAnsi="Monserrat" w:cstheme="minorHAnsi" w:hint="eastAsia"/>
          <w:sz w:val="22"/>
          <w:szCs w:val="22"/>
        </w:rPr>
      </w:pPr>
      <w:r w:rsidRPr="0072301A">
        <w:rPr>
          <w:rFonts w:ascii="Monserrat" w:eastAsia="Arial Unicode MS" w:hAnsi="Monserrat" w:cstheme="minorHAnsi"/>
          <w:sz w:val="22"/>
          <w:szCs w:val="22"/>
        </w:rPr>
        <w:t xml:space="preserve">Que en caso de que la </w:t>
      </w:r>
      <w:r w:rsidRPr="0072301A">
        <w:rPr>
          <w:rFonts w:ascii="Monserrat" w:hAnsi="Monserrat" w:cstheme="minorHAnsi"/>
          <w:sz w:val="22"/>
          <w:szCs w:val="22"/>
        </w:rPr>
        <w:t>Administración Portuaria Integral de Guaymas, S.A. de C.V.</w:t>
      </w:r>
      <w:r w:rsidRPr="0072301A">
        <w:rPr>
          <w:rFonts w:ascii="Monserrat" w:eastAsia="Arial Unicode MS" w:hAnsi="Monserrat" w:cstheme="minorHAnsi"/>
          <w:sz w:val="22"/>
          <w:szCs w:val="22"/>
        </w:rPr>
        <w:t xml:space="preserve"> sea emplazada a juicio laboral por uno o más trabajadores que hubieran laborado para el </w:t>
      </w:r>
      <w:r w:rsidRPr="0072301A">
        <w:rPr>
          <w:rFonts w:ascii="Monserrat" w:eastAsia="Arial Unicode MS" w:hAnsi="Monserrat" w:cstheme="minorHAnsi"/>
          <w:b/>
          <w:sz w:val="22"/>
          <w:szCs w:val="22"/>
        </w:rPr>
        <w:t>PROVEEDOR</w:t>
      </w:r>
      <w:r w:rsidRPr="0072301A">
        <w:rPr>
          <w:rFonts w:ascii="Monserrat" w:eastAsia="Arial Unicode MS" w:hAnsi="Monserrat" w:cstheme="minorHAnsi"/>
          <w:sz w:val="22"/>
          <w:szCs w:val="22"/>
        </w:rPr>
        <w:t xml:space="preserve"> durante la vigencia del contrato, o con motivo de las relaciones laborales mencionadas se diera el nacimiento de un crédito fiscal o laboral, por el que se llamara a juicio a la </w:t>
      </w:r>
      <w:r w:rsidRPr="0072301A">
        <w:rPr>
          <w:rFonts w:ascii="Monserrat" w:hAnsi="Monserrat" w:cstheme="minorHAnsi"/>
          <w:sz w:val="22"/>
          <w:szCs w:val="22"/>
        </w:rPr>
        <w:t>Administración Portuaria Integral de Guaymas, S.A. de C.V.</w:t>
      </w:r>
      <w:r w:rsidRPr="0072301A">
        <w:rPr>
          <w:rFonts w:ascii="Monserrat" w:eastAsia="Arial Unicode MS" w:hAnsi="Monserrat" w:cstheme="minorHAnsi"/>
          <w:sz w:val="22"/>
          <w:szCs w:val="22"/>
        </w:rPr>
        <w:t xml:space="preserve"> o bien que por cualquier motivo, cualquier tercero demandara como demandado principal, solidario o en cualquier otra forma, por actos que deriven del contrato, la fianza garantiza el pago total de las prestaciones que en su momento fuera condenada a pagar la </w:t>
      </w:r>
      <w:r w:rsidRPr="0072301A">
        <w:rPr>
          <w:rFonts w:ascii="Monserrat" w:hAnsi="Monserrat" w:cstheme="minorHAnsi"/>
          <w:sz w:val="22"/>
          <w:szCs w:val="22"/>
        </w:rPr>
        <w:t xml:space="preserve">Administración Portuaria Integral de Guaymas, S.A. de </w:t>
      </w:r>
      <w:r w:rsidRPr="0072301A">
        <w:rPr>
          <w:rFonts w:ascii="Monserrat" w:hAnsi="Monserrat" w:cstheme="minorHAnsi"/>
          <w:sz w:val="22"/>
          <w:szCs w:val="22"/>
        </w:rPr>
        <w:lastRenderedPageBreak/>
        <w:t>C.V.</w:t>
      </w:r>
      <w:r w:rsidRPr="0072301A">
        <w:rPr>
          <w:rFonts w:ascii="Monserrat" w:eastAsia="Arial Unicode MS" w:hAnsi="Monserrat" w:cstheme="minorHAnsi"/>
          <w:sz w:val="22"/>
          <w:szCs w:val="22"/>
        </w:rPr>
        <w:t xml:space="preserve">, quien de manera adicional y sin perjuicio de lo anterior, queda facultada por la afianzadora y por el </w:t>
      </w:r>
      <w:r w:rsidRPr="0072301A">
        <w:rPr>
          <w:rFonts w:ascii="Monserrat" w:eastAsia="Arial Unicode MS" w:hAnsi="Monserrat" w:cstheme="minorHAnsi"/>
          <w:b/>
          <w:sz w:val="22"/>
          <w:szCs w:val="22"/>
        </w:rPr>
        <w:t>PROVEEDOR</w:t>
      </w:r>
      <w:r w:rsidRPr="0072301A">
        <w:rPr>
          <w:rFonts w:ascii="Monserrat" w:eastAsia="Arial Unicode MS" w:hAnsi="Monserrat" w:cstheme="minorHAnsi"/>
          <w:sz w:val="22"/>
          <w:szCs w:val="22"/>
        </w:rPr>
        <w:t xml:space="preserve">, que es el fiado, en caso de demandas que impliquen pago de pesos o responsabilidad patrimonial, a negociar con él o los actores, el pago de las responsabilidades que se reclamen a efecto de que se libere a la </w:t>
      </w:r>
      <w:r w:rsidRPr="0072301A">
        <w:rPr>
          <w:rFonts w:ascii="Monserrat" w:hAnsi="Monserrat" w:cstheme="minorHAnsi"/>
          <w:sz w:val="22"/>
          <w:szCs w:val="22"/>
        </w:rPr>
        <w:t>Administración Portuaria Integral de Guaymas, S.A. de C.V.</w:t>
      </w:r>
      <w:r w:rsidRPr="0072301A">
        <w:rPr>
          <w:rFonts w:ascii="Monserrat" w:eastAsia="Arial Unicode MS" w:hAnsi="Monserrat" w:cstheme="minorHAnsi"/>
          <w:sz w:val="22"/>
          <w:szCs w:val="22"/>
        </w:rPr>
        <w:t xml:space="preserve"> del juicio de referencia, ya sea judicial, laboral o administrativo. Para tal caso, la </w:t>
      </w:r>
      <w:r w:rsidRPr="0072301A">
        <w:rPr>
          <w:rFonts w:ascii="Monserrat" w:hAnsi="Monserrat" w:cstheme="minorHAnsi"/>
          <w:sz w:val="22"/>
          <w:szCs w:val="22"/>
        </w:rPr>
        <w:t>Administración Portuaria Integral de Guaymas, S.A. de C.V.</w:t>
      </w:r>
      <w:r w:rsidRPr="0072301A">
        <w:rPr>
          <w:rFonts w:ascii="Monserrat" w:eastAsia="Arial Unicode MS" w:hAnsi="Monserrat" w:cstheme="minorHAnsi"/>
          <w:sz w:val="22"/>
          <w:szCs w:val="22"/>
        </w:rPr>
        <w:t xml:space="preserve"> hará del conocimiento de la afianzadora tal evento y esta reembolsará a la </w:t>
      </w:r>
      <w:r w:rsidRPr="0072301A">
        <w:rPr>
          <w:rFonts w:ascii="Monserrat" w:hAnsi="Monserrat" w:cstheme="minorHAnsi"/>
          <w:sz w:val="22"/>
          <w:szCs w:val="22"/>
        </w:rPr>
        <w:t>Administración Portuaria Integral de Guaymas, S.A. de C.V.</w:t>
      </w:r>
      <w:r w:rsidRPr="0072301A">
        <w:rPr>
          <w:rFonts w:ascii="Monserrat" w:eastAsia="Arial Unicode MS" w:hAnsi="Monserrat" w:cstheme="minorHAnsi"/>
          <w:sz w:val="22"/>
          <w:szCs w:val="22"/>
        </w:rPr>
        <w:t xml:space="preserve"> el importe negociado y en caso de negativa, la </w:t>
      </w:r>
      <w:r w:rsidRPr="0072301A">
        <w:rPr>
          <w:rFonts w:ascii="Monserrat" w:hAnsi="Monserrat" w:cstheme="minorHAnsi"/>
          <w:sz w:val="22"/>
          <w:szCs w:val="22"/>
        </w:rPr>
        <w:t>Administración Portuaria Integral de Guaymas, S.A. de C.V.</w:t>
      </w:r>
      <w:r w:rsidRPr="0072301A">
        <w:rPr>
          <w:rFonts w:ascii="Monserrat" w:eastAsia="Arial Unicode MS" w:hAnsi="Monserrat" w:cstheme="minorHAnsi"/>
          <w:sz w:val="22"/>
          <w:szCs w:val="22"/>
        </w:rPr>
        <w:t xml:space="preserve"> procederá en la forma y vía a que se refiere el inciso anterior;</w:t>
      </w:r>
    </w:p>
    <w:p w14:paraId="71FB6CD1" w14:textId="77777777" w:rsidR="002944C5" w:rsidRPr="0072301A" w:rsidRDefault="002944C5" w:rsidP="002944C5">
      <w:pPr>
        <w:pStyle w:val="INCISO"/>
        <w:tabs>
          <w:tab w:val="clear" w:pos="1152"/>
        </w:tabs>
        <w:spacing w:after="0" w:line="240" w:lineRule="auto"/>
        <w:ind w:left="0" w:firstLine="0"/>
        <w:rPr>
          <w:rFonts w:ascii="Monserrat" w:eastAsia="Arial Unicode MS" w:hAnsi="Monserrat" w:cstheme="minorHAnsi" w:hint="eastAsia"/>
          <w:sz w:val="22"/>
          <w:szCs w:val="22"/>
          <w:lang w:val="es-ES"/>
        </w:rPr>
      </w:pPr>
    </w:p>
    <w:p w14:paraId="558A758D" w14:textId="77777777" w:rsidR="002944C5" w:rsidRPr="0072301A" w:rsidRDefault="002944C5" w:rsidP="002944C5">
      <w:pPr>
        <w:pStyle w:val="INCISO"/>
        <w:numPr>
          <w:ilvl w:val="0"/>
          <w:numId w:val="53"/>
        </w:numPr>
        <w:tabs>
          <w:tab w:val="clear" w:pos="1152"/>
        </w:tabs>
        <w:spacing w:after="0" w:line="240" w:lineRule="auto"/>
        <w:rPr>
          <w:rFonts w:ascii="Monserrat" w:hAnsi="Monserrat" w:cstheme="minorHAnsi"/>
          <w:sz w:val="22"/>
          <w:szCs w:val="22"/>
        </w:rPr>
      </w:pPr>
      <w:r w:rsidRPr="0072301A">
        <w:rPr>
          <w:rFonts w:ascii="Monserrat" w:eastAsia="Arial Unicode MS" w:hAnsi="Monserrat" w:cstheme="minorHAnsi"/>
          <w:sz w:val="22"/>
          <w:szCs w:val="22"/>
          <w:lang w:val="es-ES"/>
        </w:rPr>
        <w:t>P</w:t>
      </w:r>
      <w:r w:rsidRPr="0072301A">
        <w:rPr>
          <w:rFonts w:ascii="Monserrat" w:eastAsia="Arial Unicode MS" w:hAnsi="Monserrat" w:cstheme="minorHAnsi"/>
          <w:sz w:val="22"/>
          <w:szCs w:val="22"/>
        </w:rPr>
        <w:t xml:space="preserve">ara otorgarse el finiquito, previamente el </w:t>
      </w:r>
      <w:r w:rsidRPr="0072301A">
        <w:rPr>
          <w:rFonts w:ascii="Monserrat" w:eastAsia="Arial Unicode MS" w:hAnsi="Monserrat" w:cstheme="minorHAnsi"/>
          <w:b/>
          <w:sz w:val="22"/>
          <w:szCs w:val="22"/>
        </w:rPr>
        <w:t>PROVEEDOR</w:t>
      </w:r>
      <w:r w:rsidRPr="0072301A">
        <w:rPr>
          <w:rFonts w:ascii="Monserrat" w:eastAsia="Arial Unicode MS" w:hAnsi="Monserrat" w:cstheme="minorHAnsi"/>
          <w:sz w:val="22"/>
          <w:szCs w:val="22"/>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Pr="0072301A">
        <w:rPr>
          <w:rFonts w:ascii="Monserrat" w:eastAsia="Arial Unicode MS" w:hAnsi="Monserrat" w:cstheme="minorHAnsi"/>
          <w:b/>
          <w:sz w:val="22"/>
          <w:szCs w:val="22"/>
        </w:rPr>
        <w:t>PROVEEDOR</w:t>
      </w:r>
      <w:r w:rsidRPr="0072301A">
        <w:rPr>
          <w:rFonts w:ascii="Monserrat" w:eastAsia="Arial Unicode MS" w:hAnsi="Monserrat" w:cstheme="minorHAnsi"/>
          <w:sz w:val="22"/>
          <w:szCs w:val="22"/>
        </w:rPr>
        <w:t>, se considerará que hay ocultación de pasivos y se entenderá que esto es de mala fe;</w:t>
      </w:r>
    </w:p>
    <w:p w14:paraId="3BCC8428" w14:textId="77777777" w:rsidR="002944C5" w:rsidRPr="0072301A" w:rsidRDefault="002944C5" w:rsidP="002944C5">
      <w:pPr>
        <w:pStyle w:val="INCISO"/>
        <w:tabs>
          <w:tab w:val="clear" w:pos="1152"/>
        </w:tabs>
        <w:spacing w:after="0" w:line="240" w:lineRule="auto"/>
        <w:ind w:left="0" w:firstLine="0"/>
        <w:rPr>
          <w:rFonts w:ascii="Monserrat" w:hAnsi="Monserrat" w:cstheme="minorHAnsi"/>
          <w:sz w:val="22"/>
          <w:szCs w:val="22"/>
        </w:rPr>
      </w:pPr>
    </w:p>
    <w:p w14:paraId="2FF6B585" w14:textId="77777777" w:rsidR="002944C5" w:rsidRPr="0072301A" w:rsidRDefault="002944C5" w:rsidP="002944C5">
      <w:pPr>
        <w:pStyle w:val="INCISO"/>
        <w:numPr>
          <w:ilvl w:val="0"/>
          <w:numId w:val="53"/>
        </w:numPr>
        <w:tabs>
          <w:tab w:val="clear" w:pos="1152"/>
        </w:tabs>
        <w:spacing w:after="0" w:line="240" w:lineRule="auto"/>
        <w:rPr>
          <w:rFonts w:ascii="Monserrat" w:hAnsi="Monserrat" w:cstheme="minorHAnsi"/>
          <w:sz w:val="22"/>
          <w:szCs w:val="22"/>
        </w:rPr>
      </w:pPr>
      <w:r w:rsidRPr="0072301A">
        <w:rPr>
          <w:rFonts w:ascii="Monserrat" w:hAnsi="Monserrat" w:cstheme="minorHAnsi"/>
          <w:sz w:val="22"/>
          <w:szCs w:val="22"/>
        </w:rPr>
        <w:t xml:space="preserve">Que la fianza de cumplimiento del presente contrato estará vigente hasta que el </w:t>
      </w:r>
      <w:r w:rsidRPr="0072301A">
        <w:rPr>
          <w:rFonts w:ascii="Monserrat" w:hAnsi="Monserrat" w:cstheme="minorHAnsi"/>
          <w:b/>
          <w:sz w:val="22"/>
          <w:szCs w:val="22"/>
        </w:rPr>
        <w:t>PROVEEDOR</w:t>
      </w:r>
      <w:r w:rsidRPr="0072301A">
        <w:rPr>
          <w:rFonts w:ascii="Monserrat" w:hAnsi="Monserrat" w:cstheme="minorHAnsi"/>
          <w:sz w:val="22"/>
          <w:szCs w:val="22"/>
        </w:rPr>
        <w:t xml:space="preserve"> haya entregado los servicios y los mismos hubieren</w:t>
      </w:r>
      <w:r w:rsidRPr="0072301A">
        <w:rPr>
          <w:rFonts w:ascii="Monserrat" w:hAnsi="Monserrat" w:cstheme="minorHAnsi"/>
          <w:b/>
          <w:sz w:val="22"/>
          <w:szCs w:val="22"/>
        </w:rPr>
        <w:t xml:space="preserve"> </w:t>
      </w:r>
      <w:r w:rsidRPr="0072301A">
        <w:rPr>
          <w:rFonts w:ascii="Monserrat" w:hAnsi="Monserrat" w:cstheme="minorHAnsi"/>
          <w:sz w:val="22"/>
          <w:szCs w:val="22"/>
        </w:rPr>
        <w:t>sido recibidos de conformidad por la Administración Portuaria Integral de Guaymas, S.A. de C.V., incluyendo el período y alcances de garantía de los servicios a que se refieren las bases de la</w:t>
      </w:r>
      <w:r w:rsidR="00DA6774" w:rsidRPr="0072301A">
        <w:rPr>
          <w:rFonts w:ascii="Monserrat" w:hAnsi="Monserrat" w:cstheme="minorHAnsi"/>
          <w:sz w:val="22"/>
          <w:szCs w:val="22"/>
        </w:rPr>
        <w:t xml:space="preserve"> </w:t>
      </w:r>
      <w:r w:rsidR="00DA6774" w:rsidRPr="0072301A">
        <w:rPr>
          <w:rFonts w:ascii="Monserrat" w:hAnsi="Monserrat" w:cstheme="minorHAnsi"/>
          <w:b/>
          <w:sz w:val="22"/>
          <w:szCs w:val="22"/>
        </w:rPr>
        <w:t>LICITACIÓN PUBLICA NACIONAL ELECTRONICA</w:t>
      </w:r>
      <w:r w:rsidRPr="0072301A">
        <w:rPr>
          <w:rFonts w:ascii="Monserrat" w:hAnsi="Monserrat" w:cstheme="minorHAnsi"/>
          <w:b/>
          <w:sz w:val="22"/>
          <w:szCs w:val="22"/>
        </w:rPr>
        <w:t>, NÚMERO _____________</w:t>
      </w:r>
      <w:r w:rsidRPr="0072301A">
        <w:rPr>
          <w:rFonts w:ascii="Monserrat" w:hAnsi="Monserrat" w:cstheme="minorHAnsi"/>
          <w:sz w:val="22"/>
          <w:szCs w:val="22"/>
        </w:rPr>
        <w:t xml:space="preserve">; y en términos del </w:t>
      </w:r>
      <w:r w:rsidRPr="0072301A">
        <w:rPr>
          <w:rFonts w:ascii="Monserrat" w:hAnsi="Monserrat" w:cstheme="minorHAnsi"/>
          <w:b/>
          <w:sz w:val="22"/>
          <w:szCs w:val="22"/>
        </w:rPr>
        <w:t>ANEXO 1 “ESPECIFICACIONES TÉCNICAS”</w:t>
      </w:r>
      <w:r w:rsidRPr="0072301A">
        <w:rPr>
          <w:rFonts w:ascii="Monserrat" w:hAnsi="Monserrat" w:cstheme="minorHAnsi"/>
          <w:sz w:val="22"/>
          <w:szCs w:val="22"/>
        </w:rPr>
        <w:t xml:space="preserve"> de dichas bases, que será de 12 meses contados a partir de la entrega-recepción de los servicios; </w:t>
      </w:r>
    </w:p>
    <w:p w14:paraId="269E71A1" w14:textId="77777777" w:rsidR="002944C5" w:rsidRPr="0072301A" w:rsidRDefault="002944C5" w:rsidP="002944C5">
      <w:pPr>
        <w:pStyle w:val="INCISO"/>
        <w:tabs>
          <w:tab w:val="clear" w:pos="1152"/>
        </w:tabs>
        <w:spacing w:after="0" w:line="240" w:lineRule="auto"/>
        <w:ind w:left="0" w:firstLine="0"/>
        <w:rPr>
          <w:rFonts w:ascii="Monserrat" w:hAnsi="Monserrat" w:cstheme="minorHAnsi"/>
          <w:sz w:val="22"/>
          <w:szCs w:val="22"/>
        </w:rPr>
      </w:pPr>
    </w:p>
    <w:p w14:paraId="2779FDD0" w14:textId="77777777" w:rsidR="002944C5" w:rsidRPr="0072301A" w:rsidRDefault="002944C5" w:rsidP="002944C5">
      <w:pPr>
        <w:pStyle w:val="INCISO"/>
        <w:numPr>
          <w:ilvl w:val="0"/>
          <w:numId w:val="53"/>
        </w:numPr>
        <w:tabs>
          <w:tab w:val="clear" w:pos="1152"/>
        </w:tabs>
        <w:spacing w:after="0" w:line="240" w:lineRule="auto"/>
        <w:rPr>
          <w:rFonts w:ascii="Monserrat" w:hAnsi="Monserrat" w:cstheme="minorHAnsi"/>
          <w:sz w:val="22"/>
          <w:szCs w:val="22"/>
        </w:rPr>
      </w:pPr>
      <w:r w:rsidRPr="0072301A">
        <w:rPr>
          <w:rFonts w:ascii="Monserrat" w:hAnsi="Monserrat" w:cstheme="minorHAnsi"/>
          <w:sz w:val="22"/>
          <w:szCs w:val="22"/>
        </w:rPr>
        <w:t xml:space="preserve">Que la fianza sólo se cancelará por instrucciones escritas de la Administración Portuaria Integral de Guaymas, S.A. de C.V., las cuales no se emitirán sino hasta que el </w:t>
      </w:r>
      <w:r w:rsidRPr="0072301A">
        <w:rPr>
          <w:rFonts w:ascii="Monserrat" w:hAnsi="Monserrat" w:cstheme="minorHAnsi"/>
          <w:b/>
          <w:sz w:val="22"/>
          <w:szCs w:val="22"/>
        </w:rPr>
        <w:t xml:space="preserve">PROVEEDOR </w:t>
      </w:r>
      <w:r w:rsidRPr="0072301A">
        <w:rPr>
          <w:rFonts w:ascii="Monserrat" w:hAnsi="Monserrat" w:cstheme="minorHAnsi"/>
          <w:sz w:val="22"/>
          <w:szCs w:val="22"/>
        </w:rPr>
        <w:t xml:space="preserve">haya cumplido con todas las obligaciones establecidas en los </w:t>
      </w:r>
      <w:r w:rsidRPr="0072301A">
        <w:rPr>
          <w:rFonts w:ascii="Monserrat" w:hAnsi="Monserrat" w:cstheme="minorHAnsi"/>
          <w:b/>
          <w:sz w:val="22"/>
          <w:szCs w:val="22"/>
        </w:rPr>
        <w:t xml:space="preserve">REQUISITOS, ESPECIFICACIONES TÉCNICAS </w:t>
      </w:r>
      <w:r w:rsidRPr="0072301A">
        <w:rPr>
          <w:rFonts w:ascii="Monserrat" w:hAnsi="Monserrat" w:cstheme="minorHAnsi"/>
          <w:sz w:val="22"/>
          <w:szCs w:val="22"/>
        </w:rPr>
        <w:t xml:space="preserve">y </w:t>
      </w:r>
      <w:r w:rsidRPr="0072301A">
        <w:rPr>
          <w:rFonts w:ascii="Monserrat" w:hAnsi="Monserrat" w:cstheme="minorHAnsi"/>
          <w:b/>
          <w:sz w:val="22"/>
          <w:szCs w:val="22"/>
        </w:rPr>
        <w:t xml:space="preserve">CONTRATO </w:t>
      </w:r>
      <w:r w:rsidRPr="0072301A">
        <w:rPr>
          <w:rFonts w:ascii="Monserrat" w:hAnsi="Monserrat" w:cstheme="minorHAnsi"/>
          <w:sz w:val="22"/>
          <w:szCs w:val="22"/>
        </w:rPr>
        <w:t xml:space="preserve">de las bases de la </w:t>
      </w:r>
      <w:r w:rsidR="00DA6774" w:rsidRPr="0072301A">
        <w:rPr>
          <w:rFonts w:ascii="Monserrat" w:hAnsi="Monserrat" w:cstheme="minorHAnsi"/>
          <w:b/>
          <w:sz w:val="22"/>
          <w:szCs w:val="22"/>
        </w:rPr>
        <w:t xml:space="preserve">LICITACIÓN PUBLICA NACIONAL ELECTRONICA </w:t>
      </w:r>
      <w:r w:rsidRPr="0072301A">
        <w:rPr>
          <w:rFonts w:ascii="Monserrat" w:hAnsi="Monserrat" w:cstheme="minorHAnsi"/>
          <w:b/>
          <w:sz w:val="22"/>
          <w:szCs w:val="22"/>
        </w:rPr>
        <w:t>NÚMERO ___________________;</w:t>
      </w:r>
    </w:p>
    <w:p w14:paraId="0E0AE39D" w14:textId="77777777" w:rsidR="002944C5" w:rsidRPr="0072301A" w:rsidRDefault="002944C5" w:rsidP="002944C5">
      <w:pPr>
        <w:pStyle w:val="Prrafodelista"/>
        <w:rPr>
          <w:rFonts w:ascii="Monserrat" w:hAnsi="Monserrat" w:cstheme="minorHAnsi"/>
          <w:sz w:val="22"/>
          <w:szCs w:val="22"/>
        </w:rPr>
      </w:pPr>
    </w:p>
    <w:p w14:paraId="52CAC9B6" w14:textId="77777777" w:rsidR="002944C5" w:rsidRPr="0072301A" w:rsidRDefault="002944C5" w:rsidP="002944C5">
      <w:pPr>
        <w:numPr>
          <w:ilvl w:val="0"/>
          <w:numId w:val="53"/>
        </w:numPr>
        <w:jc w:val="both"/>
        <w:rPr>
          <w:rFonts w:ascii="Monserrat" w:hAnsi="Monserrat" w:cstheme="minorHAnsi"/>
          <w:sz w:val="22"/>
          <w:szCs w:val="22"/>
        </w:rPr>
      </w:pPr>
      <w:r w:rsidRPr="0072301A">
        <w:rPr>
          <w:rFonts w:ascii="Monserrat" w:hAnsi="Monserrat" w:cstheme="minorHAnsi"/>
          <w:sz w:val="22"/>
          <w:szCs w:val="22"/>
        </w:rPr>
        <w:t>Que la fianza se considerará de manera indivisible; y</w:t>
      </w:r>
    </w:p>
    <w:p w14:paraId="48A9367D" w14:textId="77777777" w:rsidR="002944C5" w:rsidRPr="0072301A" w:rsidRDefault="002944C5" w:rsidP="002944C5">
      <w:pPr>
        <w:pStyle w:val="INCISO"/>
        <w:tabs>
          <w:tab w:val="clear" w:pos="1152"/>
        </w:tabs>
        <w:spacing w:after="0" w:line="240" w:lineRule="auto"/>
        <w:ind w:left="0" w:firstLine="0"/>
        <w:rPr>
          <w:rFonts w:ascii="Monserrat" w:hAnsi="Monserrat" w:cstheme="minorHAnsi"/>
          <w:sz w:val="22"/>
          <w:szCs w:val="22"/>
        </w:rPr>
      </w:pPr>
    </w:p>
    <w:p w14:paraId="1E9C3E6A" w14:textId="77777777" w:rsidR="002944C5" w:rsidRPr="0072301A" w:rsidRDefault="002944C5" w:rsidP="002944C5">
      <w:pPr>
        <w:pStyle w:val="INCISO"/>
        <w:numPr>
          <w:ilvl w:val="0"/>
          <w:numId w:val="53"/>
        </w:numPr>
        <w:tabs>
          <w:tab w:val="clear" w:pos="1152"/>
        </w:tabs>
        <w:spacing w:after="0" w:line="240" w:lineRule="auto"/>
        <w:rPr>
          <w:rFonts w:ascii="Monserrat" w:hAnsi="Monserrat" w:cstheme="minorHAnsi"/>
          <w:sz w:val="22"/>
          <w:szCs w:val="22"/>
        </w:rPr>
      </w:pPr>
      <w:r w:rsidRPr="0072301A">
        <w:rPr>
          <w:rFonts w:ascii="Monserrat" w:hAnsi="Monserrat" w:cstheme="minorHAnsi"/>
          <w:sz w:val="22"/>
          <w:szCs w:val="22"/>
        </w:rPr>
        <w:lastRenderedPageBreak/>
        <w:t xml:space="preserve"> En caso de rescisión administrativa del presente contrato, la aplicación de la garantía de cumplimiento del mismo, será proporcional al monto de las obligaciones estipuladas e incumplidas.</w:t>
      </w:r>
    </w:p>
    <w:p w14:paraId="6B133CA6" w14:textId="77777777" w:rsidR="002944C5" w:rsidRPr="0072301A" w:rsidRDefault="002944C5" w:rsidP="002944C5">
      <w:pPr>
        <w:ind w:left="360"/>
        <w:jc w:val="both"/>
        <w:rPr>
          <w:rFonts w:ascii="Monserrat" w:hAnsi="Monserrat" w:cstheme="minorHAnsi"/>
          <w:b/>
          <w:sz w:val="22"/>
          <w:szCs w:val="22"/>
        </w:rPr>
      </w:pPr>
    </w:p>
    <w:p w14:paraId="5C0AABD5"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DECIMA SEGUNDA. - Devoluciones de SERVICIOS</w:t>
      </w:r>
      <w:r w:rsidRPr="0072301A">
        <w:rPr>
          <w:rFonts w:ascii="Monserrat" w:hAnsi="Monserrat" w:cstheme="minorHAnsi"/>
          <w:sz w:val="22"/>
          <w:szCs w:val="22"/>
        </w:rPr>
        <w:t xml:space="preserve">: La </w:t>
      </w:r>
      <w:r w:rsidRPr="0072301A">
        <w:rPr>
          <w:rFonts w:ascii="Monserrat" w:hAnsi="Monserrat" w:cstheme="minorHAnsi"/>
          <w:b/>
          <w:sz w:val="22"/>
          <w:szCs w:val="22"/>
        </w:rPr>
        <w:t>APIGUAYMAS</w:t>
      </w:r>
      <w:r w:rsidRPr="0072301A">
        <w:rPr>
          <w:rFonts w:ascii="Monserrat" w:hAnsi="Monserrat" w:cstheme="minorHAnsi"/>
          <w:sz w:val="22"/>
          <w:szCs w:val="22"/>
        </w:rPr>
        <w:t xml:space="preserve"> regresará los SERVICIOS que incumplan con lo establecido en el </w:t>
      </w:r>
      <w:r w:rsidRPr="0072301A">
        <w:rPr>
          <w:rFonts w:ascii="Monserrat" w:hAnsi="Monserrat" w:cstheme="minorHAnsi"/>
          <w:b/>
          <w:sz w:val="22"/>
          <w:szCs w:val="22"/>
        </w:rPr>
        <w:t>ANEXO 1</w:t>
      </w:r>
      <w:r w:rsidRPr="0072301A">
        <w:rPr>
          <w:rFonts w:ascii="Monserrat" w:hAnsi="Monserrat" w:cstheme="minorHAnsi"/>
          <w:sz w:val="22"/>
          <w:szCs w:val="22"/>
        </w:rPr>
        <w:t xml:space="preserve">, el cual el </w:t>
      </w:r>
      <w:r w:rsidRPr="0072301A">
        <w:rPr>
          <w:rFonts w:ascii="Monserrat" w:hAnsi="Monserrat" w:cstheme="minorHAnsi"/>
          <w:b/>
          <w:sz w:val="22"/>
          <w:szCs w:val="22"/>
        </w:rPr>
        <w:t>PROVEEDOR</w:t>
      </w:r>
      <w:r w:rsidRPr="0072301A">
        <w:rPr>
          <w:rFonts w:ascii="Monserrat" w:hAnsi="Monserrat" w:cstheme="minorHAnsi"/>
          <w:sz w:val="22"/>
          <w:szCs w:val="22"/>
        </w:rPr>
        <w:t xml:space="preserve"> tendrá la obligación de sustituirlos de acurdo a lo solicitado en concordancia con su propuesta técnica y económica, el plazo de entrega seguirá su curso y se aplicaran las penas convencionales en caso de atraso.</w:t>
      </w:r>
    </w:p>
    <w:p w14:paraId="206EEA37" w14:textId="77777777" w:rsidR="002944C5" w:rsidRPr="0072301A" w:rsidRDefault="002944C5" w:rsidP="002944C5">
      <w:pPr>
        <w:jc w:val="both"/>
        <w:rPr>
          <w:rFonts w:ascii="Monserrat" w:hAnsi="Monserrat" w:cstheme="minorHAnsi"/>
          <w:sz w:val="22"/>
          <w:szCs w:val="22"/>
        </w:rPr>
      </w:pPr>
    </w:p>
    <w:p w14:paraId="5A1BFFAB"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DECIMA TERCERA. Penas convencionales por atraso.</w:t>
      </w:r>
      <w:r w:rsidRPr="0072301A">
        <w:rPr>
          <w:rFonts w:ascii="Monserrat" w:hAnsi="Monserrat" w:cstheme="minorHAnsi"/>
          <w:sz w:val="22"/>
          <w:szCs w:val="22"/>
        </w:rPr>
        <w:t xml:space="preserve"> En caso de atraso en la entrega de los SERVICIOS requeridos por la APIGUAYMAS, el PROVEEDOR le pagará a aquella, una pena convencional equivalente al 2.5% (dos punto cinco por ciento) del importe del SERVICIO no entregado oportunamente por cada día de atraso, hasta alcanzar el 20% (diez por ciento) del importe del contrato, lo anterior con fundamento en los artículos 45, fracción XIX y 53, de la Ley de Adquisiciones, Arrendamientos y Servicios del sector Público y 86, de su Reglamento. Las penas convencionales serán proporcionales al importe de los SERVICIOS no entregados en tiempo.</w:t>
      </w:r>
    </w:p>
    <w:p w14:paraId="7F2C2C18" w14:textId="77777777" w:rsidR="002944C5" w:rsidRPr="0072301A" w:rsidRDefault="002944C5" w:rsidP="002944C5">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La pena convencional se aplicará en los siguientes supuestos:</w:t>
      </w:r>
    </w:p>
    <w:p w14:paraId="5CA480EA" w14:textId="77777777" w:rsidR="002944C5" w:rsidRPr="0072301A" w:rsidRDefault="002944C5" w:rsidP="002944C5">
      <w:pPr>
        <w:autoSpaceDE w:val="0"/>
        <w:autoSpaceDN w:val="0"/>
        <w:adjustRightInd w:val="0"/>
        <w:spacing w:before="120" w:after="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a) Cuando el PROVEEDOR no cumpla las especificaciones pactadas en el contrato.</w:t>
      </w:r>
    </w:p>
    <w:p w14:paraId="2DF275F0" w14:textId="77777777" w:rsidR="002944C5" w:rsidRPr="0072301A" w:rsidRDefault="002944C5" w:rsidP="002944C5">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b) Cuando el PROVEEDOR no responda de los defectos y vicios ocultos de los SERVICIOS entregados a la CONVOCANTE, así como de cualquier otra responsabilidad en que hubieren incurrido, en los términos señalados en la presente CONVOCATORIA, en el contrato respectivo y en la legislación aplicable.</w:t>
      </w:r>
    </w:p>
    <w:p w14:paraId="49A3455D" w14:textId="77777777" w:rsidR="002944C5" w:rsidRPr="0072301A" w:rsidRDefault="002944C5" w:rsidP="002944C5">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c) Cuando exista un atraso en la entrega de los servicios.</w:t>
      </w:r>
    </w:p>
    <w:p w14:paraId="17A8DE13" w14:textId="77777777" w:rsidR="002944C5" w:rsidRPr="0072301A" w:rsidRDefault="002944C5" w:rsidP="002944C5">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d) Cuando los servicios entregados por el PROVEEDOR sean de una calidad inferior a los expresados en su proposicón.</w:t>
      </w:r>
    </w:p>
    <w:p w14:paraId="445C37D9" w14:textId="77777777" w:rsidR="002944C5" w:rsidRPr="0072301A" w:rsidRDefault="002944C5" w:rsidP="002944C5">
      <w:pPr>
        <w:autoSpaceDE w:val="0"/>
        <w:autoSpaceDN w:val="0"/>
        <w:adjustRightInd w:val="0"/>
        <w:spacing w:before="120"/>
        <w:jc w:val="both"/>
        <w:rPr>
          <w:rFonts w:ascii="Monserrat" w:eastAsia="Calibri" w:hAnsi="Monserrat" w:cstheme="minorHAnsi"/>
          <w:sz w:val="22"/>
          <w:szCs w:val="22"/>
          <w:lang w:eastAsia="en-US"/>
        </w:rPr>
      </w:pPr>
      <w:r w:rsidRPr="0072301A">
        <w:rPr>
          <w:rFonts w:ascii="Monserrat" w:eastAsia="Calibri" w:hAnsi="Monserrat" w:cstheme="minorHAnsi"/>
          <w:sz w:val="22"/>
          <w:szCs w:val="22"/>
          <w:lang w:eastAsia="en-US"/>
        </w:rPr>
        <w:t>e) Cuando los servicios entregados por el PROVEEDOR sean distintos de los expresados en su proposición.</w:t>
      </w:r>
    </w:p>
    <w:p w14:paraId="20D75B79" w14:textId="77777777" w:rsidR="002944C5" w:rsidRPr="0072301A" w:rsidRDefault="002944C5" w:rsidP="002944C5">
      <w:pPr>
        <w:spacing w:before="120" w:after="120"/>
        <w:ind w:right="50"/>
        <w:jc w:val="both"/>
        <w:rPr>
          <w:rFonts w:ascii="Monserrat" w:hAnsi="Monserrat" w:cstheme="minorHAnsi"/>
          <w:sz w:val="22"/>
          <w:szCs w:val="22"/>
        </w:rPr>
      </w:pPr>
      <w:r w:rsidRPr="0072301A">
        <w:rPr>
          <w:rFonts w:ascii="Monserrat" w:hAnsi="Monserrat" w:cstheme="minorHAnsi"/>
          <w:sz w:val="22"/>
          <w:szCs w:val="22"/>
        </w:rPr>
        <w:t>El monto máximo de las penas convencionales por atraso será hasta por el 10% (diez por ciento) del monto total del CONTRATO.</w:t>
      </w:r>
    </w:p>
    <w:p w14:paraId="00DCEA0E"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rPr>
        <w:t>Las penas convencionales que correspondan se aplicarán directamente a la factura, o bien, a través de notas de crédito de los servicios que no se entregaron en tiempo y forma.</w:t>
      </w:r>
    </w:p>
    <w:p w14:paraId="360BDE4C" w14:textId="77777777" w:rsidR="002944C5" w:rsidRPr="0072301A" w:rsidRDefault="002944C5" w:rsidP="002944C5">
      <w:pPr>
        <w:jc w:val="both"/>
        <w:rPr>
          <w:rFonts w:ascii="Monserrat" w:hAnsi="Monserrat" w:cstheme="minorHAnsi"/>
          <w:sz w:val="22"/>
          <w:szCs w:val="22"/>
        </w:rPr>
      </w:pPr>
    </w:p>
    <w:p w14:paraId="005BE0D5"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bCs/>
          <w:sz w:val="22"/>
          <w:szCs w:val="22"/>
        </w:rPr>
        <w:lastRenderedPageBreak/>
        <w:t>DECIMA CUARTA.</w:t>
      </w:r>
      <w:r w:rsidRPr="0072301A">
        <w:rPr>
          <w:rFonts w:ascii="Monserrat" w:hAnsi="Monserrat" w:cstheme="minorHAnsi"/>
          <w:b/>
          <w:sz w:val="22"/>
          <w:szCs w:val="22"/>
        </w:rPr>
        <w:t xml:space="preserve"> </w:t>
      </w:r>
      <w:r w:rsidRPr="0072301A">
        <w:rPr>
          <w:rFonts w:ascii="Monserrat" w:hAnsi="Monserrat" w:cstheme="minorHAnsi"/>
          <w:b/>
          <w:bCs/>
          <w:sz w:val="22"/>
          <w:szCs w:val="22"/>
        </w:rPr>
        <w:t>Rescisión administrativa del contrato.</w:t>
      </w:r>
      <w:r w:rsidRPr="0072301A">
        <w:rPr>
          <w:rFonts w:ascii="Monserrat" w:hAnsi="Monserrat" w:cstheme="minorHAnsi"/>
          <w:bCs/>
          <w:sz w:val="22"/>
          <w:szCs w:val="22"/>
        </w:rPr>
        <w:t xml:space="preserve"> </w:t>
      </w:r>
      <w:r w:rsidRPr="0072301A">
        <w:rPr>
          <w:rFonts w:ascii="Monserrat" w:hAnsi="Monserrat" w:cstheme="minorHAnsi"/>
          <w:sz w:val="22"/>
          <w:szCs w:val="22"/>
        </w:rPr>
        <w:t xml:space="preserve">Las partes convienen en que, de acuerdo con lo previsto en el artículo 54, de la </w:t>
      </w:r>
      <w:r w:rsidRPr="0072301A">
        <w:rPr>
          <w:rFonts w:ascii="Monserrat" w:hAnsi="Monserrat" w:cstheme="minorHAnsi"/>
          <w:bCs/>
          <w:sz w:val="22"/>
          <w:szCs w:val="22"/>
        </w:rPr>
        <w:t>Ley de Adquisiciones, Arrendamientos y Servicios del Sector Público</w:t>
      </w:r>
      <w:r w:rsidRPr="0072301A">
        <w:rPr>
          <w:rFonts w:ascii="Monserrat" w:hAnsi="Monserrat" w:cstheme="minorHAnsi"/>
          <w:sz w:val="22"/>
          <w:szCs w:val="22"/>
        </w:rPr>
        <w:t xml:space="preserve">, la </w:t>
      </w:r>
      <w:r w:rsidRPr="0072301A">
        <w:rPr>
          <w:rFonts w:ascii="Monserrat" w:hAnsi="Monserrat" w:cstheme="minorHAnsi"/>
          <w:b/>
          <w:bCs/>
          <w:sz w:val="22"/>
          <w:szCs w:val="22"/>
        </w:rPr>
        <w:t>APIGUAYMAS</w:t>
      </w:r>
      <w:r w:rsidRPr="0072301A">
        <w:rPr>
          <w:rFonts w:ascii="Monserrat" w:hAnsi="Monserrat" w:cstheme="minorHAnsi"/>
          <w:bCs/>
          <w:sz w:val="22"/>
          <w:szCs w:val="22"/>
        </w:rPr>
        <w:t xml:space="preserve"> </w:t>
      </w:r>
      <w:r w:rsidRPr="0072301A">
        <w:rPr>
          <w:rFonts w:ascii="Monserrat" w:hAnsi="Monserrat" w:cstheme="minorHAnsi"/>
          <w:sz w:val="22"/>
          <w:szCs w:val="22"/>
        </w:rPr>
        <w:t xml:space="preserve">podrá dar por rescindido en forma administrativa el presente </w:t>
      </w:r>
      <w:r w:rsidRPr="0072301A">
        <w:rPr>
          <w:rFonts w:ascii="Monserrat" w:hAnsi="Monserrat" w:cstheme="minorHAnsi"/>
          <w:bCs/>
          <w:sz w:val="22"/>
          <w:szCs w:val="22"/>
        </w:rPr>
        <w:t>contrato</w:t>
      </w:r>
      <w:r w:rsidRPr="0072301A">
        <w:rPr>
          <w:rFonts w:ascii="Monserrat" w:hAnsi="Monserrat" w:cstheme="minorHAnsi"/>
          <w:sz w:val="22"/>
          <w:szCs w:val="22"/>
        </w:rPr>
        <w:t xml:space="preserve">, sin necesidad de resolución judicial y sin responsabilidad de su parte, en cualquiera de los supuestos mencionados en dicho artículo, así como cuando el </w:t>
      </w:r>
      <w:r w:rsidRPr="0072301A">
        <w:rPr>
          <w:rFonts w:ascii="Monserrat" w:hAnsi="Monserrat" w:cstheme="minorHAnsi"/>
          <w:b/>
          <w:bCs/>
          <w:sz w:val="22"/>
          <w:szCs w:val="22"/>
        </w:rPr>
        <w:t>PROVEEDOR</w:t>
      </w:r>
      <w:r w:rsidRPr="0072301A">
        <w:rPr>
          <w:rFonts w:ascii="Monserrat" w:hAnsi="Monserrat" w:cstheme="minorHAnsi"/>
          <w:sz w:val="22"/>
          <w:szCs w:val="22"/>
        </w:rPr>
        <w:t xml:space="preserve"> incurra en alguna de las siguientes causales:</w:t>
      </w:r>
    </w:p>
    <w:p w14:paraId="5FCCF470" w14:textId="77777777" w:rsidR="002944C5" w:rsidRPr="0072301A" w:rsidRDefault="002944C5" w:rsidP="002944C5">
      <w:pPr>
        <w:jc w:val="both"/>
        <w:rPr>
          <w:rFonts w:ascii="Monserrat" w:hAnsi="Monserrat" w:cstheme="minorHAnsi"/>
          <w:sz w:val="22"/>
          <w:szCs w:val="22"/>
        </w:rPr>
      </w:pPr>
    </w:p>
    <w:p w14:paraId="54CA5B35" w14:textId="77777777" w:rsidR="002944C5" w:rsidRPr="0072301A" w:rsidRDefault="002944C5" w:rsidP="002944C5">
      <w:pPr>
        <w:pStyle w:val="texto"/>
        <w:spacing w:before="120" w:after="12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I.- Cuando el PROVEEDOR no proporcione los SERVICIOS a que se refiere el CONTRATO y sus anexos, de conformidad con lo establecido en el mismo.</w:t>
      </w:r>
    </w:p>
    <w:p w14:paraId="7219E568" w14:textId="77777777" w:rsidR="002944C5" w:rsidRPr="0072301A" w:rsidRDefault="002944C5" w:rsidP="002944C5">
      <w:pPr>
        <w:pStyle w:val="texto"/>
        <w:spacing w:before="120" w:after="12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II.- Cuando el PROVEEDOR ceda los derechos y obligaciones que se deriven del CONTRATO en forma parcial o total en favor de cualquier otra persona, excepto los derechos de cobro, en cuyo caso se deberá contar con el consentimiento expreso y por escrito de la API.</w:t>
      </w:r>
    </w:p>
    <w:p w14:paraId="6682A8DC" w14:textId="77777777" w:rsidR="002944C5" w:rsidRPr="0072301A" w:rsidRDefault="002944C5" w:rsidP="002944C5">
      <w:pPr>
        <w:pStyle w:val="texto"/>
        <w:spacing w:before="120" w:after="12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III.- Cuando el PROVEEDOR no se dé cumplimiento a todas las obligaciones establecidas a su cargo en el CONTRATO.</w:t>
      </w:r>
    </w:p>
    <w:p w14:paraId="3D94F748" w14:textId="77777777" w:rsidR="002944C5" w:rsidRPr="0072301A" w:rsidRDefault="002944C5" w:rsidP="002944C5">
      <w:pPr>
        <w:pStyle w:val="texto"/>
        <w:spacing w:before="120" w:after="12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IV.- Cuando el PROVEEDOR no entregue los SERVICIOS dentro del tiempo y la forma establecida en las presentes bases y en el contrato,</w:t>
      </w:r>
    </w:p>
    <w:p w14:paraId="16DF6C8F" w14:textId="77777777" w:rsidR="002944C5" w:rsidRPr="0072301A" w:rsidRDefault="002944C5" w:rsidP="002944C5">
      <w:pPr>
        <w:pStyle w:val="texto"/>
        <w:spacing w:before="120" w:after="12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V.- Cuando el PROVEEDOR no otorgue a la API las facilidades y datos necesarios para la inspección, vigilancia y supervisión.</w:t>
      </w:r>
    </w:p>
    <w:p w14:paraId="145476E7" w14:textId="77777777" w:rsidR="002944C5" w:rsidRPr="0072301A" w:rsidRDefault="002944C5" w:rsidP="002944C5">
      <w:pPr>
        <w:pStyle w:val="texto"/>
        <w:spacing w:before="120" w:after="12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VI.- Que sea declarado en concurso mercantil, suspensión de pagos y/o cualquier figura análoga.</w:t>
      </w:r>
    </w:p>
    <w:p w14:paraId="0762444D" w14:textId="77777777" w:rsidR="002944C5" w:rsidRPr="0072301A" w:rsidRDefault="002944C5" w:rsidP="002944C5">
      <w:pPr>
        <w:pStyle w:val="texto"/>
        <w:spacing w:before="120" w:after="120" w:line="240" w:lineRule="auto"/>
        <w:ind w:firstLine="0"/>
        <w:rPr>
          <w:rFonts w:ascii="Monserrat" w:hAnsi="Monserrat" w:cstheme="minorHAnsi"/>
          <w:sz w:val="22"/>
          <w:szCs w:val="22"/>
          <w:lang w:val="es-MX"/>
        </w:rPr>
      </w:pPr>
      <w:r w:rsidRPr="0072301A">
        <w:rPr>
          <w:rFonts w:ascii="Monserrat" w:hAnsi="Monserrat" w:cstheme="minorHAnsi"/>
          <w:sz w:val="22"/>
          <w:szCs w:val="22"/>
          <w:lang w:val="es-MX"/>
        </w:rPr>
        <w:t xml:space="preserve">VII.- </w:t>
      </w:r>
      <w:r w:rsidRPr="0072301A">
        <w:rPr>
          <w:rFonts w:ascii="Monserrat" w:hAnsi="Monserrat" w:cstheme="minorHAnsi"/>
          <w:sz w:val="22"/>
          <w:szCs w:val="22"/>
        </w:rPr>
        <w:t>Que incumpla cualquiera de las obligaciones estipuladas en esta CONVOCATORIA o establecidas en otros ordenamientos legales aplicables.</w:t>
      </w:r>
    </w:p>
    <w:p w14:paraId="5FE30348" w14:textId="77777777" w:rsidR="002944C5" w:rsidRPr="0072301A" w:rsidRDefault="002944C5" w:rsidP="002944C5">
      <w:pPr>
        <w:pStyle w:val="Sangra3detindependiente"/>
        <w:ind w:left="0"/>
        <w:rPr>
          <w:rFonts w:ascii="Monserrat" w:hAnsi="Monserrat" w:cstheme="minorHAnsi"/>
          <w:bCs/>
          <w:sz w:val="22"/>
          <w:szCs w:val="22"/>
        </w:rPr>
      </w:pPr>
      <w:r w:rsidRPr="0072301A">
        <w:rPr>
          <w:rFonts w:ascii="Monserrat" w:hAnsi="Monserrat" w:cstheme="minorHAnsi"/>
          <w:snapToGrid/>
          <w:sz w:val="22"/>
          <w:szCs w:val="22"/>
          <w:lang w:val="es-MX" w:eastAsia="es-MX"/>
        </w:rPr>
        <w:t>V</w:t>
      </w:r>
      <w:r w:rsidRPr="0072301A">
        <w:rPr>
          <w:rFonts w:ascii="Monserrat" w:hAnsi="Monserrat" w:cstheme="minorHAnsi"/>
          <w:bCs/>
          <w:sz w:val="22"/>
          <w:szCs w:val="22"/>
        </w:rPr>
        <w:t>III.-</w:t>
      </w:r>
      <w:r w:rsidRPr="0072301A">
        <w:rPr>
          <w:rFonts w:ascii="Monserrat" w:hAnsi="Monserrat" w:cstheme="minorHAnsi"/>
          <w:bCs/>
          <w:sz w:val="22"/>
          <w:szCs w:val="22"/>
        </w:rPr>
        <w:tab/>
        <w:t>Que suspenda injustificadamente la entrega de los servicios o se niegue a reponer alguna parte de ellos que hubiere sido rechazada por falta de calidad;</w:t>
      </w:r>
    </w:p>
    <w:p w14:paraId="2301BBAC" w14:textId="77777777" w:rsidR="002944C5" w:rsidRPr="0072301A" w:rsidRDefault="002944C5" w:rsidP="002944C5">
      <w:pPr>
        <w:ind w:left="426" w:hanging="459"/>
        <w:jc w:val="both"/>
        <w:rPr>
          <w:rFonts w:ascii="Monserrat" w:hAnsi="Monserrat" w:cstheme="minorHAnsi"/>
          <w:bCs/>
          <w:sz w:val="22"/>
          <w:szCs w:val="22"/>
        </w:rPr>
      </w:pPr>
      <w:r w:rsidRPr="0072301A">
        <w:rPr>
          <w:rFonts w:ascii="Monserrat" w:hAnsi="Monserrat" w:cstheme="minorHAnsi"/>
          <w:sz w:val="22"/>
          <w:szCs w:val="22"/>
        </w:rPr>
        <w:t xml:space="preserve">IX.- Que no suministre los servicios de conformidad con lo estipulado en la </w:t>
      </w:r>
      <w:r w:rsidRPr="0072301A">
        <w:rPr>
          <w:rFonts w:ascii="Monserrat" w:hAnsi="Monserrat" w:cstheme="minorHAnsi"/>
          <w:bCs/>
          <w:sz w:val="22"/>
          <w:szCs w:val="22"/>
        </w:rPr>
        <w:t>Propuesta Técnica y Económica</w:t>
      </w:r>
      <w:r w:rsidRPr="0072301A">
        <w:rPr>
          <w:rFonts w:ascii="Monserrat" w:hAnsi="Monserrat" w:cstheme="minorHAnsi"/>
          <w:sz w:val="22"/>
          <w:szCs w:val="22"/>
        </w:rPr>
        <w:t xml:space="preserve"> y el presente </w:t>
      </w:r>
      <w:r w:rsidRPr="0072301A">
        <w:rPr>
          <w:rFonts w:ascii="Monserrat" w:hAnsi="Monserrat" w:cstheme="minorHAnsi"/>
          <w:bCs/>
          <w:sz w:val="22"/>
          <w:szCs w:val="22"/>
        </w:rPr>
        <w:t>contrato</w:t>
      </w:r>
      <w:r w:rsidRPr="0072301A">
        <w:rPr>
          <w:rFonts w:ascii="Monserrat" w:hAnsi="Monserrat" w:cstheme="minorHAnsi"/>
          <w:sz w:val="22"/>
          <w:szCs w:val="22"/>
        </w:rPr>
        <w:t>.</w:t>
      </w:r>
    </w:p>
    <w:p w14:paraId="14897926" w14:textId="77777777" w:rsidR="002944C5" w:rsidRPr="0072301A" w:rsidRDefault="002944C5" w:rsidP="002944C5">
      <w:pPr>
        <w:ind w:left="426" w:hanging="459"/>
        <w:jc w:val="both"/>
        <w:rPr>
          <w:rFonts w:ascii="Monserrat" w:hAnsi="Monserrat" w:cstheme="minorHAnsi"/>
          <w:sz w:val="22"/>
          <w:szCs w:val="22"/>
        </w:rPr>
      </w:pPr>
      <w:r w:rsidRPr="0072301A">
        <w:rPr>
          <w:rFonts w:ascii="Monserrat" w:hAnsi="Monserrat" w:cstheme="minorHAnsi"/>
          <w:sz w:val="22"/>
          <w:szCs w:val="22"/>
        </w:rPr>
        <w:t xml:space="preserve">X.- Que no cumpla con las especificaciones, obligaciones o responsabilidades establecidas en la </w:t>
      </w:r>
      <w:r w:rsidRPr="0072301A">
        <w:rPr>
          <w:rFonts w:ascii="Monserrat" w:hAnsi="Monserrat" w:cstheme="minorHAnsi"/>
          <w:bCs/>
          <w:sz w:val="22"/>
          <w:szCs w:val="22"/>
        </w:rPr>
        <w:t>propuesta Económica</w:t>
      </w:r>
      <w:r w:rsidRPr="0072301A">
        <w:rPr>
          <w:rFonts w:ascii="Monserrat" w:hAnsi="Monserrat" w:cstheme="minorHAnsi"/>
          <w:sz w:val="22"/>
          <w:szCs w:val="22"/>
        </w:rPr>
        <w:t xml:space="preserve"> y el presente </w:t>
      </w:r>
      <w:r w:rsidRPr="0072301A">
        <w:rPr>
          <w:rFonts w:ascii="Monserrat" w:hAnsi="Monserrat" w:cstheme="minorHAnsi"/>
          <w:bCs/>
          <w:sz w:val="22"/>
          <w:szCs w:val="22"/>
        </w:rPr>
        <w:t>contrato</w:t>
      </w:r>
      <w:r w:rsidRPr="0072301A">
        <w:rPr>
          <w:rFonts w:ascii="Monserrat" w:hAnsi="Monserrat" w:cstheme="minorHAnsi"/>
          <w:sz w:val="22"/>
          <w:szCs w:val="22"/>
        </w:rPr>
        <w:t>, y/o en los ordenamientos legales aplicables.</w:t>
      </w:r>
    </w:p>
    <w:p w14:paraId="78F95B1A" w14:textId="77777777" w:rsidR="002944C5" w:rsidRPr="0072301A" w:rsidRDefault="002944C5" w:rsidP="002944C5">
      <w:pPr>
        <w:ind w:left="426" w:hanging="459"/>
        <w:jc w:val="both"/>
        <w:rPr>
          <w:rFonts w:ascii="Monserrat" w:hAnsi="Monserrat" w:cstheme="minorHAnsi"/>
          <w:sz w:val="22"/>
          <w:szCs w:val="22"/>
        </w:rPr>
      </w:pPr>
      <w:r w:rsidRPr="0072301A">
        <w:rPr>
          <w:rFonts w:ascii="Monserrat" w:hAnsi="Monserrat" w:cstheme="minorHAnsi"/>
          <w:sz w:val="22"/>
          <w:szCs w:val="22"/>
        </w:rPr>
        <w:t>XI.-</w:t>
      </w:r>
      <w:r w:rsidRPr="0072301A">
        <w:rPr>
          <w:rFonts w:ascii="Monserrat" w:hAnsi="Monserrat" w:cstheme="minorHAnsi"/>
          <w:sz w:val="22"/>
          <w:szCs w:val="22"/>
        </w:rPr>
        <w:tab/>
        <w:t>Que no cuente o deje de contar con los elementos técnicos, financieros, humanos y materiales necesarios para el suministro de los servicios;</w:t>
      </w:r>
    </w:p>
    <w:p w14:paraId="1128EC69"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Cs/>
          <w:sz w:val="22"/>
          <w:szCs w:val="22"/>
        </w:rPr>
        <w:t>XII.- Que no pague en tiempo y forma las penas convencionales establecidas en el presente Contrato.</w:t>
      </w:r>
    </w:p>
    <w:p w14:paraId="6A022446" w14:textId="77777777" w:rsidR="002944C5" w:rsidRPr="0072301A" w:rsidRDefault="002944C5" w:rsidP="002944C5">
      <w:pPr>
        <w:pStyle w:val="texto"/>
        <w:spacing w:after="0" w:line="240" w:lineRule="auto"/>
        <w:ind w:left="426" w:hanging="459"/>
        <w:rPr>
          <w:rFonts w:ascii="Monserrat" w:hAnsi="Monserrat" w:cstheme="minorHAnsi"/>
          <w:bCs/>
          <w:sz w:val="22"/>
          <w:szCs w:val="22"/>
        </w:rPr>
      </w:pPr>
      <w:r w:rsidRPr="0072301A">
        <w:rPr>
          <w:rFonts w:ascii="Monserrat" w:hAnsi="Monserrat" w:cstheme="minorHAnsi"/>
          <w:bCs/>
          <w:sz w:val="22"/>
          <w:szCs w:val="22"/>
          <w:lang w:val="es-MX"/>
        </w:rPr>
        <w:t>XIII</w:t>
      </w:r>
      <w:r w:rsidRPr="0072301A">
        <w:rPr>
          <w:rFonts w:ascii="Monserrat" w:hAnsi="Monserrat" w:cstheme="minorHAnsi"/>
          <w:bCs/>
          <w:sz w:val="22"/>
          <w:szCs w:val="22"/>
        </w:rPr>
        <w:t xml:space="preserve">.- Que no entregue lo solicitado en el </w:t>
      </w:r>
      <w:r w:rsidRPr="0072301A">
        <w:rPr>
          <w:rFonts w:ascii="Monserrat" w:hAnsi="Monserrat" w:cstheme="minorHAnsi"/>
          <w:b/>
          <w:bCs/>
          <w:sz w:val="22"/>
          <w:szCs w:val="22"/>
        </w:rPr>
        <w:t>ANEXO 1</w:t>
      </w:r>
      <w:r w:rsidRPr="0072301A">
        <w:rPr>
          <w:rFonts w:ascii="Monserrat" w:hAnsi="Monserrat" w:cstheme="minorHAnsi"/>
          <w:bCs/>
          <w:sz w:val="22"/>
          <w:szCs w:val="22"/>
        </w:rPr>
        <w:t xml:space="preserve"> de la convocatoria de la </w:t>
      </w:r>
      <w:r w:rsidR="00DA6774" w:rsidRPr="0072301A">
        <w:rPr>
          <w:rFonts w:ascii="Monserrat" w:hAnsi="Monserrat" w:cstheme="minorHAnsi"/>
          <w:bCs/>
          <w:sz w:val="22"/>
          <w:szCs w:val="22"/>
        </w:rPr>
        <w:t>licitación pública nacional electrónica</w:t>
      </w:r>
      <w:r w:rsidRPr="0072301A">
        <w:rPr>
          <w:rFonts w:ascii="Monserrat" w:hAnsi="Monserrat" w:cstheme="minorHAnsi"/>
          <w:bCs/>
          <w:sz w:val="22"/>
          <w:szCs w:val="22"/>
        </w:rPr>
        <w:t>.</w:t>
      </w:r>
    </w:p>
    <w:p w14:paraId="6F36911B" w14:textId="77777777" w:rsidR="002944C5" w:rsidRPr="0072301A" w:rsidRDefault="002944C5" w:rsidP="002944C5">
      <w:pPr>
        <w:pStyle w:val="texto"/>
        <w:spacing w:after="0" w:line="240" w:lineRule="auto"/>
        <w:ind w:left="426" w:hanging="459"/>
        <w:rPr>
          <w:rFonts w:ascii="Monserrat" w:hAnsi="Monserrat" w:cstheme="minorHAnsi"/>
          <w:bCs/>
          <w:sz w:val="22"/>
          <w:szCs w:val="22"/>
        </w:rPr>
      </w:pPr>
      <w:r w:rsidRPr="0072301A">
        <w:rPr>
          <w:rFonts w:ascii="Monserrat" w:hAnsi="Monserrat" w:cstheme="minorHAnsi"/>
          <w:bCs/>
          <w:sz w:val="22"/>
          <w:szCs w:val="22"/>
        </w:rPr>
        <w:lastRenderedPageBreak/>
        <w:t xml:space="preserve">XIV.- Que no entregue a </w:t>
      </w:r>
      <w:r w:rsidRPr="0072301A">
        <w:rPr>
          <w:rFonts w:ascii="Monserrat" w:hAnsi="Monserrat" w:cstheme="minorHAnsi"/>
          <w:sz w:val="22"/>
          <w:szCs w:val="22"/>
        </w:rPr>
        <w:t xml:space="preserve">la </w:t>
      </w:r>
      <w:r w:rsidRPr="0072301A">
        <w:rPr>
          <w:rFonts w:ascii="Monserrat" w:hAnsi="Monserrat" w:cstheme="minorHAnsi"/>
          <w:b/>
          <w:bCs/>
          <w:sz w:val="22"/>
          <w:szCs w:val="22"/>
        </w:rPr>
        <w:t xml:space="preserve">APIGUAYMAS </w:t>
      </w:r>
      <w:r w:rsidRPr="0072301A">
        <w:rPr>
          <w:rFonts w:ascii="Monserrat" w:hAnsi="Monserrat" w:cstheme="minorHAnsi"/>
          <w:bCs/>
          <w:sz w:val="22"/>
          <w:szCs w:val="22"/>
        </w:rPr>
        <w:t>la garantía de cumplimiento del Contrato junto a su comprobante de pago.</w:t>
      </w:r>
    </w:p>
    <w:p w14:paraId="1B69A66E" w14:textId="77777777" w:rsidR="002944C5" w:rsidRPr="0072301A" w:rsidRDefault="002944C5" w:rsidP="002944C5">
      <w:pPr>
        <w:pStyle w:val="texto"/>
        <w:spacing w:after="0" w:line="240" w:lineRule="auto"/>
        <w:ind w:left="426" w:hanging="459"/>
        <w:rPr>
          <w:rFonts w:ascii="Monserrat" w:hAnsi="Monserrat" w:cstheme="minorHAnsi"/>
          <w:bCs/>
          <w:sz w:val="22"/>
          <w:szCs w:val="22"/>
        </w:rPr>
      </w:pPr>
      <w:r w:rsidRPr="0072301A">
        <w:rPr>
          <w:rFonts w:ascii="Monserrat" w:hAnsi="Monserrat" w:cstheme="minorHAnsi"/>
          <w:bCs/>
          <w:sz w:val="22"/>
          <w:szCs w:val="22"/>
        </w:rPr>
        <w:t>XV.- Que incumpla con cualquiera de las Obligaciones que tiene a su cargo y que se derivan de todas y cada una de las Cláusulas del presente Contrato.</w:t>
      </w:r>
    </w:p>
    <w:p w14:paraId="3F2299E9" w14:textId="77777777" w:rsidR="002944C5" w:rsidRPr="0072301A" w:rsidRDefault="002944C5" w:rsidP="002944C5">
      <w:pPr>
        <w:pStyle w:val="Sangra3detindependiente"/>
        <w:ind w:left="426" w:hanging="459"/>
        <w:rPr>
          <w:rFonts w:ascii="Monserrat" w:hAnsi="Monserrat" w:cstheme="minorHAnsi"/>
          <w:bCs/>
          <w:sz w:val="22"/>
          <w:szCs w:val="22"/>
          <w:lang w:val="es-ES_tradnl"/>
        </w:rPr>
      </w:pPr>
    </w:p>
    <w:p w14:paraId="2D775238"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bCs/>
          <w:sz w:val="22"/>
          <w:szCs w:val="22"/>
        </w:rPr>
        <w:t>DECIMA QUINTA. -</w:t>
      </w:r>
      <w:r w:rsidRPr="0072301A">
        <w:rPr>
          <w:rFonts w:ascii="Monserrat" w:hAnsi="Monserrat" w:cstheme="minorHAnsi"/>
          <w:b/>
          <w:sz w:val="22"/>
          <w:szCs w:val="22"/>
        </w:rPr>
        <w:t xml:space="preserve"> </w:t>
      </w:r>
      <w:r w:rsidRPr="0072301A">
        <w:rPr>
          <w:rFonts w:ascii="Monserrat" w:hAnsi="Monserrat" w:cstheme="minorHAnsi"/>
          <w:b/>
          <w:bCs/>
          <w:sz w:val="22"/>
          <w:szCs w:val="22"/>
        </w:rPr>
        <w:t>Procedimiento rescisorio administrativo.</w:t>
      </w:r>
      <w:r w:rsidRPr="0072301A">
        <w:rPr>
          <w:rFonts w:ascii="Monserrat" w:hAnsi="Monserrat" w:cstheme="minorHAnsi"/>
          <w:sz w:val="22"/>
          <w:szCs w:val="22"/>
        </w:rPr>
        <w:t xml:space="preserve"> El procedimiento de rescisión administrativa se llevará a cabo en los términos del artículo 54, de la </w:t>
      </w:r>
      <w:r w:rsidRPr="0072301A">
        <w:rPr>
          <w:rFonts w:ascii="Monserrat" w:hAnsi="Monserrat" w:cstheme="minorHAnsi"/>
          <w:bCs/>
          <w:sz w:val="22"/>
          <w:szCs w:val="22"/>
        </w:rPr>
        <w:t>Ley de Adquisiciones, Arrendamientos y Servicios del Sector Público</w:t>
      </w:r>
      <w:r w:rsidRPr="0072301A">
        <w:rPr>
          <w:rFonts w:ascii="Monserrat" w:hAnsi="Monserrat" w:cstheme="minorHAnsi"/>
          <w:sz w:val="22"/>
          <w:szCs w:val="22"/>
        </w:rPr>
        <w:t xml:space="preserve"> y conforme a lo siguiente:</w:t>
      </w:r>
    </w:p>
    <w:p w14:paraId="5599E843" w14:textId="77777777" w:rsidR="002944C5" w:rsidRPr="0072301A" w:rsidRDefault="002944C5" w:rsidP="002944C5">
      <w:pPr>
        <w:jc w:val="both"/>
        <w:rPr>
          <w:rFonts w:ascii="Monserrat" w:hAnsi="Monserrat" w:cstheme="minorHAnsi"/>
          <w:sz w:val="22"/>
          <w:szCs w:val="22"/>
        </w:rPr>
      </w:pPr>
    </w:p>
    <w:p w14:paraId="0C703BD8" w14:textId="77777777" w:rsidR="002944C5" w:rsidRPr="0072301A" w:rsidRDefault="002944C5" w:rsidP="002944C5">
      <w:pPr>
        <w:pStyle w:val="ROMANOS"/>
        <w:spacing w:after="0" w:line="240" w:lineRule="auto"/>
        <w:ind w:left="0" w:firstLine="0"/>
        <w:rPr>
          <w:rFonts w:ascii="Monserrat" w:hAnsi="Monserrat" w:cstheme="minorHAnsi"/>
          <w:sz w:val="22"/>
          <w:szCs w:val="22"/>
        </w:rPr>
      </w:pPr>
      <w:r w:rsidRPr="0072301A">
        <w:rPr>
          <w:rFonts w:ascii="Monserrat" w:hAnsi="Monserrat" w:cstheme="minorHAnsi"/>
          <w:sz w:val="22"/>
          <w:szCs w:val="22"/>
          <w:lang w:val="es-ES"/>
        </w:rPr>
        <w:t xml:space="preserve">Se iniciará a partir de que el </w:t>
      </w:r>
      <w:r w:rsidRPr="0072301A">
        <w:rPr>
          <w:rFonts w:ascii="Monserrat" w:hAnsi="Monserrat" w:cstheme="minorHAnsi"/>
          <w:b/>
          <w:bCs/>
          <w:sz w:val="22"/>
          <w:szCs w:val="22"/>
          <w:lang w:val="es-ES"/>
        </w:rPr>
        <w:t>PROVEEDOR</w:t>
      </w:r>
      <w:r w:rsidRPr="0072301A">
        <w:rPr>
          <w:rFonts w:ascii="Monserrat" w:hAnsi="Monserrat" w:cstheme="minorHAnsi"/>
          <w:sz w:val="22"/>
          <w:szCs w:val="22"/>
          <w:lang w:val="es-ES"/>
        </w:rPr>
        <w:t xml:space="preserve"> le sea comunicado por escrito el incumplimiento en que haya incurrido, para que en un término de cinco días hábiles exponga lo que a su derecho convenga y aporte, en su caso, las pruebas que estime pertinentes</w:t>
      </w:r>
      <w:r w:rsidRPr="0072301A">
        <w:rPr>
          <w:rFonts w:ascii="Monserrat" w:hAnsi="Monserrat" w:cstheme="minorHAnsi"/>
          <w:sz w:val="22"/>
          <w:szCs w:val="22"/>
        </w:rPr>
        <w:t>.</w:t>
      </w:r>
    </w:p>
    <w:p w14:paraId="48B4775A" w14:textId="77777777" w:rsidR="002944C5" w:rsidRPr="0072301A" w:rsidRDefault="002944C5" w:rsidP="002944C5">
      <w:pPr>
        <w:pStyle w:val="ROMANOS"/>
        <w:spacing w:after="0" w:line="240" w:lineRule="auto"/>
        <w:ind w:left="0" w:firstLine="0"/>
        <w:rPr>
          <w:rFonts w:ascii="Monserrat" w:hAnsi="Monserrat" w:cstheme="minorHAnsi"/>
          <w:sz w:val="22"/>
          <w:szCs w:val="22"/>
          <w:lang w:val="es-ES"/>
        </w:rPr>
      </w:pPr>
    </w:p>
    <w:p w14:paraId="4E53A624" w14:textId="77777777" w:rsidR="002944C5" w:rsidRPr="0072301A" w:rsidRDefault="002944C5" w:rsidP="002944C5">
      <w:pPr>
        <w:pStyle w:val="ROMANOS"/>
        <w:spacing w:after="0" w:line="240" w:lineRule="auto"/>
        <w:ind w:left="0" w:firstLine="0"/>
        <w:rPr>
          <w:rFonts w:ascii="Monserrat" w:hAnsi="Monserrat" w:cstheme="minorHAnsi"/>
          <w:sz w:val="22"/>
          <w:szCs w:val="22"/>
        </w:rPr>
      </w:pPr>
      <w:r w:rsidRPr="0072301A">
        <w:rPr>
          <w:rFonts w:ascii="Monserrat" w:hAnsi="Monserrat" w:cstheme="minorHAnsi"/>
          <w:sz w:val="22"/>
          <w:szCs w:val="22"/>
          <w:lang w:val="es-ES"/>
        </w:rPr>
        <w:t>Transcurrido el término a que se refiere el párrafo anterior, se resolverá considerando los argumentos y pruebas que hubiere hecho valer</w:t>
      </w:r>
      <w:r w:rsidRPr="0072301A">
        <w:rPr>
          <w:rFonts w:ascii="Monserrat" w:hAnsi="Monserrat" w:cstheme="minorHAnsi"/>
          <w:sz w:val="22"/>
          <w:szCs w:val="22"/>
        </w:rPr>
        <w:t>.</w:t>
      </w:r>
    </w:p>
    <w:p w14:paraId="7A1982E0" w14:textId="77777777" w:rsidR="002944C5" w:rsidRPr="0072301A" w:rsidRDefault="002944C5" w:rsidP="002944C5">
      <w:pPr>
        <w:pStyle w:val="ROMANOS"/>
        <w:spacing w:after="0" w:line="240" w:lineRule="auto"/>
        <w:ind w:left="1134" w:hanging="1134"/>
        <w:rPr>
          <w:rFonts w:ascii="Monserrat" w:hAnsi="Monserrat" w:cstheme="minorHAnsi"/>
          <w:sz w:val="22"/>
          <w:szCs w:val="22"/>
        </w:rPr>
      </w:pPr>
    </w:p>
    <w:p w14:paraId="3FBEB65F" w14:textId="77777777" w:rsidR="002944C5" w:rsidRPr="0072301A" w:rsidRDefault="002944C5" w:rsidP="002944C5">
      <w:pPr>
        <w:pStyle w:val="ROMANOS"/>
        <w:numPr>
          <w:ilvl w:val="2"/>
          <w:numId w:val="0"/>
        </w:numPr>
        <w:spacing w:after="0" w:line="240" w:lineRule="auto"/>
        <w:rPr>
          <w:rFonts w:ascii="Monserrat" w:hAnsi="Monserrat" w:cstheme="minorHAnsi"/>
          <w:sz w:val="22"/>
          <w:szCs w:val="22"/>
          <w:lang w:val="es-ES"/>
        </w:rPr>
      </w:pPr>
      <w:r w:rsidRPr="0072301A">
        <w:rPr>
          <w:rFonts w:ascii="Monserrat" w:hAnsi="Monserrat" w:cstheme="minorHAnsi"/>
          <w:sz w:val="22"/>
          <w:szCs w:val="22"/>
          <w:lang w:val="es-ES"/>
        </w:rPr>
        <w:t xml:space="preserve">La determinación de dar o no por rescindido el presente </w:t>
      </w:r>
      <w:r w:rsidRPr="0072301A">
        <w:rPr>
          <w:rFonts w:ascii="Monserrat" w:hAnsi="Monserrat" w:cstheme="minorHAnsi"/>
          <w:bCs/>
          <w:sz w:val="22"/>
          <w:szCs w:val="22"/>
          <w:lang w:val="es-ES"/>
        </w:rPr>
        <w:t>contrato</w:t>
      </w:r>
      <w:r w:rsidRPr="0072301A">
        <w:rPr>
          <w:rFonts w:ascii="Monserrat" w:hAnsi="Monserrat" w:cstheme="minorHAnsi"/>
          <w:sz w:val="22"/>
          <w:szCs w:val="22"/>
          <w:lang w:val="es-ES"/>
        </w:rPr>
        <w:t xml:space="preserve"> deberá ser debidamente fundada, motivada y comunicada a el </w:t>
      </w:r>
      <w:r w:rsidRPr="0072301A">
        <w:rPr>
          <w:rFonts w:ascii="Monserrat" w:hAnsi="Monserrat" w:cstheme="minorHAnsi"/>
          <w:b/>
          <w:bCs/>
          <w:sz w:val="22"/>
          <w:szCs w:val="22"/>
          <w:lang w:val="es-ES"/>
        </w:rPr>
        <w:t>PROVEEDOR</w:t>
      </w:r>
      <w:r w:rsidRPr="0072301A">
        <w:rPr>
          <w:rFonts w:ascii="Monserrat" w:hAnsi="Monserrat" w:cstheme="minorHAnsi"/>
          <w:sz w:val="22"/>
          <w:szCs w:val="22"/>
          <w:lang w:val="es-ES"/>
        </w:rPr>
        <w:t xml:space="preserve"> dentro de los quince días hábiles siguientes a lo señalado anteriormente.</w:t>
      </w:r>
    </w:p>
    <w:p w14:paraId="1267430A" w14:textId="77777777" w:rsidR="002944C5" w:rsidRPr="0072301A" w:rsidRDefault="002944C5" w:rsidP="002944C5">
      <w:pPr>
        <w:pStyle w:val="ROMANOS"/>
        <w:numPr>
          <w:ilvl w:val="2"/>
          <w:numId w:val="0"/>
        </w:numPr>
        <w:spacing w:after="0" w:line="240" w:lineRule="auto"/>
        <w:ind w:left="1134" w:hanging="1134"/>
        <w:rPr>
          <w:rFonts w:ascii="Monserrat" w:hAnsi="Monserrat" w:cstheme="minorHAnsi"/>
          <w:sz w:val="22"/>
          <w:szCs w:val="22"/>
        </w:rPr>
      </w:pPr>
    </w:p>
    <w:p w14:paraId="1E839906" w14:textId="77777777" w:rsidR="002944C5" w:rsidRPr="0072301A" w:rsidRDefault="002944C5" w:rsidP="002944C5">
      <w:pPr>
        <w:pStyle w:val="ROMANOS"/>
        <w:numPr>
          <w:ilvl w:val="2"/>
          <w:numId w:val="0"/>
        </w:numPr>
        <w:spacing w:after="0" w:line="240" w:lineRule="auto"/>
        <w:rPr>
          <w:rFonts w:ascii="Monserrat" w:hAnsi="Monserrat" w:cstheme="minorHAnsi"/>
          <w:sz w:val="22"/>
          <w:szCs w:val="22"/>
        </w:rPr>
      </w:pPr>
      <w:r w:rsidRPr="0072301A">
        <w:rPr>
          <w:rFonts w:ascii="Monserrat" w:hAnsi="Monserrat" w:cstheme="minorHAnsi"/>
          <w:sz w:val="22"/>
          <w:szCs w:val="22"/>
        </w:rPr>
        <w:t xml:space="preserve">Cuando se rescinda el presente </w:t>
      </w:r>
      <w:r w:rsidRPr="0072301A">
        <w:rPr>
          <w:rFonts w:ascii="Monserrat" w:hAnsi="Monserrat" w:cstheme="minorHAnsi"/>
          <w:bCs/>
          <w:sz w:val="22"/>
          <w:szCs w:val="22"/>
        </w:rPr>
        <w:t>contrato</w:t>
      </w:r>
      <w:r w:rsidRPr="0072301A">
        <w:rPr>
          <w:rFonts w:ascii="Monserrat" w:hAnsi="Monserrat" w:cstheme="minorHAnsi"/>
          <w:sz w:val="22"/>
          <w:szCs w:val="22"/>
        </w:rPr>
        <w:t xml:space="preserve"> se formulará el finiquito correspondiente, a efecto de hacer constar los pagos que deba efectuar la </w:t>
      </w:r>
      <w:r w:rsidRPr="0072301A">
        <w:rPr>
          <w:rFonts w:ascii="Monserrat" w:hAnsi="Monserrat" w:cstheme="minorHAnsi"/>
          <w:b/>
          <w:bCs/>
          <w:sz w:val="22"/>
          <w:szCs w:val="22"/>
        </w:rPr>
        <w:t>APIGUAYMAS</w:t>
      </w:r>
      <w:r w:rsidRPr="0072301A">
        <w:rPr>
          <w:rFonts w:ascii="Monserrat" w:hAnsi="Monserrat" w:cstheme="minorHAnsi"/>
          <w:sz w:val="22"/>
          <w:szCs w:val="22"/>
        </w:rPr>
        <w:t xml:space="preserve"> por concepto de los </w:t>
      </w:r>
      <w:r w:rsidRPr="0072301A">
        <w:rPr>
          <w:rFonts w:ascii="Monserrat" w:hAnsi="Monserrat" w:cstheme="minorHAnsi"/>
          <w:bCs/>
          <w:sz w:val="22"/>
          <w:szCs w:val="22"/>
        </w:rPr>
        <w:t>servicios</w:t>
      </w:r>
      <w:r w:rsidRPr="0072301A">
        <w:rPr>
          <w:rFonts w:ascii="Monserrat" w:hAnsi="Monserrat" w:cstheme="minorHAnsi"/>
          <w:sz w:val="22"/>
          <w:szCs w:val="22"/>
        </w:rPr>
        <w:t xml:space="preserve"> prestados hasta el momento de la rescisión.</w:t>
      </w:r>
    </w:p>
    <w:p w14:paraId="39922C1C" w14:textId="77777777" w:rsidR="002944C5" w:rsidRPr="0072301A" w:rsidRDefault="002944C5" w:rsidP="002944C5">
      <w:pPr>
        <w:jc w:val="both"/>
        <w:rPr>
          <w:rFonts w:ascii="Monserrat" w:hAnsi="Monserrat" w:cstheme="minorHAnsi"/>
          <w:sz w:val="22"/>
          <w:szCs w:val="22"/>
        </w:rPr>
      </w:pPr>
    </w:p>
    <w:p w14:paraId="37B2F91A"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bCs/>
          <w:sz w:val="22"/>
          <w:szCs w:val="22"/>
        </w:rPr>
        <w:t>DECIMA SEXTA. -</w:t>
      </w:r>
      <w:r w:rsidRPr="0072301A">
        <w:rPr>
          <w:rFonts w:ascii="Monserrat" w:hAnsi="Monserrat" w:cstheme="minorHAnsi"/>
          <w:b/>
          <w:sz w:val="22"/>
          <w:szCs w:val="22"/>
        </w:rPr>
        <w:t xml:space="preserve"> </w:t>
      </w:r>
      <w:r w:rsidRPr="0072301A">
        <w:rPr>
          <w:rFonts w:ascii="Monserrat" w:hAnsi="Monserrat" w:cstheme="minorHAnsi"/>
          <w:b/>
          <w:bCs/>
          <w:sz w:val="22"/>
          <w:szCs w:val="22"/>
        </w:rPr>
        <w:t>Subsistencia de las obligaciones.</w:t>
      </w:r>
      <w:r w:rsidRPr="0072301A">
        <w:rPr>
          <w:rFonts w:ascii="Monserrat" w:hAnsi="Monserrat" w:cstheme="minorHAnsi"/>
          <w:bCs/>
          <w:sz w:val="22"/>
          <w:szCs w:val="22"/>
        </w:rPr>
        <w:t xml:space="preserve"> </w:t>
      </w:r>
      <w:r w:rsidRPr="0072301A">
        <w:rPr>
          <w:rFonts w:ascii="Monserrat" w:hAnsi="Monserrat" w:cstheme="minorHAnsi"/>
          <w:sz w:val="22"/>
          <w:szCs w:val="22"/>
        </w:rPr>
        <w:t xml:space="preserve">En cualquier evento de suspensión, terminación anticipada o rescisión de este </w:t>
      </w:r>
      <w:r w:rsidRPr="0072301A">
        <w:rPr>
          <w:rFonts w:ascii="Monserrat" w:hAnsi="Monserrat" w:cstheme="minorHAnsi"/>
          <w:bCs/>
          <w:sz w:val="22"/>
          <w:szCs w:val="22"/>
        </w:rPr>
        <w:t>contrato</w:t>
      </w:r>
      <w:r w:rsidRPr="0072301A">
        <w:rPr>
          <w:rFonts w:ascii="Monserrat" w:hAnsi="Monserrat" w:cstheme="minorHAnsi"/>
          <w:sz w:val="22"/>
          <w:szCs w:val="22"/>
        </w:rPr>
        <w:t xml:space="preserve">, subsistirán las obligaciones del </w:t>
      </w:r>
      <w:r w:rsidRPr="0072301A">
        <w:rPr>
          <w:rFonts w:ascii="Monserrat" w:hAnsi="Monserrat" w:cstheme="minorHAnsi"/>
          <w:b/>
          <w:bCs/>
          <w:sz w:val="22"/>
          <w:szCs w:val="22"/>
        </w:rPr>
        <w:t>PROVEEDOR</w:t>
      </w:r>
      <w:r w:rsidRPr="0072301A">
        <w:rPr>
          <w:rFonts w:ascii="Monserrat" w:hAnsi="Monserrat" w:cstheme="minorHAnsi"/>
          <w:sz w:val="22"/>
          <w:szCs w:val="22"/>
        </w:rPr>
        <w:t xml:space="preserve"> cuyo cumplimiento, por su naturaleza, por disposición de la</w:t>
      </w:r>
      <w:r w:rsidRPr="0072301A">
        <w:rPr>
          <w:rFonts w:ascii="Monserrat" w:hAnsi="Monserrat" w:cstheme="minorHAnsi"/>
          <w:bCs/>
          <w:sz w:val="22"/>
          <w:szCs w:val="22"/>
        </w:rPr>
        <w:t xml:space="preserve"> Ley de Adquisiciones, Arrendamientos y Servicios del Sector Público</w:t>
      </w:r>
      <w:r w:rsidRPr="0072301A">
        <w:rPr>
          <w:rFonts w:ascii="Monserrat" w:hAnsi="Monserrat" w:cstheme="minorHAnsi"/>
          <w:sz w:val="22"/>
          <w:szCs w:val="22"/>
        </w:rPr>
        <w:t>, o por voluntad de las partes, se haya diferido de hecho o deba diferirse a una fecha posterior.</w:t>
      </w:r>
    </w:p>
    <w:p w14:paraId="680B267F" w14:textId="77777777" w:rsidR="002944C5" w:rsidRPr="0072301A" w:rsidRDefault="002944C5" w:rsidP="002944C5">
      <w:pPr>
        <w:rPr>
          <w:rFonts w:ascii="Monserrat" w:hAnsi="Monserrat" w:cstheme="minorHAnsi"/>
          <w:bCs/>
          <w:sz w:val="22"/>
          <w:szCs w:val="22"/>
        </w:rPr>
      </w:pPr>
    </w:p>
    <w:p w14:paraId="0ED0BDFE"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bCs/>
          <w:sz w:val="22"/>
          <w:szCs w:val="22"/>
        </w:rPr>
        <w:t>DECIMA SEPTIMA. -</w:t>
      </w:r>
      <w:r w:rsidRPr="0072301A">
        <w:rPr>
          <w:rFonts w:ascii="Monserrat" w:hAnsi="Monserrat" w:cstheme="minorHAnsi"/>
          <w:b/>
          <w:sz w:val="22"/>
          <w:szCs w:val="22"/>
        </w:rPr>
        <w:t xml:space="preserve"> </w:t>
      </w:r>
      <w:r w:rsidRPr="0072301A">
        <w:rPr>
          <w:rFonts w:ascii="Monserrat" w:hAnsi="Monserrat" w:cstheme="minorHAnsi"/>
          <w:b/>
          <w:bCs/>
          <w:sz w:val="22"/>
          <w:szCs w:val="22"/>
        </w:rPr>
        <w:t>Impuestos y derechos.</w:t>
      </w:r>
      <w:r w:rsidRPr="0072301A">
        <w:rPr>
          <w:rFonts w:ascii="Monserrat" w:hAnsi="Monserrat" w:cstheme="minorHAnsi"/>
          <w:bCs/>
          <w:sz w:val="22"/>
          <w:szCs w:val="22"/>
        </w:rPr>
        <w:t xml:space="preserve"> </w:t>
      </w:r>
      <w:r w:rsidRPr="0072301A">
        <w:rPr>
          <w:rFonts w:ascii="Monserrat" w:hAnsi="Monserrat" w:cstheme="minorHAnsi"/>
          <w:sz w:val="22"/>
          <w:szCs w:val="22"/>
        </w:rPr>
        <w:t xml:space="preserve">Cualquier impuesto que se cause con motivo del otorgamiento o de la ejecución de este </w:t>
      </w:r>
      <w:r w:rsidRPr="0072301A">
        <w:rPr>
          <w:rFonts w:ascii="Monserrat" w:hAnsi="Monserrat" w:cstheme="minorHAnsi"/>
          <w:bCs/>
          <w:sz w:val="22"/>
          <w:szCs w:val="22"/>
        </w:rPr>
        <w:t>contrato</w:t>
      </w:r>
      <w:r w:rsidRPr="0072301A">
        <w:rPr>
          <w:rFonts w:ascii="Monserrat" w:hAnsi="Monserrat" w:cstheme="minorHAnsi"/>
          <w:sz w:val="22"/>
          <w:szCs w:val="22"/>
        </w:rPr>
        <w:t xml:space="preserve"> será a cargo del PROVEEDOR, de acuerdo con las leyes aplicables.</w:t>
      </w:r>
    </w:p>
    <w:p w14:paraId="7915634E" w14:textId="77777777" w:rsidR="002944C5" w:rsidRPr="0072301A" w:rsidRDefault="002944C5" w:rsidP="002944C5">
      <w:pPr>
        <w:jc w:val="both"/>
        <w:rPr>
          <w:rFonts w:ascii="Monserrat" w:hAnsi="Monserrat" w:cstheme="minorHAnsi"/>
          <w:sz w:val="22"/>
          <w:szCs w:val="22"/>
        </w:rPr>
      </w:pPr>
    </w:p>
    <w:p w14:paraId="448FA3B8" w14:textId="77777777" w:rsidR="002944C5" w:rsidRPr="0072301A" w:rsidRDefault="002944C5" w:rsidP="002944C5">
      <w:pPr>
        <w:pStyle w:val="texto"/>
        <w:spacing w:after="0" w:line="240" w:lineRule="auto"/>
        <w:ind w:firstLine="0"/>
        <w:rPr>
          <w:rFonts w:ascii="Monserrat" w:hAnsi="Monserrat" w:cstheme="minorHAnsi"/>
          <w:bCs/>
          <w:sz w:val="22"/>
          <w:szCs w:val="22"/>
        </w:rPr>
      </w:pPr>
      <w:r w:rsidRPr="0072301A">
        <w:rPr>
          <w:rFonts w:ascii="Monserrat" w:hAnsi="Monserrat" w:cstheme="minorHAnsi"/>
          <w:b/>
          <w:bCs/>
          <w:sz w:val="22"/>
          <w:szCs w:val="22"/>
        </w:rPr>
        <w:lastRenderedPageBreak/>
        <w:t>DECIMA OCTAVA. -</w:t>
      </w:r>
      <w:r w:rsidRPr="0072301A">
        <w:rPr>
          <w:rFonts w:ascii="Monserrat" w:hAnsi="Monserrat" w:cstheme="minorHAnsi"/>
          <w:b/>
          <w:sz w:val="22"/>
          <w:szCs w:val="22"/>
        </w:rPr>
        <w:t xml:space="preserve"> </w:t>
      </w:r>
      <w:r w:rsidRPr="0072301A">
        <w:rPr>
          <w:rFonts w:ascii="Monserrat" w:hAnsi="Monserrat" w:cstheme="minorHAnsi"/>
          <w:b/>
          <w:bCs/>
          <w:sz w:val="22"/>
          <w:szCs w:val="22"/>
        </w:rPr>
        <w:t>Cesibilidad.</w:t>
      </w:r>
      <w:r w:rsidRPr="0072301A">
        <w:rPr>
          <w:rFonts w:ascii="Monserrat" w:hAnsi="Monserrat" w:cstheme="minorHAnsi"/>
          <w:bCs/>
          <w:sz w:val="22"/>
          <w:szCs w:val="22"/>
        </w:rPr>
        <w:t xml:space="preserve"> </w:t>
      </w:r>
      <w:r w:rsidRPr="0072301A">
        <w:rPr>
          <w:rFonts w:ascii="Monserrat" w:hAnsi="Monserrat" w:cstheme="minorHAnsi"/>
          <w:sz w:val="22"/>
          <w:szCs w:val="22"/>
        </w:rPr>
        <w:t xml:space="preserve">El </w:t>
      </w:r>
      <w:r w:rsidRPr="0072301A">
        <w:rPr>
          <w:rFonts w:ascii="Monserrat" w:hAnsi="Monserrat" w:cstheme="minorHAnsi"/>
          <w:b/>
          <w:bCs/>
          <w:sz w:val="22"/>
          <w:szCs w:val="22"/>
        </w:rPr>
        <w:t>PROVEEDOR</w:t>
      </w:r>
      <w:r w:rsidRPr="0072301A">
        <w:rPr>
          <w:rFonts w:ascii="Monserrat" w:hAnsi="Monserrat" w:cstheme="minorHAnsi"/>
          <w:sz w:val="22"/>
          <w:szCs w:val="22"/>
        </w:rPr>
        <w:t xml:space="preserve"> no podrá ceder los derechos u obligaciones que deriven del presente </w:t>
      </w:r>
      <w:r w:rsidRPr="0072301A">
        <w:rPr>
          <w:rFonts w:ascii="Monserrat" w:hAnsi="Monserrat" w:cstheme="minorHAnsi"/>
          <w:bCs/>
          <w:sz w:val="22"/>
          <w:szCs w:val="22"/>
        </w:rPr>
        <w:t>contrato,</w:t>
      </w:r>
      <w:r w:rsidRPr="0072301A">
        <w:rPr>
          <w:rFonts w:ascii="Monserrat" w:hAnsi="Monserrat" w:cstheme="minorHAnsi"/>
          <w:sz w:val="22"/>
          <w:szCs w:val="22"/>
        </w:rPr>
        <w:t xml:space="preserve"> excepto los derechos de cobro, previa autorización por escrito de la </w:t>
      </w:r>
      <w:r w:rsidRPr="0072301A">
        <w:rPr>
          <w:rFonts w:ascii="Monserrat" w:hAnsi="Monserrat" w:cstheme="minorHAnsi"/>
          <w:b/>
          <w:bCs/>
          <w:sz w:val="22"/>
          <w:szCs w:val="22"/>
        </w:rPr>
        <w:t xml:space="preserve">APIGUAYMAS, </w:t>
      </w:r>
      <w:r w:rsidRPr="0072301A">
        <w:rPr>
          <w:rFonts w:ascii="Monserrat" w:hAnsi="Monserrat" w:cstheme="minorHAnsi"/>
          <w:bCs/>
          <w:sz w:val="22"/>
          <w:szCs w:val="22"/>
        </w:rPr>
        <w:t xml:space="preserve">en términos del último párrafo del Artículo 46 de la Ley </w:t>
      </w:r>
      <w:r w:rsidRPr="0072301A">
        <w:rPr>
          <w:rFonts w:ascii="Monserrat" w:hAnsi="Monserrat" w:cstheme="minorHAnsi"/>
          <w:sz w:val="22"/>
          <w:szCs w:val="22"/>
        </w:rPr>
        <w:t>de Adquisiciones, Arrendamientos y Servicios del Sector Público</w:t>
      </w:r>
      <w:r w:rsidRPr="0072301A">
        <w:rPr>
          <w:rFonts w:ascii="Monserrat" w:hAnsi="Monserrat" w:cstheme="minorHAnsi"/>
          <w:bCs/>
          <w:sz w:val="22"/>
          <w:szCs w:val="22"/>
        </w:rPr>
        <w:t>.</w:t>
      </w:r>
    </w:p>
    <w:p w14:paraId="55889166" w14:textId="77777777" w:rsidR="002944C5" w:rsidRPr="0072301A" w:rsidRDefault="002944C5" w:rsidP="002944C5">
      <w:pPr>
        <w:jc w:val="both"/>
        <w:rPr>
          <w:rFonts w:ascii="Monserrat" w:hAnsi="Monserrat" w:cstheme="minorHAnsi"/>
          <w:bCs/>
          <w:sz w:val="22"/>
          <w:szCs w:val="22"/>
        </w:rPr>
      </w:pPr>
    </w:p>
    <w:p w14:paraId="733EE1CC" w14:textId="77777777" w:rsidR="002944C5" w:rsidRPr="0072301A" w:rsidRDefault="002944C5" w:rsidP="002944C5">
      <w:pPr>
        <w:pStyle w:val="texto"/>
        <w:spacing w:after="0" w:line="240" w:lineRule="auto"/>
        <w:ind w:firstLine="0"/>
        <w:rPr>
          <w:rFonts w:ascii="Monserrat" w:hAnsi="Monserrat" w:cstheme="minorHAnsi"/>
          <w:sz w:val="22"/>
          <w:szCs w:val="22"/>
        </w:rPr>
      </w:pPr>
      <w:r w:rsidRPr="0072301A">
        <w:rPr>
          <w:rFonts w:ascii="Monserrat" w:hAnsi="Monserrat" w:cstheme="minorHAnsi"/>
          <w:b/>
          <w:sz w:val="22"/>
          <w:szCs w:val="22"/>
        </w:rPr>
        <w:t>DECIMA NOVENA. - Cesión de derechos de cobro.</w:t>
      </w:r>
      <w:r w:rsidRPr="0072301A">
        <w:rPr>
          <w:rFonts w:ascii="Monserrat" w:hAnsi="Monserrat" w:cstheme="minorHAnsi"/>
          <w:sz w:val="22"/>
          <w:szCs w:val="22"/>
        </w:rPr>
        <w:t xml:space="preserve"> Con motivo de que la </w:t>
      </w:r>
      <w:r w:rsidRPr="0072301A">
        <w:rPr>
          <w:rFonts w:ascii="Monserrat" w:hAnsi="Monserrat" w:cstheme="minorHAnsi"/>
          <w:b/>
          <w:sz w:val="22"/>
          <w:szCs w:val="22"/>
        </w:rPr>
        <w:t>APIGUAYMAS</w:t>
      </w:r>
      <w:r w:rsidRPr="0072301A">
        <w:rPr>
          <w:rFonts w:ascii="Monserrat" w:hAnsi="Monserrat" w:cstheme="minorHAnsi"/>
          <w:sz w:val="22"/>
          <w:szCs w:val="22"/>
        </w:rPr>
        <w:t xml:space="preserve"> está incorporada al programa de cadenas productivas de Nacional Financiera, S.N.C., Institución de Banca de Desarrollo, manifiesta su conformidad para que el </w:t>
      </w:r>
      <w:r w:rsidRPr="0072301A">
        <w:rPr>
          <w:rFonts w:ascii="Monserrat" w:hAnsi="Monserrat" w:cstheme="minorHAnsi"/>
          <w:b/>
          <w:sz w:val="22"/>
          <w:szCs w:val="22"/>
        </w:rPr>
        <w:t>PROVEEDOR</w:t>
      </w:r>
      <w:r w:rsidRPr="0072301A">
        <w:rPr>
          <w:rFonts w:ascii="Monserrat" w:hAnsi="Monserrat" w:cstheme="minorHAnsi"/>
          <w:sz w:val="22"/>
          <w:szCs w:val="22"/>
        </w:rPr>
        <w:t xml:space="preserve"> pueda ceder sus derechos de cobro a favor de un intermediario financiero que esté incorporado a la cadena productiva del </w:t>
      </w:r>
      <w:r w:rsidRPr="0072301A">
        <w:rPr>
          <w:rFonts w:ascii="Monserrat" w:hAnsi="Monserrat" w:cstheme="minorHAnsi"/>
          <w:b/>
          <w:sz w:val="22"/>
          <w:szCs w:val="22"/>
        </w:rPr>
        <w:t>PROVEEDOR</w:t>
      </w:r>
      <w:r w:rsidRPr="0072301A">
        <w:rPr>
          <w:rFonts w:ascii="Monserrat" w:hAnsi="Monserrat" w:cstheme="minorHAnsi"/>
          <w:sz w:val="22"/>
          <w:szCs w:val="22"/>
        </w:rPr>
        <w:t xml:space="preserve"> mediante operaciones de factoraje o descuento electrónico.</w:t>
      </w:r>
    </w:p>
    <w:p w14:paraId="4E6956F4" w14:textId="77777777" w:rsidR="002944C5" w:rsidRPr="0072301A" w:rsidRDefault="002944C5" w:rsidP="002944C5">
      <w:pPr>
        <w:jc w:val="both"/>
        <w:rPr>
          <w:rFonts w:ascii="Monserrat" w:hAnsi="Monserrat" w:cstheme="minorHAnsi"/>
          <w:sz w:val="22"/>
          <w:szCs w:val="22"/>
        </w:rPr>
      </w:pPr>
    </w:p>
    <w:p w14:paraId="3A39B49E"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sz w:val="22"/>
          <w:szCs w:val="22"/>
        </w:rPr>
        <w:t>VIGESIMA. - Terminación Anticipada.</w:t>
      </w:r>
      <w:r w:rsidRPr="0072301A">
        <w:rPr>
          <w:rFonts w:ascii="Monserrat" w:hAnsi="Monserrat" w:cstheme="minorHAnsi"/>
          <w:sz w:val="22"/>
          <w:szCs w:val="22"/>
        </w:rPr>
        <w:t xml:space="preserve"> El presente Contrato podrá darse por terminado en forma anticipada, cuando concurran razones de interés general, o bien, cuando por causas justificadas se extinga la necesidad de requerir los servicios o servicios originalmente contratados.</w:t>
      </w:r>
    </w:p>
    <w:p w14:paraId="52D2F367" w14:textId="77777777" w:rsidR="002944C5" w:rsidRPr="0072301A" w:rsidRDefault="002944C5" w:rsidP="002944C5">
      <w:pPr>
        <w:jc w:val="both"/>
        <w:rPr>
          <w:rFonts w:ascii="Monserrat" w:hAnsi="Monserrat" w:cstheme="minorHAnsi"/>
          <w:sz w:val="22"/>
          <w:szCs w:val="22"/>
        </w:rPr>
      </w:pPr>
    </w:p>
    <w:p w14:paraId="01D0A6BD"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bCs/>
          <w:sz w:val="22"/>
          <w:szCs w:val="22"/>
        </w:rPr>
        <w:t>VIGÉSIMA PRIMERA. -</w:t>
      </w:r>
      <w:r w:rsidRPr="0072301A">
        <w:rPr>
          <w:rFonts w:ascii="Monserrat" w:hAnsi="Monserrat" w:cstheme="minorHAnsi"/>
          <w:b/>
          <w:sz w:val="22"/>
          <w:szCs w:val="22"/>
        </w:rPr>
        <w:t xml:space="preserve"> </w:t>
      </w:r>
      <w:r w:rsidRPr="0072301A">
        <w:rPr>
          <w:rFonts w:ascii="Monserrat" w:hAnsi="Monserrat" w:cstheme="minorHAnsi"/>
          <w:b/>
          <w:bCs/>
          <w:sz w:val="22"/>
          <w:szCs w:val="22"/>
        </w:rPr>
        <w:t>Modificaciones al contrato</w:t>
      </w:r>
      <w:r w:rsidRPr="0072301A">
        <w:rPr>
          <w:rFonts w:ascii="Monserrat" w:hAnsi="Monserrat" w:cstheme="minorHAnsi"/>
          <w:b/>
          <w:sz w:val="22"/>
          <w:szCs w:val="22"/>
        </w:rPr>
        <w:t>.</w:t>
      </w:r>
      <w:r w:rsidRPr="0072301A">
        <w:rPr>
          <w:rFonts w:ascii="Monserrat" w:hAnsi="Monserrat" w:cstheme="minorHAnsi"/>
          <w:sz w:val="22"/>
          <w:szCs w:val="22"/>
        </w:rPr>
        <w:t xml:space="preserve"> Cualquier convenio por virtud del cual se modifiquen las estipulaciones contenidas en este </w:t>
      </w:r>
      <w:r w:rsidRPr="0072301A">
        <w:rPr>
          <w:rFonts w:ascii="Monserrat" w:hAnsi="Monserrat" w:cstheme="minorHAnsi"/>
          <w:bCs/>
          <w:sz w:val="22"/>
          <w:szCs w:val="22"/>
        </w:rPr>
        <w:t>contrato,</w:t>
      </w:r>
      <w:r w:rsidRPr="0072301A">
        <w:rPr>
          <w:rFonts w:ascii="Monserrat" w:hAnsi="Monserrat" w:cstheme="minorHAnsi"/>
          <w:sz w:val="22"/>
          <w:szCs w:val="22"/>
        </w:rPr>
        <w:t xml:space="preserve"> deberá otorgarse por escrito para que tenga validez y eficacia, y el monto total de las modificaciones no rebase en conjunto el 20% (veinte por ciento) del precio y vigencia pactados originalmente, de conformidad con el artículo 52, de la Ley de Adquisiciones, Arrendamientos y Servicios del Sector Público.</w:t>
      </w:r>
    </w:p>
    <w:p w14:paraId="3C995EDA" w14:textId="77777777" w:rsidR="002944C5" w:rsidRPr="0072301A" w:rsidRDefault="002944C5" w:rsidP="002944C5">
      <w:pPr>
        <w:jc w:val="both"/>
        <w:rPr>
          <w:rFonts w:ascii="Monserrat" w:hAnsi="Monserrat" w:cstheme="minorHAnsi"/>
          <w:sz w:val="22"/>
          <w:szCs w:val="22"/>
        </w:rPr>
      </w:pPr>
    </w:p>
    <w:p w14:paraId="62D8A1E5" w14:textId="77777777" w:rsidR="002944C5" w:rsidRPr="0072301A" w:rsidRDefault="002944C5" w:rsidP="002944C5">
      <w:pPr>
        <w:pStyle w:val="texto"/>
        <w:spacing w:after="0" w:line="240" w:lineRule="auto"/>
        <w:ind w:firstLine="0"/>
        <w:rPr>
          <w:rFonts w:ascii="Monserrat" w:hAnsi="Monserrat" w:cstheme="minorHAnsi"/>
          <w:bCs/>
          <w:sz w:val="22"/>
          <w:szCs w:val="22"/>
        </w:rPr>
      </w:pPr>
      <w:r w:rsidRPr="0072301A">
        <w:rPr>
          <w:rFonts w:ascii="Monserrat" w:hAnsi="Monserrat" w:cstheme="minorHAnsi"/>
          <w:b/>
          <w:sz w:val="22"/>
          <w:szCs w:val="22"/>
        </w:rPr>
        <w:t xml:space="preserve">VIGESIMA SEGUNDA. - Administración del Contrato. </w:t>
      </w:r>
      <w:r w:rsidRPr="0072301A">
        <w:rPr>
          <w:rFonts w:ascii="Monserrat" w:hAnsi="Monserrat" w:cstheme="minorHAnsi"/>
          <w:sz w:val="22"/>
          <w:szCs w:val="22"/>
        </w:rPr>
        <w:t>En los precisos términos del penúltimo párrafo, del Artículo 84, del Reglamento de la Ley de Adquisiciones, Arrendamientos y Servicios del Sector Público</w:t>
      </w:r>
      <w:r w:rsidRPr="0072301A">
        <w:rPr>
          <w:rFonts w:ascii="Monserrat" w:hAnsi="Monserrat" w:cstheme="minorHAnsi"/>
          <w:bCs/>
          <w:sz w:val="22"/>
          <w:szCs w:val="22"/>
        </w:rPr>
        <w:t xml:space="preserve">, se establece que ________________, quien ostenta el cargo de _________________ y tiene dentro de sus Funciones y Compromiso la operación de la </w:t>
      </w:r>
      <w:r w:rsidRPr="0072301A">
        <w:rPr>
          <w:rFonts w:ascii="Monserrat" w:hAnsi="Monserrat" w:cstheme="minorHAnsi"/>
          <w:b/>
          <w:bCs/>
          <w:sz w:val="22"/>
          <w:szCs w:val="22"/>
        </w:rPr>
        <w:t xml:space="preserve">APIGUAYMAS, </w:t>
      </w:r>
      <w:r w:rsidRPr="0072301A">
        <w:rPr>
          <w:rFonts w:ascii="Monserrat" w:hAnsi="Monserrat" w:cstheme="minorHAnsi"/>
          <w:bCs/>
          <w:sz w:val="22"/>
          <w:szCs w:val="22"/>
        </w:rPr>
        <w:t>por los citados motivos será el Responsable de administrar y verificar el debido cumplimiento del presente Contrato.</w:t>
      </w:r>
    </w:p>
    <w:p w14:paraId="2BC7B0B9" w14:textId="77777777" w:rsidR="002944C5" w:rsidRPr="0072301A" w:rsidRDefault="002944C5" w:rsidP="002944C5">
      <w:pPr>
        <w:pStyle w:val="texto"/>
        <w:spacing w:after="0" w:line="240" w:lineRule="auto"/>
        <w:ind w:firstLine="0"/>
        <w:rPr>
          <w:rFonts w:ascii="Monserrat" w:hAnsi="Monserrat" w:cstheme="minorHAnsi"/>
          <w:bCs/>
          <w:sz w:val="22"/>
          <w:szCs w:val="22"/>
        </w:rPr>
      </w:pPr>
    </w:p>
    <w:p w14:paraId="26D37D94"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bCs/>
          <w:sz w:val="22"/>
          <w:szCs w:val="22"/>
        </w:rPr>
        <w:t>VIGÉSIMA TERCERA. -</w:t>
      </w:r>
      <w:r w:rsidRPr="0072301A">
        <w:rPr>
          <w:rFonts w:ascii="Monserrat" w:hAnsi="Monserrat" w:cstheme="minorHAnsi"/>
          <w:b/>
          <w:sz w:val="22"/>
          <w:szCs w:val="22"/>
        </w:rPr>
        <w:t xml:space="preserve"> </w:t>
      </w:r>
      <w:r w:rsidRPr="0072301A">
        <w:rPr>
          <w:rFonts w:ascii="Monserrat" w:hAnsi="Monserrat" w:cstheme="minorHAnsi"/>
          <w:b/>
          <w:bCs/>
          <w:sz w:val="22"/>
          <w:szCs w:val="22"/>
        </w:rPr>
        <w:t>Indivisibilidad</w:t>
      </w:r>
      <w:r w:rsidRPr="0072301A">
        <w:rPr>
          <w:rFonts w:ascii="Monserrat" w:hAnsi="Monserrat" w:cstheme="minorHAnsi"/>
          <w:b/>
          <w:sz w:val="22"/>
          <w:szCs w:val="22"/>
        </w:rPr>
        <w:t xml:space="preserve">. </w:t>
      </w:r>
      <w:r w:rsidRPr="0072301A">
        <w:rPr>
          <w:rFonts w:ascii="Monserrat" w:hAnsi="Monserrat" w:cstheme="minorHAnsi"/>
          <w:sz w:val="22"/>
          <w:szCs w:val="22"/>
        </w:rPr>
        <w:t xml:space="preserve">El presente instrumento se considera de manera indivisible por lo que no podrán hacerse entregas parciales y se considerara cumplido el presente hasta la entrega en su totalidad de los SERVICIOS objeto del presente </w:t>
      </w:r>
      <w:r w:rsidRPr="0072301A">
        <w:rPr>
          <w:rFonts w:ascii="Monserrat" w:hAnsi="Monserrat" w:cstheme="minorHAnsi"/>
          <w:b/>
          <w:sz w:val="22"/>
          <w:szCs w:val="22"/>
        </w:rPr>
        <w:t>CONTRATO</w:t>
      </w:r>
      <w:r w:rsidRPr="0072301A">
        <w:rPr>
          <w:rFonts w:ascii="Monserrat" w:hAnsi="Monserrat" w:cstheme="minorHAnsi"/>
          <w:sz w:val="22"/>
          <w:szCs w:val="22"/>
        </w:rPr>
        <w:t>.</w:t>
      </w:r>
    </w:p>
    <w:p w14:paraId="1A855E7A" w14:textId="77777777" w:rsidR="002944C5" w:rsidRPr="0072301A" w:rsidRDefault="002944C5" w:rsidP="002944C5">
      <w:pPr>
        <w:jc w:val="both"/>
        <w:rPr>
          <w:rFonts w:ascii="Monserrat" w:hAnsi="Monserrat" w:cstheme="minorHAnsi"/>
          <w:sz w:val="22"/>
          <w:szCs w:val="22"/>
        </w:rPr>
      </w:pPr>
    </w:p>
    <w:p w14:paraId="09861B48"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bCs/>
          <w:sz w:val="22"/>
          <w:szCs w:val="22"/>
        </w:rPr>
        <w:t>VIGÉSIMA CUARTA. -</w:t>
      </w:r>
      <w:r w:rsidRPr="0072301A">
        <w:rPr>
          <w:rFonts w:ascii="Monserrat" w:hAnsi="Monserrat" w:cstheme="minorHAnsi"/>
          <w:b/>
          <w:sz w:val="22"/>
          <w:szCs w:val="22"/>
        </w:rPr>
        <w:t xml:space="preserve"> </w:t>
      </w:r>
      <w:r w:rsidRPr="0072301A">
        <w:rPr>
          <w:rFonts w:ascii="Monserrat" w:hAnsi="Monserrat" w:cstheme="minorHAnsi"/>
          <w:b/>
          <w:bCs/>
          <w:sz w:val="22"/>
          <w:szCs w:val="22"/>
        </w:rPr>
        <w:t>Interpretación e integración.</w:t>
      </w:r>
      <w:r w:rsidRPr="0072301A">
        <w:rPr>
          <w:rFonts w:ascii="Monserrat" w:hAnsi="Monserrat" w:cstheme="minorHAnsi"/>
          <w:bCs/>
          <w:sz w:val="22"/>
          <w:szCs w:val="22"/>
        </w:rPr>
        <w:t xml:space="preserve"> </w:t>
      </w:r>
      <w:r w:rsidRPr="0072301A">
        <w:rPr>
          <w:rFonts w:ascii="Monserrat" w:hAnsi="Monserrat" w:cstheme="minorHAnsi"/>
          <w:sz w:val="22"/>
          <w:szCs w:val="22"/>
        </w:rPr>
        <w:t xml:space="preserve">Para la interpretación, integración y cumplimiento de este </w:t>
      </w:r>
      <w:r w:rsidRPr="0072301A">
        <w:rPr>
          <w:rFonts w:ascii="Monserrat" w:hAnsi="Monserrat" w:cstheme="minorHAnsi"/>
          <w:bCs/>
          <w:sz w:val="22"/>
          <w:szCs w:val="22"/>
        </w:rPr>
        <w:t>contrato</w:t>
      </w:r>
      <w:r w:rsidRPr="0072301A">
        <w:rPr>
          <w:rFonts w:ascii="Monserrat" w:hAnsi="Monserrat" w:cstheme="minorHAnsi"/>
          <w:sz w:val="22"/>
          <w:szCs w:val="22"/>
        </w:rPr>
        <w:t xml:space="preserve">, se estará a lo dispuesto en la </w:t>
      </w:r>
      <w:r w:rsidRPr="0072301A">
        <w:rPr>
          <w:rFonts w:ascii="Monserrat" w:hAnsi="Monserrat" w:cstheme="minorHAnsi"/>
          <w:bCs/>
          <w:sz w:val="22"/>
          <w:szCs w:val="22"/>
        </w:rPr>
        <w:t xml:space="preserve">Ley de Adquisiciones, Arrendamientos y </w:t>
      </w:r>
      <w:r w:rsidRPr="0072301A">
        <w:rPr>
          <w:rFonts w:ascii="Monserrat" w:hAnsi="Monserrat" w:cstheme="minorHAnsi"/>
          <w:bCs/>
          <w:sz w:val="22"/>
          <w:szCs w:val="22"/>
        </w:rPr>
        <w:lastRenderedPageBreak/>
        <w:t>Servicios del Sector Público</w:t>
      </w:r>
      <w:r w:rsidRPr="0072301A">
        <w:rPr>
          <w:rFonts w:ascii="Monserrat" w:hAnsi="Monserrat" w:cstheme="minorHAnsi"/>
          <w:sz w:val="22"/>
          <w:szCs w:val="22"/>
        </w:rPr>
        <w:t xml:space="preserve"> y su </w:t>
      </w:r>
      <w:r w:rsidRPr="0072301A">
        <w:rPr>
          <w:rFonts w:ascii="Monserrat" w:hAnsi="Monserrat" w:cstheme="minorHAnsi"/>
          <w:bCs/>
          <w:sz w:val="22"/>
          <w:szCs w:val="22"/>
        </w:rPr>
        <w:t>Reglamento, y supletoriamente</w:t>
      </w:r>
      <w:r w:rsidRPr="0072301A">
        <w:rPr>
          <w:rFonts w:ascii="Monserrat" w:hAnsi="Monserrat" w:cstheme="minorHAnsi"/>
          <w:sz w:val="22"/>
          <w:szCs w:val="22"/>
        </w:rPr>
        <w:t xml:space="preserve"> el Código Civil Federal, Ley Federal de Procedimiento Administrativo, y el Código Federal de Procedimientos Civiles, esto conforme al artículo 11, de la Ley de Adquisiciones, Arrendamientos y Servicios del Sector Público.</w:t>
      </w:r>
    </w:p>
    <w:p w14:paraId="78D14C08" w14:textId="77777777" w:rsidR="002944C5" w:rsidRPr="0072301A" w:rsidRDefault="002944C5" w:rsidP="002944C5">
      <w:pPr>
        <w:jc w:val="both"/>
        <w:rPr>
          <w:rFonts w:ascii="Monserrat" w:hAnsi="Monserrat" w:cstheme="minorHAnsi"/>
          <w:sz w:val="22"/>
          <w:szCs w:val="22"/>
        </w:rPr>
      </w:pPr>
    </w:p>
    <w:p w14:paraId="105EB590"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rPr>
        <w:t xml:space="preserve">En lo previsto en las disposiciones mencionadas en el párrafo anterior ni en este </w:t>
      </w:r>
      <w:r w:rsidRPr="0072301A">
        <w:rPr>
          <w:rFonts w:ascii="Monserrat" w:hAnsi="Monserrat" w:cstheme="minorHAnsi"/>
          <w:bCs/>
          <w:sz w:val="22"/>
          <w:szCs w:val="22"/>
        </w:rPr>
        <w:t>contrato</w:t>
      </w:r>
      <w:r w:rsidRPr="0072301A">
        <w:rPr>
          <w:rFonts w:ascii="Monserrat" w:hAnsi="Monserrat" w:cstheme="minorHAnsi"/>
          <w:sz w:val="22"/>
          <w:szCs w:val="22"/>
        </w:rPr>
        <w:t>, el presente documento se interpretará tomando en cuenta la forma y términos en que las partes quisieron obligarse, los usos y costumbres civiles y mercantiles y los principios generales de derecho.</w:t>
      </w:r>
    </w:p>
    <w:p w14:paraId="1C680319" w14:textId="77777777" w:rsidR="002944C5" w:rsidRPr="0072301A" w:rsidRDefault="002944C5" w:rsidP="002944C5">
      <w:pPr>
        <w:jc w:val="both"/>
        <w:rPr>
          <w:rFonts w:ascii="Monserrat" w:hAnsi="Monserrat" w:cstheme="minorHAnsi"/>
          <w:sz w:val="22"/>
          <w:szCs w:val="22"/>
        </w:rPr>
      </w:pPr>
    </w:p>
    <w:p w14:paraId="5D4B88E2"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rPr>
        <w:t>De conformidad a lo dispuesto por el artículo 81, fracción IV del Reglamento de la Ley de Adquisiciones, Arrendamientos y Servicios del Sector Público, para el caso de que exista discrepancia entre la convocatoria a la</w:t>
      </w:r>
      <w:r w:rsidR="00DA6774" w:rsidRPr="0072301A">
        <w:rPr>
          <w:rFonts w:ascii="Monserrat" w:hAnsi="Monserrat" w:cstheme="minorHAnsi"/>
          <w:sz w:val="22"/>
          <w:szCs w:val="22"/>
        </w:rPr>
        <w:t xml:space="preserve"> licitación pública nacional electrónica </w:t>
      </w:r>
      <w:r w:rsidRPr="0072301A">
        <w:rPr>
          <w:rFonts w:ascii="Monserrat" w:hAnsi="Monserrat" w:cstheme="minorHAnsi"/>
          <w:sz w:val="22"/>
          <w:szCs w:val="22"/>
        </w:rPr>
        <w:t>al y el modelo de contrato, prevalecerá lo establecido en la convocatoria.</w:t>
      </w:r>
    </w:p>
    <w:p w14:paraId="35CF25C9" w14:textId="77777777" w:rsidR="002944C5" w:rsidRPr="0072301A" w:rsidRDefault="002944C5" w:rsidP="002944C5">
      <w:pPr>
        <w:jc w:val="both"/>
        <w:rPr>
          <w:rFonts w:ascii="Monserrat" w:hAnsi="Monserrat" w:cstheme="minorHAnsi"/>
          <w:sz w:val="22"/>
          <w:szCs w:val="22"/>
        </w:rPr>
      </w:pPr>
    </w:p>
    <w:p w14:paraId="66E96822" w14:textId="77777777" w:rsidR="002944C5" w:rsidRPr="0072301A" w:rsidRDefault="002944C5" w:rsidP="002944C5">
      <w:pPr>
        <w:jc w:val="both"/>
        <w:rPr>
          <w:rFonts w:ascii="Monserrat" w:hAnsi="Monserrat" w:cstheme="minorHAnsi"/>
          <w:sz w:val="22"/>
          <w:szCs w:val="22"/>
        </w:rPr>
      </w:pPr>
      <w:r w:rsidRPr="0072301A">
        <w:rPr>
          <w:rFonts w:ascii="Monserrat" w:hAnsi="Monserrat" w:cstheme="minorHAnsi"/>
          <w:b/>
          <w:bCs/>
          <w:sz w:val="22"/>
          <w:szCs w:val="22"/>
        </w:rPr>
        <w:t>VIGÉSIMA QUINTA. -</w:t>
      </w:r>
      <w:r w:rsidRPr="0072301A">
        <w:rPr>
          <w:rFonts w:ascii="Monserrat" w:hAnsi="Monserrat" w:cstheme="minorHAnsi"/>
          <w:b/>
          <w:sz w:val="22"/>
          <w:szCs w:val="22"/>
        </w:rPr>
        <w:t xml:space="preserve"> </w:t>
      </w:r>
      <w:r w:rsidRPr="0072301A">
        <w:rPr>
          <w:rFonts w:ascii="Monserrat" w:hAnsi="Monserrat" w:cstheme="minorHAnsi"/>
          <w:b/>
          <w:bCs/>
          <w:sz w:val="22"/>
          <w:szCs w:val="22"/>
        </w:rPr>
        <w:t>Solución de controversias.</w:t>
      </w:r>
      <w:r w:rsidRPr="0072301A">
        <w:rPr>
          <w:rFonts w:ascii="Monserrat" w:hAnsi="Monserrat" w:cstheme="minorHAnsi"/>
          <w:bCs/>
          <w:sz w:val="22"/>
          <w:szCs w:val="22"/>
        </w:rPr>
        <w:t xml:space="preserve"> </w:t>
      </w:r>
      <w:r w:rsidRPr="0072301A">
        <w:rPr>
          <w:rFonts w:ascii="Monserrat" w:hAnsi="Monserrat" w:cstheme="minorHAnsi"/>
          <w:sz w:val="22"/>
          <w:szCs w:val="22"/>
        </w:rPr>
        <w:t xml:space="preserve">Para la decisión de cualesquiera controversias o conflictos que se suscitaren con motivo de la interpretación, del cumplimiento o del incumplimiento de este </w:t>
      </w:r>
      <w:r w:rsidRPr="0072301A">
        <w:rPr>
          <w:rFonts w:ascii="Monserrat" w:hAnsi="Monserrat" w:cstheme="minorHAnsi"/>
          <w:bCs/>
          <w:sz w:val="22"/>
          <w:szCs w:val="22"/>
        </w:rPr>
        <w:t>contrato</w:t>
      </w:r>
      <w:r w:rsidRPr="0072301A">
        <w:rPr>
          <w:rFonts w:ascii="Monserrat" w:hAnsi="Monserrat" w:cstheme="minorHAnsi"/>
          <w:sz w:val="22"/>
          <w:szCs w:val="22"/>
        </w:rPr>
        <w:t>, las partes se someten expresamente desde ahora a los tribunales federales competentes en la ciudad de Hermosillo, Sonora, por lo que renuncian al fuero de cualquier otro domicilio que tengan en el presente o que pudieren adquirir en lo futuro.</w:t>
      </w:r>
    </w:p>
    <w:p w14:paraId="234CD192" w14:textId="77777777" w:rsidR="002944C5" w:rsidRPr="0072301A" w:rsidRDefault="002944C5" w:rsidP="002944C5">
      <w:pPr>
        <w:jc w:val="both"/>
        <w:rPr>
          <w:rFonts w:ascii="Monserrat" w:hAnsi="Monserrat" w:cstheme="minorHAnsi"/>
          <w:sz w:val="22"/>
          <w:szCs w:val="22"/>
        </w:rPr>
      </w:pPr>
    </w:p>
    <w:p w14:paraId="5510931F" w14:textId="5678B979" w:rsidR="002944C5" w:rsidRPr="0072301A" w:rsidRDefault="002944C5" w:rsidP="002944C5">
      <w:pPr>
        <w:jc w:val="both"/>
        <w:rPr>
          <w:rFonts w:ascii="Monserrat" w:hAnsi="Monserrat" w:cstheme="minorHAnsi"/>
          <w:sz w:val="22"/>
          <w:szCs w:val="22"/>
        </w:rPr>
      </w:pPr>
      <w:r w:rsidRPr="0072301A">
        <w:rPr>
          <w:rFonts w:ascii="Monserrat" w:hAnsi="Monserrat" w:cstheme="minorHAnsi"/>
          <w:sz w:val="22"/>
          <w:szCs w:val="22"/>
        </w:rPr>
        <w:t>El presente contrato se firma por duplicado en la Ciudad y Puerto de Guaymas, Sonora, el día __ de ___ de 20</w:t>
      </w:r>
      <w:r w:rsidR="00E92EA2" w:rsidRPr="0072301A">
        <w:rPr>
          <w:rFonts w:ascii="Monserrat" w:hAnsi="Monserrat" w:cstheme="minorHAnsi"/>
          <w:sz w:val="22"/>
          <w:szCs w:val="22"/>
        </w:rPr>
        <w:t>20</w:t>
      </w:r>
      <w:r w:rsidRPr="0072301A">
        <w:rPr>
          <w:rFonts w:ascii="Monserrat" w:hAnsi="Monserrat" w:cstheme="minorHAnsi"/>
          <w:sz w:val="22"/>
          <w:szCs w:val="22"/>
        </w:rPr>
        <w:t>.</w:t>
      </w:r>
    </w:p>
    <w:p w14:paraId="77E8F83B" w14:textId="77777777" w:rsidR="002944C5" w:rsidRPr="0072301A" w:rsidRDefault="002944C5" w:rsidP="002944C5">
      <w:pPr>
        <w:jc w:val="both"/>
        <w:rPr>
          <w:rFonts w:ascii="Monserrat" w:hAnsi="Monserrat" w:cstheme="minorHAnsi"/>
          <w:sz w:val="22"/>
          <w:szCs w:val="22"/>
        </w:rPr>
      </w:pPr>
    </w:p>
    <w:p w14:paraId="3F87E5D2" w14:textId="77777777" w:rsidR="002944C5" w:rsidRPr="0072301A" w:rsidRDefault="002944C5" w:rsidP="002944C5">
      <w:pPr>
        <w:jc w:val="both"/>
        <w:rPr>
          <w:rFonts w:ascii="Monserrat" w:hAnsi="Monserrat" w:cstheme="minorHAnsi"/>
          <w:sz w:val="22"/>
          <w:szCs w:val="22"/>
        </w:rPr>
      </w:pPr>
    </w:p>
    <w:p w14:paraId="5B8882D4" w14:textId="77777777" w:rsidR="002944C5" w:rsidRPr="0072301A" w:rsidRDefault="002944C5" w:rsidP="002944C5">
      <w:pPr>
        <w:jc w:val="both"/>
        <w:rPr>
          <w:rFonts w:ascii="Monserrat" w:hAnsi="Monserrat" w:cstheme="minorHAnsi"/>
          <w:sz w:val="22"/>
          <w:szCs w:val="22"/>
        </w:rPr>
      </w:pPr>
    </w:p>
    <w:tbl>
      <w:tblPr>
        <w:tblW w:w="0" w:type="auto"/>
        <w:tblLook w:val="01E0" w:firstRow="1" w:lastRow="1" w:firstColumn="1" w:lastColumn="1" w:noHBand="0" w:noVBand="0"/>
      </w:tblPr>
      <w:tblGrid>
        <w:gridCol w:w="5070"/>
        <w:gridCol w:w="4677"/>
      </w:tblGrid>
      <w:tr w:rsidR="002944C5" w:rsidRPr="0072301A" w14:paraId="3ADE8AEE" w14:textId="77777777" w:rsidTr="005C041B">
        <w:tc>
          <w:tcPr>
            <w:tcW w:w="5070" w:type="dxa"/>
          </w:tcPr>
          <w:p w14:paraId="1F0FDB2E" w14:textId="77777777" w:rsidR="002944C5" w:rsidRPr="0072301A" w:rsidRDefault="002944C5" w:rsidP="005C041B">
            <w:pPr>
              <w:jc w:val="center"/>
              <w:rPr>
                <w:rFonts w:ascii="Monserrat" w:hAnsi="Monserrat" w:cstheme="minorHAnsi"/>
                <w:b/>
                <w:sz w:val="22"/>
                <w:szCs w:val="22"/>
              </w:rPr>
            </w:pPr>
            <w:r w:rsidRPr="0072301A">
              <w:rPr>
                <w:rFonts w:ascii="Monserrat" w:hAnsi="Monserrat" w:cstheme="minorHAnsi"/>
                <w:b/>
                <w:sz w:val="22"/>
                <w:szCs w:val="22"/>
              </w:rPr>
              <w:t>POR LA APIGUAYMAS:</w:t>
            </w:r>
          </w:p>
          <w:p w14:paraId="3E583739" w14:textId="77777777" w:rsidR="002944C5" w:rsidRPr="0072301A" w:rsidRDefault="002944C5" w:rsidP="005C041B">
            <w:pPr>
              <w:jc w:val="center"/>
              <w:rPr>
                <w:rFonts w:ascii="Monserrat" w:hAnsi="Monserrat" w:cstheme="minorHAnsi"/>
                <w:sz w:val="22"/>
                <w:szCs w:val="22"/>
              </w:rPr>
            </w:pPr>
            <w:r w:rsidRPr="0072301A">
              <w:rPr>
                <w:rFonts w:ascii="Monserrat" w:hAnsi="Monserrat" w:cstheme="minorHAnsi"/>
                <w:b/>
                <w:sz w:val="22"/>
                <w:szCs w:val="22"/>
              </w:rPr>
              <w:t>ADMINISTRACIÓN PORTUARIA INTEGRAL DE GUAYMAS, S.A. DE C.V.</w:t>
            </w:r>
          </w:p>
        </w:tc>
        <w:tc>
          <w:tcPr>
            <w:tcW w:w="4677" w:type="dxa"/>
          </w:tcPr>
          <w:p w14:paraId="594B526F" w14:textId="77777777" w:rsidR="002944C5" w:rsidRPr="0072301A" w:rsidRDefault="002944C5" w:rsidP="005C041B">
            <w:pPr>
              <w:jc w:val="center"/>
              <w:rPr>
                <w:rFonts w:ascii="Monserrat" w:hAnsi="Monserrat" w:cstheme="minorHAnsi"/>
                <w:b/>
                <w:sz w:val="22"/>
                <w:szCs w:val="22"/>
              </w:rPr>
            </w:pPr>
            <w:r w:rsidRPr="0072301A">
              <w:rPr>
                <w:rFonts w:ascii="Monserrat" w:hAnsi="Monserrat" w:cstheme="minorHAnsi"/>
                <w:b/>
                <w:sz w:val="22"/>
                <w:szCs w:val="22"/>
              </w:rPr>
              <w:t>POR EL PROVEEDOR:</w:t>
            </w:r>
          </w:p>
          <w:p w14:paraId="39A6462A" w14:textId="77777777" w:rsidR="002944C5" w:rsidRPr="0072301A" w:rsidRDefault="002944C5" w:rsidP="005C041B">
            <w:pPr>
              <w:jc w:val="center"/>
              <w:rPr>
                <w:rFonts w:ascii="Monserrat" w:hAnsi="Monserrat" w:cstheme="minorHAnsi"/>
                <w:b/>
                <w:sz w:val="22"/>
                <w:szCs w:val="22"/>
              </w:rPr>
            </w:pPr>
          </w:p>
        </w:tc>
      </w:tr>
      <w:tr w:rsidR="002944C5" w:rsidRPr="0072301A" w14:paraId="2CF7552A" w14:textId="77777777" w:rsidTr="005C041B">
        <w:tc>
          <w:tcPr>
            <w:tcW w:w="5070" w:type="dxa"/>
          </w:tcPr>
          <w:p w14:paraId="0684A5DB" w14:textId="77777777" w:rsidR="002944C5" w:rsidRPr="0072301A" w:rsidRDefault="002944C5" w:rsidP="005C041B">
            <w:pPr>
              <w:jc w:val="both"/>
              <w:rPr>
                <w:rFonts w:ascii="Monserrat" w:hAnsi="Monserrat" w:cstheme="minorHAnsi"/>
                <w:b/>
                <w:sz w:val="22"/>
                <w:szCs w:val="22"/>
              </w:rPr>
            </w:pPr>
          </w:p>
          <w:p w14:paraId="29DB6A6C" w14:textId="77777777" w:rsidR="002944C5" w:rsidRPr="0072301A" w:rsidRDefault="002944C5" w:rsidP="005C041B">
            <w:pPr>
              <w:jc w:val="center"/>
              <w:rPr>
                <w:rFonts w:ascii="Monserrat" w:hAnsi="Monserrat" w:cstheme="minorHAnsi"/>
                <w:b/>
                <w:sz w:val="22"/>
                <w:szCs w:val="22"/>
              </w:rPr>
            </w:pPr>
          </w:p>
          <w:p w14:paraId="618E7CFC" w14:textId="77777777" w:rsidR="002944C5" w:rsidRPr="0072301A" w:rsidRDefault="002944C5" w:rsidP="005C041B">
            <w:pPr>
              <w:jc w:val="center"/>
              <w:rPr>
                <w:rFonts w:ascii="Monserrat" w:hAnsi="Monserrat" w:cstheme="minorHAnsi"/>
                <w:b/>
                <w:sz w:val="22"/>
                <w:szCs w:val="22"/>
              </w:rPr>
            </w:pPr>
          </w:p>
          <w:p w14:paraId="325DC1E3" w14:textId="77777777" w:rsidR="002944C5" w:rsidRPr="0072301A" w:rsidRDefault="002944C5" w:rsidP="005C041B">
            <w:pPr>
              <w:jc w:val="center"/>
              <w:rPr>
                <w:rFonts w:ascii="Monserrat" w:hAnsi="Monserrat" w:cstheme="minorHAnsi"/>
                <w:b/>
                <w:sz w:val="22"/>
                <w:szCs w:val="22"/>
              </w:rPr>
            </w:pPr>
            <w:r w:rsidRPr="0072301A">
              <w:rPr>
                <w:rFonts w:ascii="Monserrat" w:hAnsi="Monserrat" w:cstheme="minorHAnsi"/>
                <w:b/>
                <w:sz w:val="22"/>
                <w:szCs w:val="22"/>
              </w:rPr>
              <w:t>____________________________</w:t>
            </w:r>
          </w:p>
          <w:p w14:paraId="51E40259" w14:textId="77777777" w:rsidR="002944C5" w:rsidRPr="0072301A" w:rsidRDefault="002944C5" w:rsidP="005C041B">
            <w:pPr>
              <w:jc w:val="center"/>
              <w:rPr>
                <w:rFonts w:ascii="Monserrat" w:hAnsi="Monserrat" w:cstheme="minorHAnsi"/>
                <w:b/>
                <w:sz w:val="22"/>
                <w:szCs w:val="22"/>
              </w:rPr>
            </w:pPr>
            <w:r w:rsidRPr="0072301A">
              <w:rPr>
                <w:rFonts w:ascii="Monserrat" w:hAnsi="Monserrat" w:cstheme="minorHAnsi"/>
                <w:b/>
                <w:sz w:val="22"/>
                <w:szCs w:val="22"/>
              </w:rPr>
              <w:t>______________________</w:t>
            </w:r>
          </w:p>
        </w:tc>
        <w:tc>
          <w:tcPr>
            <w:tcW w:w="4677" w:type="dxa"/>
          </w:tcPr>
          <w:p w14:paraId="333AE4DA" w14:textId="77777777" w:rsidR="002944C5" w:rsidRPr="0072301A" w:rsidRDefault="002944C5" w:rsidP="005C041B">
            <w:pPr>
              <w:jc w:val="center"/>
              <w:rPr>
                <w:rFonts w:ascii="Monserrat" w:hAnsi="Monserrat" w:cstheme="minorHAnsi"/>
                <w:b/>
                <w:bCs/>
                <w:sz w:val="22"/>
                <w:szCs w:val="22"/>
              </w:rPr>
            </w:pPr>
          </w:p>
          <w:p w14:paraId="756A54D6" w14:textId="77777777" w:rsidR="002944C5" w:rsidRPr="0072301A" w:rsidRDefault="002944C5" w:rsidP="005C041B">
            <w:pPr>
              <w:jc w:val="center"/>
              <w:rPr>
                <w:rFonts w:ascii="Monserrat" w:hAnsi="Monserrat" w:cstheme="minorHAnsi"/>
                <w:b/>
                <w:sz w:val="22"/>
                <w:szCs w:val="22"/>
              </w:rPr>
            </w:pPr>
          </w:p>
          <w:p w14:paraId="0B458730" w14:textId="77777777" w:rsidR="002944C5" w:rsidRPr="0072301A" w:rsidRDefault="002944C5" w:rsidP="005C041B">
            <w:pPr>
              <w:jc w:val="center"/>
              <w:rPr>
                <w:rFonts w:ascii="Monserrat" w:hAnsi="Monserrat" w:cstheme="minorHAnsi"/>
                <w:b/>
                <w:sz w:val="22"/>
                <w:szCs w:val="22"/>
              </w:rPr>
            </w:pPr>
          </w:p>
          <w:p w14:paraId="055FF038" w14:textId="77777777" w:rsidR="002944C5" w:rsidRPr="0072301A" w:rsidRDefault="002944C5" w:rsidP="005C041B">
            <w:pPr>
              <w:jc w:val="center"/>
              <w:rPr>
                <w:rFonts w:ascii="Monserrat" w:hAnsi="Monserrat" w:cstheme="minorHAnsi"/>
                <w:b/>
                <w:sz w:val="22"/>
                <w:szCs w:val="22"/>
              </w:rPr>
            </w:pPr>
            <w:r w:rsidRPr="0072301A">
              <w:rPr>
                <w:rFonts w:ascii="Monserrat" w:hAnsi="Monserrat" w:cstheme="minorHAnsi"/>
                <w:b/>
                <w:sz w:val="22"/>
                <w:szCs w:val="22"/>
              </w:rPr>
              <w:t>_____________________________</w:t>
            </w:r>
          </w:p>
          <w:p w14:paraId="4C8F3529" w14:textId="77777777" w:rsidR="002944C5" w:rsidRPr="0072301A" w:rsidRDefault="002944C5" w:rsidP="005C041B">
            <w:pPr>
              <w:jc w:val="center"/>
              <w:rPr>
                <w:rFonts w:ascii="Monserrat" w:hAnsi="Monserrat" w:cstheme="minorHAnsi"/>
                <w:b/>
                <w:sz w:val="22"/>
                <w:szCs w:val="22"/>
              </w:rPr>
            </w:pPr>
            <w:r w:rsidRPr="0072301A">
              <w:rPr>
                <w:rFonts w:ascii="Monserrat" w:hAnsi="Monserrat" w:cstheme="minorHAnsi"/>
                <w:b/>
                <w:sz w:val="22"/>
                <w:szCs w:val="22"/>
              </w:rPr>
              <w:t>_____________________</w:t>
            </w:r>
          </w:p>
        </w:tc>
      </w:tr>
    </w:tbl>
    <w:p w14:paraId="278AFBFC" w14:textId="77777777" w:rsidR="002944C5" w:rsidRPr="0072301A" w:rsidRDefault="002944C5" w:rsidP="002944C5">
      <w:pPr>
        <w:rPr>
          <w:rFonts w:ascii="Monserrat" w:hAnsi="Monserrat" w:cstheme="minorHAnsi"/>
          <w:b/>
          <w:sz w:val="22"/>
          <w:szCs w:val="22"/>
        </w:rPr>
      </w:pPr>
    </w:p>
    <w:p w14:paraId="19F1B037" w14:textId="77777777" w:rsidR="002944C5" w:rsidRPr="0072301A" w:rsidRDefault="002944C5" w:rsidP="002944C5">
      <w:pPr>
        <w:rPr>
          <w:rFonts w:ascii="Monserrat" w:hAnsi="Monserrat" w:cstheme="minorHAnsi"/>
          <w:b/>
          <w:sz w:val="22"/>
          <w:szCs w:val="22"/>
        </w:rPr>
      </w:pPr>
    </w:p>
    <w:p w14:paraId="6801F443" w14:textId="77777777" w:rsidR="002944C5" w:rsidRPr="0072301A" w:rsidRDefault="002944C5" w:rsidP="002944C5">
      <w:pPr>
        <w:jc w:val="center"/>
        <w:rPr>
          <w:rFonts w:ascii="Monserrat" w:hAnsi="Monserrat" w:cstheme="minorHAnsi"/>
          <w:b/>
          <w:sz w:val="22"/>
          <w:szCs w:val="22"/>
        </w:rPr>
      </w:pPr>
    </w:p>
    <w:p w14:paraId="2E0496B7" w14:textId="77777777" w:rsidR="00121DF9" w:rsidRPr="0072301A" w:rsidRDefault="00121DF9" w:rsidP="00121DF9">
      <w:pPr>
        <w:rPr>
          <w:rFonts w:ascii="Monserrat" w:hAnsi="Monserrat" w:cstheme="minorHAnsi"/>
          <w:sz w:val="22"/>
          <w:szCs w:val="22"/>
        </w:rPr>
      </w:pPr>
    </w:p>
    <w:p w14:paraId="0116C54C" w14:textId="77777777" w:rsidR="00121DF9" w:rsidRPr="0072301A" w:rsidRDefault="00121DF9" w:rsidP="00121DF9">
      <w:pPr>
        <w:jc w:val="center"/>
        <w:rPr>
          <w:rFonts w:ascii="Monserrat" w:hAnsi="Monserrat" w:cstheme="minorHAnsi"/>
          <w:b/>
          <w:bCs/>
          <w:color w:val="FF0000"/>
          <w:sz w:val="22"/>
          <w:szCs w:val="22"/>
        </w:rPr>
      </w:pPr>
    </w:p>
    <w:p w14:paraId="619BADC7" w14:textId="77777777" w:rsidR="00121DF9" w:rsidRPr="0072301A" w:rsidRDefault="00121DF9" w:rsidP="00121DF9">
      <w:pPr>
        <w:rPr>
          <w:rFonts w:ascii="Monserrat" w:hAnsi="Monserrat" w:cstheme="minorHAnsi"/>
          <w:b/>
          <w:sz w:val="22"/>
          <w:szCs w:val="22"/>
        </w:rPr>
      </w:pPr>
    </w:p>
    <w:p w14:paraId="2C669BD7" w14:textId="77777777" w:rsidR="004E51DC" w:rsidRPr="0072301A" w:rsidRDefault="004E51DC" w:rsidP="00121DF9">
      <w:pPr>
        <w:rPr>
          <w:rFonts w:ascii="Monserrat" w:hAnsi="Monserrat" w:cstheme="minorHAnsi"/>
          <w:b/>
          <w:sz w:val="22"/>
          <w:szCs w:val="22"/>
        </w:rPr>
      </w:pPr>
    </w:p>
    <w:p w14:paraId="77753F4C" w14:textId="77777777" w:rsidR="004E51DC" w:rsidRPr="0072301A" w:rsidRDefault="004E51DC" w:rsidP="00121DF9">
      <w:pPr>
        <w:rPr>
          <w:rFonts w:ascii="Monserrat" w:hAnsi="Monserrat" w:cstheme="minorHAnsi"/>
          <w:b/>
          <w:sz w:val="22"/>
          <w:szCs w:val="22"/>
        </w:rPr>
      </w:pPr>
    </w:p>
    <w:p w14:paraId="680A4FA7" w14:textId="77777777" w:rsidR="004E51DC" w:rsidRPr="0072301A" w:rsidRDefault="004E51DC" w:rsidP="00121DF9">
      <w:pPr>
        <w:rPr>
          <w:rFonts w:ascii="Monserrat" w:hAnsi="Monserrat" w:cstheme="minorHAnsi"/>
          <w:b/>
          <w:sz w:val="22"/>
          <w:szCs w:val="22"/>
        </w:rPr>
      </w:pPr>
    </w:p>
    <w:p w14:paraId="6E9E9C0C" w14:textId="77777777" w:rsidR="004E51DC" w:rsidRPr="0072301A" w:rsidRDefault="004E51DC" w:rsidP="00121DF9">
      <w:pPr>
        <w:rPr>
          <w:rFonts w:ascii="Monserrat" w:hAnsi="Monserrat" w:cstheme="minorHAnsi"/>
          <w:b/>
          <w:sz w:val="22"/>
          <w:szCs w:val="22"/>
        </w:rPr>
      </w:pPr>
    </w:p>
    <w:p w14:paraId="55D56527" w14:textId="77777777" w:rsidR="00121DF9" w:rsidRPr="0072301A" w:rsidRDefault="00121DF9" w:rsidP="00121DF9">
      <w:pPr>
        <w:rPr>
          <w:rFonts w:ascii="Monserrat" w:hAnsi="Monserrat" w:cstheme="minorHAnsi"/>
          <w:b/>
          <w:sz w:val="22"/>
          <w:szCs w:val="22"/>
        </w:rPr>
      </w:pPr>
    </w:p>
    <w:p w14:paraId="76967F7A" w14:textId="77777777" w:rsidR="00121DF9" w:rsidRPr="0072301A" w:rsidRDefault="00121DF9" w:rsidP="00121DF9">
      <w:pPr>
        <w:rPr>
          <w:rFonts w:ascii="Monserrat" w:hAnsi="Monserrat" w:cstheme="minorHAnsi"/>
          <w:b/>
          <w:sz w:val="22"/>
          <w:szCs w:val="22"/>
        </w:rPr>
      </w:pPr>
    </w:p>
    <w:p w14:paraId="06A56442" w14:textId="77777777" w:rsidR="00121DF9" w:rsidRPr="0072301A" w:rsidRDefault="00121DF9" w:rsidP="00121DF9">
      <w:pPr>
        <w:rPr>
          <w:rFonts w:ascii="Monserrat" w:hAnsi="Monserrat" w:cstheme="minorHAnsi"/>
          <w:b/>
          <w:sz w:val="22"/>
          <w:szCs w:val="22"/>
        </w:rPr>
      </w:pPr>
    </w:p>
    <w:p w14:paraId="1203F20D" w14:textId="77777777" w:rsidR="00121DF9" w:rsidRPr="0072301A" w:rsidRDefault="00121DF9" w:rsidP="00121DF9">
      <w:pPr>
        <w:rPr>
          <w:rFonts w:ascii="Monserrat" w:hAnsi="Monserrat" w:cstheme="minorHAnsi"/>
          <w:b/>
          <w:sz w:val="22"/>
          <w:szCs w:val="22"/>
        </w:rPr>
      </w:pPr>
    </w:p>
    <w:p w14:paraId="3C69876F" w14:textId="77777777" w:rsidR="00121DF9" w:rsidRPr="0072301A" w:rsidRDefault="00121DF9" w:rsidP="00121DF9">
      <w:pPr>
        <w:rPr>
          <w:rFonts w:ascii="Monserrat" w:hAnsi="Monserrat" w:cstheme="minorHAnsi"/>
          <w:b/>
          <w:sz w:val="22"/>
          <w:szCs w:val="22"/>
        </w:rPr>
      </w:pPr>
    </w:p>
    <w:p w14:paraId="377D7555" w14:textId="77777777" w:rsidR="002F16AD" w:rsidRPr="0072301A" w:rsidRDefault="002F16AD" w:rsidP="00121DF9">
      <w:pPr>
        <w:rPr>
          <w:rFonts w:ascii="Monserrat" w:hAnsi="Monserrat" w:cstheme="minorHAnsi"/>
          <w:b/>
          <w:sz w:val="22"/>
          <w:szCs w:val="22"/>
        </w:rPr>
      </w:pPr>
    </w:p>
    <w:p w14:paraId="5B72E8B5" w14:textId="77777777" w:rsidR="00B33103" w:rsidRPr="0072301A" w:rsidRDefault="00B33103" w:rsidP="00121DF9">
      <w:pPr>
        <w:rPr>
          <w:rFonts w:ascii="Monserrat" w:hAnsi="Monserrat" w:cstheme="minorHAnsi"/>
          <w:b/>
          <w:sz w:val="22"/>
          <w:szCs w:val="22"/>
        </w:rPr>
      </w:pPr>
    </w:p>
    <w:p w14:paraId="72FD77A3" w14:textId="77777777" w:rsidR="00121DF9" w:rsidRPr="0072301A" w:rsidRDefault="00121DF9" w:rsidP="00121DF9">
      <w:pPr>
        <w:rPr>
          <w:rFonts w:ascii="Monserrat" w:hAnsi="Monserrat" w:cstheme="minorHAnsi"/>
          <w:b/>
          <w:sz w:val="22"/>
          <w:szCs w:val="22"/>
        </w:rPr>
      </w:pPr>
    </w:p>
    <w:p w14:paraId="07C3BCAE" w14:textId="77777777" w:rsidR="00C935BC" w:rsidRDefault="00C935BC" w:rsidP="00121DF9">
      <w:pPr>
        <w:rPr>
          <w:rFonts w:ascii="Monserrat" w:hAnsi="Monserrat" w:cstheme="minorHAnsi"/>
          <w:b/>
          <w:sz w:val="72"/>
          <w:szCs w:val="72"/>
        </w:rPr>
      </w:pPr>
    </w:p>
    <w:p w14:paraId="17F37D6C" w14:textId="77777777" w:rsidR="00C935BC" w:rsidRDefault="00C935BC" w:rsidP="00121DF9">
      <w:pPr>
        <w:rPr>
          <w:rFonts w:ascii="Monserrat" w:hAnsi="Monserrat" w:cstheme="minorHAnsi"/>
          <w:b/>
          <w:sz w:val="72"/>
          <w:szCs w:val="72"/>
        </w:rPr>
      </w:pPr>
    </w:p>
    <w:p w14:paraId="157CB634" w14:textId="77777777" w:rsidR="00C935BC" w:rsidRDefault="00C935BC" w:rsidP="00121DF9">
      <w:pPr>
        <w:rPr>
          <w:rFonts w:ascii="Monserrat" w:hAnsi="Monserrat" w:cstheme="minorHAnsi"/>
          <w:b/>
          <w:sz w:val="72"/>
          <w:szCs w:val="72"/>
        </w:rPr>
      </w:pPr>
    </w:p>
    <w:p w14:paraId="371698FF" w14:textId="77777777" w:rsidR="00C935BC" w:rsidRDefault="00C935BC" w:rsidP="00121DF9">
      <w:pPr>
        <w:rPr>
          <w:rFonts w:ascii="Monserrat" w:hAnsi="Monserrat" w:cstheme="minorHAnsi"/>
          <w:b/>
          <w:sz w:val="72"/>
          <w:szCs w:val="72"/>
        </w:rPr>
      </w:pPr>
    </w:p>
    <w:p w14:paraId="63EAF111" w14:textId="77777777" w:rsidR="00C935BC" w:rsidRDefault="00C935BC" w:rsidP="00121DF9">
      <w:pPr>
        <w:rPr>
          <w:rFonts w:ascii="Monserrat" w:hAnsi="Monserrat" w:cstheme="minorHAnsi"/>
          <w:b/>
          <w:sz w:val="72"/>
          <w:szCs w:val="72"/>
        </w:rPr>
      </w:pPr>
    </w:p>
    <w:p w14:paraId="00E3A7AC" w14:textId="78F82D33"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 xml:space="preserve">ANEXO </w:t>
      </w:r>
      <w:r w:rsidR="0060218C" w:rsidRPr="0072301A">
        <w:rPr>
          <w:rFonts w:ascii="Monserrat" w:hAnsi="Monserrat" w:cstheme="minorHAnsi"/>
          <w:b/>
          <w:sz w:val="72"/>
          <w:szCs w:val="72"/>
        </w:rPr>
        <w:t>19</w:t>
      </w:r>
      <w:r w:rsidRPr="0072301A">
        <w:rPr>
          <w:rFonts w:ascii="Monserrat" w:hAnsi="Monserrat" w:cstheme="minorHAnsi"/>
          <w:b/>
          <w:sz w:val="72"/>
          <w:szCs w:val="72"/>
        </w:rPr>
        <w:t>.-</w:t>
      </w:r>
    </w:p>
    <w:p w14:paraId="38A423E9"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CARTA DE CONFIDENCIALIDAD</w:t>
      </w:r>
    </w:p>
    <w:p w14:paraId="0C0284DB"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57AF7104" w14:textId="77777777" w:rsidR="00121DF9" w:rsidRPr="0072301A" w:rsidRDefault="00121DF9" w:rsidP="00121DF9">
      <w:pPr>
        <w:jc w:val="center"/>
        <w:rPr>
          <w:rFonts w:ascii="Monserrat" w:hAnsi="Monserrat" w:cstheme="minorHAnsi"/>
          <w:b/>
          <w:sz w:val="22"/>
          <w:szCs w:val="22"/>
          <w:highlight w:val="green"/>
        </w:rPr>
      </w:pPr>
    </w:p>
    <w:p w14:paraId="008F8DC9" w14:textId="77777777" w:rsidR="00682C38" w:rsidRPr="0072301A" w:rsidRDefault="00682C38" w:rsidP="00121DF9">
      <w:pPr>
        <w:jc w:val="center"/>
        <w:rPr>
          <w:rFonts w:ascii="Monserrat" w:hAnsi="Monserrat" w:cstheme="minorHAnsi"/>
          <w:b/>
          <w:sz w:val="22"/>
          <w:szCs w:val="22"/>
          <w:highlight w:val="green"/>
        </w:rPr>
      </w:pPr>
    </w:p>
    <w:p w14:paraId="1E3EF7A4" w14:textId="77777777" w:rsidR="00682C38" w:rsidRPr="0072301A" w:rsidRDefault="00682C38" w:rsidP="00121DF9">
      <w:pPr>
        <w:jc w:val="center"/>
        <w:rPr>
          <w:rFonts w:ascii="Monserrat" w:hAnsi="Monserrat" w:cstheme="minorHAnsi"/>
          <w:b/>
          <w:sz w:val="22"/>
          <w:szCs w:val="22"/>
          <w:highlight w:val="green"/>
        </w:rPr>
      </w:pPr>
    </w:p>
    <w:p w14:paraId="70AF1B14" w14:textId="77777777" w:rsidR="00121DF9" w:rsidRPr="0072301A" w:rsidRDefault="00121DF9" w:rsidP="00121DF9">
      <w:pPr>
        <w:jc w:val="center"/>
        <w:rPr>
          <w:rFonts w:ascii="Monserrat" w:hAnsi="Monserrat" w:cstheme="minorHAnsi"/>
          <w:b/>
          <w:sz w:val="22"/>
          <w:szCs w:val="22"/>
          <w:highlight w:val="green"/>
        </w:rPr>
      </w:pPr>
    </w:p>
    <w:p w14:paraId="08AEC511" w14:textId="77777777" w:rsidR="00121DF9" w:rsidRPr="0072301A" w:rsidRDefault="00121DF9" w:rsidP="00121DF9">
      <w:pPr>
        <w:jc w:val="center"/>
        <w:rPr>
          <w:rFonts w:ascii="Monserrat" w:hAnsi="Monserrat" w:cstheme="minorHAnsi"/>
          <w:b/>
          <w:sz w:val="22"/>
          <w:szCs w:val="22"/>
          <w:highlight w:val="green"/>
        </w:rPr>
      </w:pPr>
    </w:p>
    <w:p w14:paraId="33CAE389" w14:textId="77777777" w:rsidR="00121DF9" w:rsidRPr="0072301A" w:rsidRDefault="00121DF9" w:rsidP="00121DF9">
      <w:pPr>
        <w:jc w:val="center"/>
        <w:rPr>
          <w:rFonts w:ascii="Monserrat" w:hAnsi="Monserrat" w:cstheme="minorHAnsi"/>
          <w:b/>
          <w:sz w:val="22"/>
          <w:szCs w:val="22"/>
          <w:highlight w:val="green"/>
        </w:rPr>
      </w:pPr>
    </w:p>
    <w:p w14:paraId="0987C7C1" w14:textId="77777777" w:rsidR="00121DF9" w:rsidRPr="0072301A" w:rsidRDefault="00121DF9" w:rsidP="00121DF9">
      <w:pPr>
        <w:jc w:val="center"/>
        <w:rPr>
          <w:rFonts w:ascii="Monserrat" w:hAnsi="Monserrat" w:cstheme="minorHAnsi"/>
          <w:b/>
          <w:sz w:val="22"/>
          <w:szCs w:val="22"/>
          <w:highlight w:val="green"/>
        </w:rPr>
      </w:pPr>
    </w:p>
    <w:p w14:paraId="3906E771" w14:textId="77777777" w:rsidR="00121DF9" w:rsidRPr="0072301A" w:rsidRDefault="00121DF9" w:rsidP="00121DF9">
      <w:pPr>
        <w:jc w:val="center"/>
        <w:rPr>
          <w:rFonts w:ascii="Monserrat" w:hAnsi="Monserrat" w:cstheme="minorHAnsi"/>
          <w:b/>
          <w:sz w:val="22"/>
          <w:szCs w:val="22"/>
          <w:highlight w:val="green"/>
        </w:rPr>
      </w:pPr>
    </w:p>
    <w:p w14:paraId="58E9B9F5" w14:textId="77777777" w:rsidR="00121DF9" w:rsidRPr="0072301A" w:rsidRDefault="00121DF9" w:rsidP="00121DF9">
      <w:pPr>
        <w:jc w:val="center"/>
        <w:rPr>
          <w:rFonts w:ascii="Monserrat" w:hAnsi="Monserrat" w:cstheme="minorHAnsi"/>
          <w:b/>
          <w:sz w:val="22"/>
          <w:szCs w:val="22"/>
          <w:highlight w:val="green"/>
        </w:rPr>
      </w:pPr>
    </w:p>
    <w:p w14:paraId="198FD907" w14:textId="77777777" w:rsidR="00121DF9" w:rsidRPr="0072301A" w:rsidRDefault="00121DF9" w:rsidP="00121DF9">
      <w:pPr>
        <w:jc w:val="center"/>
        <w:rPr>
          <w:rFonts w:ascii="Monserrat" w:hAnsi="Monserrat" w:cstheme="minorHAnsi"/>
          <w:b/>
          <w:sz w:val="22"/>
          <w:szCs w:val="22"/>
          <w:highlight w:val="green"/>
        </w:rPr>
      </w:pPr>
    </w:p>
    <w:p w14:paraId="3E85A009" w14:textId="77777777" w:rsidR="00121DF9" w:rsidRPr="0072301A" w:rsidRDefault="00121DF9" w:rsidP="00121DF9">
      <w:pPr>
        <w:jc w:val="center"/>
        <w:rPr>
          <w:rFonts w:ascii="Monserrat" w:hAnsi="Monserrat" w:cstheme="minorHAnsi"/>
          <w:b/>
          <w:sz w:val="22"/>
          <w:szCs w:val="22"/>
          <w:highlight w:val="green"/>
        </w:rPr>
      </w:pPr>
    </w:p>
    <w:p w14:paraId="27593F7B" w14:textId="77777777" w:rsidR="00121DF9" w:rsidRPr="0072301A" w:rsidRDefault="00121DF9" w:rsidP="00121DF9">
      <w:pPr>
        <w:jc w:val="center"/>
        <w:rPr>
          <w:rFonts w:ascii="Monserrat" w:hAnsi="Monserrat" w:cstheme="minorHAnsi"/>
          <w:b/>
          <w:sz w:val="22"/>
          <w:szCs w:val="22"/>
          <w:highlight w:val="green"/>
        </w:rPr>
      </w:pPr>
    </w:p>
    <w:p w14:paraId="25E50CBB" w14:textId="77777777" w:rsidR="00121DF9" w:rsidRPr="0072301A" w:rsidRDefault="00121DF9" w:rsidP="00121DF9">
      <w:pPr>
        <w:jc w:val="center"/>
        <w:rPr>
          <w:rFonts w:ascii="Monserrat" w:hAnsi="Monserrat" w:cstheme="minorHAnsi"/>
          <w:b/>
          <w:sz w:val="22"/>
          <w:szCs w:val="22"/>
          <w:highlight w:val="green"/>
        </w:rPr>
      </w:pPr>
    </w:p>
    <w:p w14:paraId="5F261A81" w14:textId="77777777" w:rsidR="00121DF9" w:rsidRPr="0072301A" w:rsidRDefault="00121DF9" w:rsidP="00121DF9">
      <w:pPr>
        <w:jc w:val="center"/>
        <w:rPr>
          <w:rFonts w:ascii="Monserrat" w:hAnsi="Monserrat" w:cstheme="minorHAnsi"/>
          <w:b/>
          <w:sz w:val="22"/>
          <w:szCs w:val="22"/>
          <w:highlight w:val="green"/>
        </w:rPr>
      </w:pPr>
    </w:p>
    <w:p w14:paraId="53D3A605" w14:textId="77777777" w:rsidR="004377B5" w:rsidRPr="0072301A" w:rsidRDefault="004377B5" w:rsidP="00121DF9">
      <w:pPr>
        <w:jc w:val="center"/>
        <w:rPr>
          <w:rFonts w:ascii="Monserrat" w:hAnsi="Monserrat" w:cstheme="minorHAnsi"/>
          <w:b/>
          <w:sz w:val="22"/>
          <w:szCs w:val="22"/>
          <w:highlight w:val="green"/>
        </w:rPr>
      </w:pPr>
    </w:p>
    <w:p w14:paraId="799501E1" w14:textId="77777777" w:rsidR="004377B5" w:rsidRPr="0072301A" w:rsidRDefault="004377B5" w:rsidP="00121DF9">
      <w:pPr>
        <w:jc w:val="center"/>
        <w:rPr>
          <w:rFonts w:ascii="Monserrat" w:hAnsi="Monserrat" w:cstheme="minorHAnsi"/>
          <w:b/>
          <w:sz w:val="22"/>
          <w:szCs w:val="22"/>
          <w:highlight w:val="green"/>
        </w:rPr>
      </w:pPr>
    </w:p>
    <w:p w14:paraId="5F2A15CA" w14:textId="77777777" w:rsidR="00521905" w:rsidRPr="0072301A" w:rsidRDefault="00521905" w:rsidP="00121DF9">
      <w:pPr>
        <w:jc w:val="center"/>
        <w:rPr>
          <w:rFonts w:ascii="Monserrat" w:hAnsi="Monserrat" w:cstheme="minorHAnsi"/>
          <w:b/>
          <w:sz w:val="22"/>
          <w:szCs w:val="22"/>
          <w:highlight w:val="green"/>
        </w:rPr>
      </w:pPr>
    </w:p>
    <w:p w14:paraId="5549B7DA" w14:textId="77777777" w:rsidR="00521905" w:rsidRPr="0072301A" w:rsidRDefault="00521905" w:rsidP="00121DF9">
      <w:pPr>
        <w:jc w:val="center"/>
        <w:rPr>
          <w:rFonts w:ascii="Monserrat" w:hAnsi="Monserrat" w:cstheme="minorHAnsi"/>
          <w:b/>
          <w:sz w:val="22"/>
          <w:szCs w:val="22"/>
          <w:highlight w:val="green"/>
        </w:rPr>
      </w:pPr>
    </w:p>
    <w:p w14:paraId="29A45BAF" w14:textId="77777777" w:rsidR="00521905" w:rsidRPr="0072301A" w:rsidRDefault="00521905" w:rsidP="00121DF9">
      <w:pPr>
        <w:jc w:val="center"/>
        <w:rPr>
          <w:rFonts w:ascii="Monserrat" w:hAnsi="Monserrat" w:cstheme="minorHAnsi"/>
          <w:b/>
          <w:sz w:val="22"/>
          <w:szCs w:val="22"/>
          <w:highlight w:val="green"/>
        </w:rPr>
      </w:pPr>
    </w:p>
    <w:p w14:paraId="594D4FCA" w14:textId="77777777" w:rsidR="00C935BC" w:rsidRDefault="00C935BC">
      <w:pPr>
        <w:rPr>
          <w:rFonts w:ascii="Monserrat" w:hAnsi="Monserrat" w:cstheme="minorHAnsi"/>
          <w:b/>
          <w:sz w:val="22"/>
          <w:szCs w:val="22"/>
        </w:rPr>
      </w:pPr>
      <w:r>
        <w:rPr>
          <w:rFonts w:ascii="Monserrat" w:hAnsi="Monserrat" w:cstheme="minorHAnsi"/>
          <w:b/>
          <w:sz w:val="22"/>
          <w:szCs w:val="22"/>
        </w:rPr>
        <w:br w:type="page"/>
      </w:r>
    </w:p>
    <w:p w14:paraId="1D623D84" w14:textId="6A8DB45D"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lastRenderedPageBreak/>
        <w:t xml:space="preserve">ANEXO </w:t>
      </w:r>
      <w:r w:rsidR="0060218C" w:rsidRPr="0072301A">
        <w:rPr>
          <w:rFonts w:ascii="Monserrat" w:hAnsi="Monserrat" w:cstheme="minorHAnsi"/>
          <w:b/>
          <w:sz w:val="22"/>
          <w:szCs w:val="22"/>
        </w:rPr>
        <w:t>19</w:t>
      </w:r>
    </w:p>
    <w:p w14:paraId="5CDEA8D9"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DECLARACION DE CONFIDENCIALIDAD DE INFORMACION</w:t>
      </w:r>
    </w:p>
    <w:p w14:paraId="65007A00" w14:textId="77777777" w:rsidR="00121DF9" w:rsidRPr="0072301A" w:rsidRDefault="00121DF9" w:rsidP="00121DF9">
      <w:pPr>
        <w:jc w:val="center"/>
        <w:rPr>
          <w:rFonts w:ascii="Monserrat" w:hAnsi="Monserrat" w:cstheme="minorHAnsi"/>
          <w:b/>
          <w:sz w:val="22"/>
          <w:szCs w:val="22"/>
        </w:rPr>
      </w:pPr>
    </w:p>
    <w:p w14:paraId="5E5544CA"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(Papel membretado del licitante)</w:t>
      </w:r>
    </w:p>
    <w:p w14:paraId="083CDDB7" w14:textId="77777777" w:rsidR="00121DF9" w:rsidRPr="0072301A" w:rsidRDefault="00121DF9" w:rsidP="00121DF9">
      <w:pPr>
        <w:jc w:val="center"/>
        <w:rPr>
          <w:rFonts w:ascii="Monserrat" w:hAnsi="Monserrat" w:cstheme="minorHAnsi"/>
          <w:b/>
          <w:sz w:val="22"/>
          <w:szCs w:val="22"/>
        </w:rPr>
      </w:pPr>
    </w:p>
    <w:p w14:paraId="22127147" w14:textId="77777777" w:rsidR="00121DF9" w:rsidRPr="0072301A" w:rsidRDefault="00121DF9" w:rsidP="00121DF9">
      <w:pPr>
        <w:jc w:val="center"/>
        <w:rPr>
          <w:rFonts w:ascii="Monserrat" w:hAnsi="Monserrat" w:cstheme="minorHAnsi"/>
          <w:b/>
          <w:sz w:val="22"/>
          <w:szCs w:val="22"/>
        </w:rPr>
      </w:pPr>
    </w:p>
    <w:p w14:paraId="38906252" w14:textId="266A3A97" w:rsidR="00121DF9" w:rsidRPr="0072301A" w:rsidRDefault="00121DF9" w:rsidP="00121DF9">
      <w:pPr>
        <w:jc w:val="right"/>
        <w:rPr>
          <w:rFonts w:ascii="Monserrat" w:hAnsi="Monserrat" w:cstheme="minorHAnsi"/>
          <w:bCs/>
          <w:sz w:val="22"/>
          <w:szCs w:val="22"/>
        </w:rPr>
      </w:pPr>
      <w:r w:rsidRPr="0072301A">
        <w:rPr>
          <w:rFonts w:ascii="Monserrat" w:hAnsi="Monserrat" w:cstheme="minorHAnsi"/>
          <w:bCs/>
          <w:sz w:val="22"/>
          <w:szCs w:val="22"/>
        </w:rPr>
        <w:t>Puerto de Guaymas Sonora</w:t>
      </w:r>
      <w:r w:rsidR="004E51DC" w:rsidRPr="0072301A">
        <w:rPr>
          <w:rFonts w:ascii="Monserrat" w:hAnsi="Monserrat" w:cstheme="minorHAnsi"/>
          <w:bCs/>
          <w:sz w:val="22"/>
          <w:szCs w:val="22"/>
        </w:rPr>
        <w:t>. a ___ de ______________ de 20</w:t>
      </w:r>
      <w:r w:rsidR="00521905" w:rsidRPr="0072301A">
        <w:rPr>
          <w:rFonts w:ascii="Monserrat" w:hAnsi="Monserrat" w:cstheme="minorHAnsi"/>
          <w:bCs/>
          <w:sz w:val="22"/>
          <w:szCs w:val="22"/>
        </w:rPr>
        <w:t>20</w:t>
      </w:r>
      <w:r w:rsidRPr="0072301A">
        <w:rPr>
          <w:rFonts w:ascii="Monserrat" w:hAnsi="Monserrat" w:cstheme="minorHAnsi"/>
          <w:bCs/>
          <w:sz w:val="22"/>
          <w:szCs w:val="22"/>
        </w:rPr>
        <w:t>.</w:t>
      </w:r>
    </w:p>
    <w:p w14:paraId="1618C01B" w14:textId="77777777" w:rsidR="00121DF9" w:rsidRPr="0072301A" w:rsidRDefault="00121DF9" w:rsidP="00121DF9">
      <w:pPr>
        <w:jc w:val="both"/>
        <w:rPr>
          <w:rFonts w:ascii="Monserrat" w:hAnsi="Monserrat" w:cstheme="minorHAnsi"/>
          <w:bCs/>
          <w:sz w:val="22"/>
          <w:szCs w:val="22"/>
        </w:rPr>
      </w:pPr>
    </w:p>
    <w:p w14:paraId="4E8E76E4" w14:textId="77777777" w:rsidR="00121DF9" w:rsidRPr="0072301A" w:rsidRDefault="00121DF9" w:rsidP="00121DF9">
      <w:pPr>
        <w:jc w:val="both"/>
        <w:rPr>
          <w:rFonts w:ascii="Monserrat" w:hAnsi="Monserrat" w:cstheme="minorHAnsi"/>
          <w:bCs/>
          <w:sz w:val="22"/>
          <w:szCs w:val="22"/>
        </w:rPr>
      </w:pPr>
    </w:p>
    <w:p w14:paraId="4A73F3AD" w14:textId="77777777" w:rsidR="00121DF9" w:rsidRPr="0072301A" w:rsidRDefault="00121DF9" w:rsidP="00121DF9">
      <w:pPr>
        <w:jc w:val="both"/>
        <w:rPr>
          <w:rFonts w:ascii="Monserrat" w:hAnsi="Monserrat" w:cstheme="minorHAnsi"/>
          <w:bCs/>
          <w:sz w:val="22"/>
          <w:szCs w:val="22"/>
        </w:rPr>
      </w:pPr>
    </w:p>
    <w:p w14:paraId="5D580E6F" w14:textId="77777777" w:rsidR="00121DF9" w:rsidRPr="0072301A" w:rsidRDefault="00121DF9" w:rsidP="00121DF9">
      <w:pPr>
        <w:rPr>
          <w:rFonts w:ascii="Monserrat" w:hAnsi="Monserrat" w:cstheme="minorHAnsi"/>
          <w:bCs/>
          <w:sz w:val="22"/>
          <w:szCs w:val="22"/>
        </w:rPr>
      </w:pPr>
    </w:p>
    <w:p w14:paraId="2437AA13" w14:textId="77777777" w:rsidR="00521905" w:rsidRPr="0072301A" w:rsidRDefault="00521905" w:rsidP="00521905">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17225EF9" w14:textId="77777777" w:rsidR="00C335D1" w:rsidRPr="0072301A" w:rsidRDefault="00C335D1" w:rsidP="00C335D1">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1CA22211"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1301B514"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P R E S E N T E.-</w:t>
      </w:r>
    </w:p>
    <w:p w14:paraId="438C7E02" w14:textId="77777777" w:rsidR="00121DF9" w:rsidRPr="0072301A" w:rsidRDefault="00121DF9" w:rsidP="00121DF9">
      <w:pPr>
        <w:jc w:val="both"/>
        <w:rPr>
          <w:rFonts w:ascii="Monserrat" w:hAnsi="Monserrat" w:cstheme="minorHAnsi"/>
          <w:bCs/>
          <w:sz w:val="22"/>
          <w:szCs w:val="22"/>
        </w:rPr>
      </w:pPr>
    </w:p>
    <w:p w14:paraId="7FCADFF9" w14:textId="77777777" w:rsidR="00121DF9" w:rsidRPr="0072301A" w:rsidRDefault="00121DF9" w:rsidP="00121DF9">
      <w:pPr>
        <w:jc w:val="both"/>
        <w:rPr>
          <w:rFonts w:ascii="Monserrat" w:hAnsi="Monserrat" w:cstheme="minorHAnsi"/>
          <w:bCs/>
          <w:sz w:val="22"/>
          <w:szCs w:val="22"/>
        </w:rPr>
      </w:pPr>
    </w:p>
    <w:p w14:paraId="24FF5E14" w14:textId="77777777" w:rsidR="004E51DC" w:rsidRPr="0072301A" w:rsidRDefault="00121DF9" w:rsidP="004E51DC">
      <w:pPr>
        <w:tabs>
          <w:tab w:val="center" w:pos="4419"/>
          <w:tab w:val="right" w:pos="8838"/>
        </w:tabs>
        <w:jc w:val="both"/>
        <w:rPr>
          <w:rFonts w:ascii="Monserrat" w:hAnsi="Monserrat" w:cstheme="minorHAnsi"/>
          <w:sz w:val="22"/>
          <w:szCs w:val="22"/>
        </w:rPr>
      </w:pPr>
      <w:r w:rsidRPr="0072301A">
        <w:rPr>
          <w:rFonts w:ascii="Monserrat" w:hAnsi="Monserrat" w:cstheme="minorHAnsi"/>
        </w:rPr>
        <w:t xml:space="preserve">De conformidad con lo expresado en la CONVOCATORIA de la LICITACIÓN PÚBLICA NACIONAL </w:t>
      </w:r>
      <w:r w:rsidR="00B97DBA" w:rsidRPr="0072301A">
        <w:rPr>
          <w:rFonts w:ascii="Monserrat" w:hAnsi="Monserrat" w:cstheme="minorHAnsi"/>
        </w:rPr>
        <w:t>ELECTRONICA NUM. ________________</w:t>
      </w:r>
      <w:r w:rsidRPr="0072301A">
        <w:rPr>
          <w:rFonts w:ascii="Monserrat" w:hAnsi="Monserrat" w:cstheme="minorHAnsi"/>
        </w:rPr>
        <w:t xml:space="preserve"> PARA LA </w:t>
      </w:r>
      <w:r w:rsidR="004E51DC" w:rsidRPr="0072301A">
        <w:rPr>
          <w:rFonts w:ascii="Monserrat" w:hAnsi="Monserrat" w:cstheme="minorHAnsi"/>
          <w:sz w:val="22"/>
          <w:szCs w:val="22"/>
        </w:rPr>
        <w:t>CONTRATACION DE</w:t>
      </w:r>
      <w:r w:rsidR="004E51DC" w:rsidRPr="0072301A">
        <w:rPr>
          <w:rFonts w:ascii="Monserrat" w:hAnsi="Monserrat" w:cstheme="minorHAnsi"/>
          <w:sz w:val="22"/>
          <w:szCs w:val="22"/>
          <w:lang w:val="pt-BR"/>
        </w:rPr>
        <w:t xml:space="preserve"> LOS </w:t>
      </w:r>
      <w:r w:rsidR="004E51DC" w:rsidRPr="0072301A">
        <w:rPr>
          <w:rFonts w:ascii="Monserrat" w:hAnsi="Monserrat" w:cstheme="minorHAnsi"/>
          <w:b/>
          <w:sz w:val="22"/>
          <w:szCs w:val="22"/>
        </w:rPr>
        <w:t>SERVICIOS PROFESIONALES DE DOS PARTIDAS PARA LA ADMINISTRACIÓN PORTUARIA INTEGRAL DE GUAYMAS, S.A. DE C.V.</w:t>
      </w:r>
    </w:p>
    <w:p w14:paraId="73C8DA3D" w14:textId="77777777" w:rsidR="00121DF9" w:rsidRPr="0072301A" w:rsidRDefault="00121DF9" w:rsidP="004E51DC">
      <w:pPr>
        <w:pStyle w:val="TDC1"/>
        <w:rPr>
          <w:rFonts w:ascii="Monserrat" w:hAnsi="Monserrat" w:cstheme="minorHAnsi"/>
          <w:lang w:val="es-ES_tradnl"/>
        </w:rPr>
      </w:pPr>
    </w:p>
    <w:p w14:paraId="7B69401B"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 xml:space="preserve">Para manifestarle bajo protesta de decir verdad, que toda información de la convocante, se </w:t>
      </w:r>
      <w:r w:rsidR="00C335D1" w:rsidRPr="0072301A">
        <w:rPr>
          <w:rFonts w:ascii="Monserrat" w:hAnsi="Monserrat" w:cstheme="minorHAnsi"/>
          <w:bCs/>
          <w:sz w:val="22"/>
          <w:szCs w:val="22"/>
        </w:rPr>
        <w:t>manejará con</w:t>
      </w:r>
      <w:r w:rsidRPr="0072301A">
        <w:rPr>
          <w:rFonts w:ascii="Monserrat" w:hAnsi="Monserrat" w:cstheme="minorHAnsi"/>
          <w:bCs/>
          <w:sz w:val="22"/>
          <w:szCs w:val="22"/>
        </w:rPr>
        <w:t xml:space="preserve">  estricta confidencialidad, y nos abstendremos de  sustraer  información y documentación  propia de la API Guaymas.</w:t>
      </w:r>
    </w:p>
    <w:p w14:paraId="0FCD4605" w14:textId="77777777" w:rsidR="00121DF9" w:rsidRPr="0072301A" w:rsidRDefault="00121DF9" w:rsidP="00121DF9">
      <w:pPr>
        <w:jc w:val="both"/>
        <w:rPr>
          <w:rFonts w:ascii="Monserrat" w:hAnsi="Monserrat" w:cstheme="minorHAnsi"/>
          <w:bCs/>
          <w:sz w:val="22"/>
          <w:szCs w:val="22"/>
        </w:rPr>
      </w:pPr>
    </w:p>
    <w:p w14:paraId="5103EB2F" w14:textId="77777777" w:rsidR="00121DF9" w:rsidRPr="0072301A" w:rsidRDefault="00121DF9" w:rsidP="00121DF9">
      <w:pPr>
        <w:jc w:val="both"/>
        <w:rPr>
          <w:rFonts w:ascii="Monserrat" w:hAnsi="Monserrat" w:cstheme="minorHAnsi"/>
          <w:bCs/>
          <w:sz w:val="22"/>
          <w:szCs w:val="22"/>
        </w:rPr>
      </w:pPr>
    </w:p>
    <w:p w14:paraId="1E623AD9" w14:textId="77777777" w:rsidR="00121DF9" w:rsidRPr="0072301A" w:rsidRDefault="00121DF9" w:rsidP="00121DF9">
      <w:pPr>
        <w:pStyle w:val="TDC1"/>
        <w:rPr>
          <w:rFonts w:ascii="Monserrat" w:hAnsi="Monserrat" w:cstheme="minorHAnsi"/>
        </w:rPr>
      </w:pPr>
      <w:r w:rsidRPr="0072301A">
        <w:rPr>
          <w:rFonts w:ascii="Monserrat" w:hAnsi="Monserrat" w:cstheme="minorHAnsi"/>
        </w:rPr>
        <w:t>ATENTAMENTE</w:t>
      </w:r>
    </w:p>
    <w:p w14:paraId="39786954"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DE LA EMPRESA</w:t>
      </w:r>
    </w:p>
    <w:p w14:paraId="5B6D94D4" w14:textId="77777777" w:rsidR="00121DF9" w:rsidRPr="0072301A" w:rsidRDefault="00121DF9" w:rsidP="00121DF9">
      <w:pPr>
        <w:jc w:val="both"/>
        <w:rPr>
          <w:rFonts w:ascii="Monserrat" w:hAnsi="Monserrat" w:cstheme="minorHAnsi"/>
          <w:bCs/>
          <w:sz w:val="22"/>
          <w:szCs w:val="22"/>
        </w:rPr>
      </w:pPr>
    </w:p>
    <w:p w14:paraId="15F376A3" w14:textId="77777777" w:rsidR="00121DF9" w:rsidRPr="0072301A" w:rsidRDefault="00121DF9" w:rsidP="00121DF9">
      <w:pPr>
        <w:jc w:val="both"/>
        <w:rPr>
          <w:rFonts w:ascii="Monserrat" w:hAnsi="Monserrat" w:cstheme="minorHAnsi"/>
          <w:bCs/>
          <w:sz w:val="22"/>
          <w:szCs w:val="22"/>
        </w:rPr>
      </w:pPr>
    </w:p>
    <w:p w14:paraId="381B1B17" w14:textId="77777777" w:rsidR="00121DF9" w:rsidRPr="0072301A" w:rsidRDefault="00121DF9" w:rsidP="00121DF9">
      <w:pPr>
        <w:jc w:val="both"/>
        <w:rPr>
          <w:rFonts w:ascii="Monserrat" w:hAnsi="Monserrat" w:cstheme="minorHAnsi"/>
          <w:bCs/>
          <w:sz w:val="22"/>
          <w:szCs w:val="22"/>
        </w:rPr>
      </w:pPr>
    </w:p>
    <w:p w14:paraId="02EB0CF6"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Y CARGO DE SU REPRESENTANTE LEGAL</w:t>
      </w:r>
    </w:p>
    <w:p w14:paraId="0E5CF769" w14:textId="77777777" w:rsidR="00121DF9" w:rsidRPr="0072301A" w:rsidRDefault="00121DF9" w:rsidP="00121DF9">
      <w:pPr>
        <w:jc w:val="both"/>
        <w:rPr>
          <w:rFonts w:ascii="Monserrat" w:hAnsi="Monserrat" w:cstheme="minorHAnsi"/>
          <w:bCs/>
          <w:sz w:val="22"/>
          <w:szCs w:val="22"/>
        </w:rPr>
      </w:pPr>
    </w:p>
    <w:p w14:paraId="1F8C39E9" w14:textId="77777777" w:rsidR="00121DF9" w:rsidRPr="0072301A" w:rsidRDefault="00121DF9" w:rsidP="00121DF9">
      <w:pPr>
        <w:jc w:val="both"/>
        <w:rPr>
          <w:rFonts w:ascii="Monserrat" w:hAnsi="Monserrat" w:cstheme="minorHAnsi"/>
          <w:bCs/>
          <w:sz w:val="22"/>
          <w:szCs w:val="22"/>
        </w:rPr>
      </w:pPr>
    </w:p>
    <w:p w14:paraId="6196640D"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lastRenderedPageBreak/>
        <w:t>Nombre, razón o denominación social del LICITANTE</w:t>
      </w:r>
    </w:p>
    <w:p w14:paraId="618940B4"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69842E80"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0EF8E109" w14:textId="77777777" w:rsidR="00121DF9" w:rsidRPr="0072301A" w:rsidRDefault="00121DF9" w:rsidP="00121DF9">
      <w:pPr>
        <w:rPr>
          <w:rFonts w:ascii="Monserrat" w:hAnsi="Monserrat" w:cstheme="minorHAnsi"/>
          <w:b/>
          <w:sz w:val="22"/>
          <w:szCs w:val="22"/>
        </w:rPr>
      </w:pPr>
    </w:p>
    <w:p w14:paraId="7CDDC565" w14:textId="77777777" w:rsidR="00121DF9" w:rsidRPr="0072301A" w:rsidRDefault="00121DF9" w:rsidP="00121DF9">
      <w:pPr>
        <w:rPr>
          <w:rFonts w:ascii="Monserrat" w:hAnsi="Monserrat" w:cstheme="minorHAnsi"/>
          <w:b/>
          <w:sz w:val="22"/>
          <w:szCs w:val="22"/>
        </w:rPr>
      </w:pPr>
    </w:p>
    <w:p w14:paraId="62EABD8F" w14:textId="77777777" w:rsidR="00121DF9" w:rsidRPr="0072301A" w:rsidRDefault="00121DF9" w:rsidP="00121DF9">
      <w:pPr>
        <w:rPr>
          <w:rFonts w:ascii="Monserrat" w:hAnsi="Monserrat" w:cstheme="minorHAnsi"/>
          <w:b/>
          <w:sz w:val="22"/>
          <w:szCs w:val="22"/>
        </w:rPr>
      </w:pPr>
    </w:p>
    <w:p w14:paraId="6276F92E" w14:textId="77777777" w:rsidR="00121DF9" w:rsidRPr="0072301A" w:rsidRDefault="00121DF9" w:rsidP="00121DF9">
      <w:pPr>
        <w:rPr>
          <w:rFonts w:ascii="Monserrat" w:hAnsi="Monserrat" w:cstheme="minorHAnsi"/>
          <w:b/>
          <w:sz w:val="22"/>
          <w:szCs w:val="22"/>
        </w:rPr>
      </w:pPr>
    </w:p>
    <w:p w14:paraId="09423893" w14:textId="77777777" w:rsidR="00121DF9" w:rsidRPr="0072301A" w:rsidRDefault="00121DF9" w:rsidP="00121DF9">
      <w:pPr>
        <w:rPr>
          <w:rFonts w:ascii="Monserrat" w:hAnsi="Monserrat" w:cstheme="minorHAnsi"/>
          <w:b/>
          <w:sz w:val="22"/>
          <w:szCs w:val="22"/>
        </w:rPr>
      </w:pPr>
    </w:p>
    <w:p w14:paraId="4C81113B" w14:textId="77777777" w:rsidR="00121DF9" w:rsidRPr="0072301A" w:rsidRDefault="00121DF9" w:rsidP="00121DF9">
      <w:pPr>
        <w:rPr>
          <w:rFonts w:ascii="Monserrat" w:hAnsi="Monserrat" w:cstheme="minorHAnsi"/>
          <w:b/>
          <w:sz w:val="22"/>
          <w:szCs w:val="22"/>
        </w:rPr>
      </w:pPr>
    </w:p>
    <w:p w14:paraId="0E7ED642" w14:textId="77777777" w:rsidR="00121DF9" w:rsidRPr="0072301A" w:rsidRDefault="00121DF9" w:rsidP="00121DF9">
      <w:pPr>
        <w:rPr>
          <w:rFonts w:ascii="Monserrat" w:hAnsi="Monserrat" w:cstheme="minorHAnsi"/>
          <w:b/>
          <w:sz w:val="22"/>
          <w:szCs w:val="22"/>
        </w:rPr>
      </w:pPr>
    </w:p>
    <w:p w14:paraId="32EE62F1" w14:textId="77777777" w:rsidR="00121DF9" w:rsidRPr="0072301A" w:rsidRDefault="00121DF9" w:rsidP="00121DF9">
      <w:pPr>
        <w:rPr>
          <w:rFonts w:ascii="Monserrat" w:hAnsi="Monserrat" w:cstheme="minorHAnsi"/>
          <w:b/>
          <w:sz w:val="22"/>
          <w:szCs w:val="22"/>
        </w:rPr>
      </w:pPr>
    </w:p>
    <w:p w14:paraId="7E567D88" w14:textId="77777777" w:rsidR="00121DF9" w:rsidRPr="0072301A" w:rsidRDefault="00121DF9" w:rsidP="00121DF9">
      <w:pPr>
        <w:rPr>
          <w:rFonts w:ascii="Monserrat" w:hAnsi="Monserrat" w:cstheme="minorHAnsi"/>
          <w:b/>
          <w:sz w:val="22"/>
          <w:szCs w:val="22"/>
        </w:rPr>
      </w:pPr>
    </w:p>
    <w:p w14:paraId="571ABD45" w14:textId="77777777" w:rsidR="00121DF9" w:rsidRPr="0072301A" w:rsidRDefault="00121DF9" w:rsidP="00121DF9">
      <w:pPr>
        <w:rPr>
          <w:rFonts w:ascii="Monserrat" w:hAnsi="Monserrat" w:cstheme="minorHAnsi"/>
          <w:b/>
          <w:sz w:val="22"/>
          <w:szCs w:val="22"/>
        </w:rPr>
      </w:pPr>
    </w:p>
    <w:p w14:paraId="37DBEB71" w14:textId="77777777" w:rsidR="00172CFD" w:rsidRPr="0072301A" w:rsidRDefault="00172CFD" w:rsidP="00121DF9">
      <w:pPr>
        <w:rPr>
          <w:rFonts w:ascii="Monserrat" w:hAnsi="Monserrat" w:cstheme="minorHAnsi"/>
          <w:b/>
          <w:sz w:val="22"/>
          <w:szCs w:val="22"/>
        </w:rPr>
      </w:pPr>
    </w:p>
    <w:p w14:paraId="0AE40CB2" w14:textId="77777777" w:rsidR="00172CFD" w:rsidRPr="0072301A" w:rsidRDefault="00172CFD" w:rsidP="00121DF9">
      <w:pPr>
        <w:rPr>
          <w:rFonts w:ascii="Monserrat" w:hAnsi="Monserrat" w:cstheme="minorHAnsi"/>
          <w:b/>
          <w:sz w:val="22"/>
          <w:szCs w:val="22"/>
        </w:rPr>
      </w:pPr>
    </w:p>
    <w:p w14:paraId="69C7B671" w14:textId="77777777" w:rsidR="00172CFD" w:rsidRPr="0072301A" w:rsidRDefault="00172CFD" w:rsidP="00121DF9">
      <w:pPr>
        <w:rPr>
          <w:rFonts w:ascii="Monserrat" w:hAnsi="Monserrat" w:cstheme="minorHAnsi"/>
          <w:b/>
          <w:sz w:val="22"/>
          <w:szCs w:val="22"/>
        </w:rPr>
      </w:pPr>
    </w:p>
    <w:p w14:paraId="2DAF0C95" w14:textId="77777777" w:rsidR="004E51DC" w:rsidRPr="0072301A" w:rsidRDefault="004E51DC" w:rsidP="00121DF9">
      <w:pPr>
        <w:rPr>
          <w:rFonts w:ascii="Monserrat" w:hAnsi="Monserrat" w:cstheme="minorHAnsi"/>
          <w:b/>
          <w:sz w:val="22"/>
          <w:szCs w:val="22"/>
        </w:rPr>
      </w:pPr>
    </w:p>
    <w:p w14:paraId="2F826973" w14:textId="77777777" w:rsidR="004E51DC" w:rsidRPr="0072301A" w:rsidRDefault="004E51DC" w:rsidP="00121DF9">
      <w:pPr>
        <w:rPr>
          <w:rFonts w:ascii="Monserrat" w:hAnsi="Monserrat" w:cstheme="minorHAnsi"/>
          <w:b/>
          <w:sz w:val="22"/>
          <w:szCs w:val="22"/>
        </w:rPr>
      </w:pPr>
    </w:p>
    <w:p w14:paraId="391438E5" w14:textId="77777777" w:rsidR="004E51DC" w:rsidRPr="0072301A" w:rsidRDefault="004E51DC" w:rsidP="00121DF9">
      <w:pPr>
        <w:rPr>
          <w:rFonts w:ascii="Monserrat" w:hAnsi="Monserrat" w:cstheme="minorHAnsi"/>
          <w:b/>
          <w:sz w:val="22"/>
          <w:szCs w:val="22"/>
        </w:rPr>
      </w:pPr>
    </w:p>
    <w:p w14:paraId="57D7740B" w14:textId="77777777" w:rsidR="004E51DC" w:rsidRPr="0072301A" w:rsidRDefault="004E51DC" w:rsidP="00121DF9">
      <w:pPr>
        <w:rPr>
          <w:rFonts w:ascii="Monserrat" w:hAnsi="Monserrat" w:cstheme="minorHAnsi"/>
          <w:b/>
          <w:sz w:val="22"/>
          <w:szCs w:val="22"/>
        </w:rPr>
      </w:pPr>
    </w:p>
    <w:p w14:paraId="7F8BB571" w14:textId="77777777" w:rsidR="004E51DC" w:rsidRPr="0072301A" w:rsidRDefault="004E51DC" w:rsidP="00121DF9">
      <w:pPr>
        <w:rPr>
          <w:rFonts w:ascii="Monserrat" w:hAnsi="Monserrat" w:cstheme="minorHAnsi"/>
          <w:b/>
          <w:sz w:val="22"/>
          <w:szCs w:val="22"/>
        </w:rPr>
      </w:pPr>
    </w:p>
    <w:p w14:paraId="2DBC9C06" w14:textId="05FAE9D4" w:rsidR="004E51DC" w:rsidRDefault="004E51DC" w:rsidP="00121DF9">
      <w:pPr>
        <w:rPr>
          <w:rFonts w:ascii="Monserrat" w:hAnsi="Monserrat" w:cstheme="minorHAnsi"/>
          <w:b/>
          <w:sz w:val="22"/>
          <w:szCs w:val="22"/>
        </w:rPr>
      </w:pPr>
    </w:p>
    <w:p w14:paraId="05E91DA5" w14:textId="5B22FC2F" w:rsidR="00C935BC" w:rsidRDefault="00C935BC" w:rsidP="00121DF9">
      <w:pPr>
        <w:rPr>
          <w:rFonts w:ascii="Monserrat" w:hAnsi="Monserrat" w:cstheme="minorHAnsi"/>
          <w:b/>
          <w:sz w:val="22"/>
          <w:szCs w:val="22"/>
        </w:rPr>
      </w:pPr>
    </w:p>
    <w:p w14:paraId="68318E95" w14:textId="77777777" w:rsidR="00C935BC" w:rsidRPr="0072301A" w:rsidRDefault="00C935BC" w:rsidP="00121DF9">
      <w:pPr>
        <w:rPr>
          <w:rFonts w:ascii="Monserrat" w:hAnsi="Monserrat" w:cstheme="minorHAnsi"/>
          <w:b/>
          <w:sz w:val="22"/>
          <w:szCs w:val="22"/>
        </w:rPr>
      </w:pPr>
    </w:p>
    <w:p w14:paraId="37BA6247" w14:textId="77777777" w:rsidR="004E51DC" w:rsidRPr="0072301A" w:rsidRDefault="004E51DC" w:rsidP="00121DF9">
      <w:pPr>
        <w:rPr>
          <w:rFonts w:ascii="Monserrat" w:hAnsi="Monserrat" w:cstheme="minorHAnsi"/>
          <w:b/>
          <w:sz w:val="22"/>
          <w:szCs w:val="22"/>
        </w:rPr>
      </w:pPr>
    </w:p>
    <w:p w14:paraId="04591E4E" w14:textId="77777777" w:rsidR="004E51DC" w:rsidRPr="0072301A" w:rsidRDefault="004E51DC" w:rsidP="00121DF9">
      <w:pPr>
        <w:rPr>
          <w:rFonts w:ascii="Monserrat" w:hAnsi="Monserrat" w:cstheme="minorHAnsi"/>
          <w:b/>
          <w:sz w:val="22"/>
          <w:szCs w:val="22"/>
        </w:rPr>
      </w:pPr>
    </w:p>
    <w:p w14:paraId="69EC4803" w14:textId="77777777" w:rsidR="004E51DC" w:rsidRPr="0072301A" w:rsidRDefault="004E51DC" w:rsidP="00121DF9">
      <w:pPr>
        <w:rPr>
          <w:rFonts w:ascii="Monserrat" w:hAnsi="Monserrat" w:cstheme="minorHAnsi"/>
          <w:b/>
          <w:sz w:val="22"/>
          <w:szCs w:val="22"/>
        </w:rPr>
      </w:pPr>
    </w:p>
    <w:p w14:paraId="28938557" w14:textId="77777777" w:rsidR="004E51DC" w:rsidRPr="0072301A" w:rsidRDefault="004E51DC" w:rsidP="004E51DC">
      <w:pPr>
        <w:rPr>
          <w:rFonts w:ascii="Monserrat" w:hAnsi="Monserrat" w:cstheme="minorHAnsi"/>
          <w:b/>
          <w:sz w:val="72"/>
          <w:szCs w:val="72"/>
        </w:rPr>
      </w:pPr>
      <w:r w:rsidRPr="0072301A">
        <w:rPr>
          <w:rFonts w:ascii="Monserrat" w:hAnsi="Monserrat" w:cstheme="minorHAnsi"/>
          <w:b/>
          <w:sz w:val="72"/>
          <w:szCs w:val="72"/>
        </w:rPr>
        <w:t>ANEXO 2</w:t>
      </w:r>
      <w:r w:rsidR="0060218C" w:rsidRPr="0072301A">
        <w:rPr>
          <w:rFonts w:ascii="Monserrat" w:hAnsi="Monserrat" w:cstheme="minorHAnsi"/>
          <w:b/>
          <w:sz w:val="72"/>
          <w:szCs w:val="72"/>
        </w:rPr>
        <w:t>0</w:t>
      </w:r>
      <w:r w:rsidRPr="0072301A">
        <w:rPr>
          <w:rFonts w:ascii="Monserrat" w:hAnsi="Monserrat" w:cstheme="minorHAnsi"/>
          <w:b/>
          <w:sz w:val="72"/>
          <w:szCs w:val="72"/>
        </w:rPr>
        <w:t>.-</w:t>
      </w:r>
    </w:p>
    <w:p w14:paraId="3E6F23D0" w14:textId="77777777" w:rsidR="004E51DC" w:rsidRPr="0072301A" w:rsidRDefault="004E51DC" w:rsidP="004E51DC">
      <w:pPr>
        <w:rPr>
          <w:rFonts w:ascii="Monserrat" w:hAnsi="Monserrat" w:cstheme="minorHAnsi"/>
          <w:bCs/>
          <w:sz w:val="36"/>
          <w:szCs w:val="36"/>
        </w:rPr>
      </w:pPr>
      <w:r w:rsidRPr="0072301A">
        <w:rPr>
          <w:rFonts w:ascii="Monserrat" w:hAnsi="Monserrat" w:cstheme="minorHAnsi"/>
          <w:bCs/>
          <w:sz w:val="36"/>
          <w:szCs w:val="36"/>
        </w:rPr>
        <w:t>MANIFESTACIÓN BAJO PROTESTA DE DECIR VERDAD QUE ESTA AL CORRIENTE DE SUS OBLIGACIONES FISCALES EN MATERIA DE SEGURIDAD SOCIAL.</w:t>
      </w:r>
    </w:p>
    <w:p w14:paraId="48BDA7CC"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lastRenderedPageBreak/>
        <w:t>La falta de este documento es motivo de descalificación.</w:t>
      </w:r>
    </w:p>
    <w:p w14:paraId="2EDB10A8" w14:textId="77777777" w:rsidR="004E51DC" w:rsidRPr="0072301A" w:rsidRDefault="004E51DC" w:rsidP="00121DF9">
      <w:pPr>
        <w:rPr>
          <w:rFonts w:ascii="Monserrat" w:hAnsi="Monserrat" w:cstheme="minorHAnsi"/>
          <w:b/>
          <w:sz w:val="22"/>
          <w:szCs w:val="22"/>
        </w:rPr>
      </w:pPr>
    </w:p>
    <w:p w14:paraId="251AC4D1" w14:textId="77777777" w:rsidR="004E51DC" w:rsidRPr="0072301A" w:rsidRDefault="004E51DC" w:rsidP="00121DF9">
      <w:pPr>
        <w:rPr>
          <w:rFonts w:ascii="Monserrat" w:hAnsi="Monserrat" w:cstheme="minorHAnsi"/>
          <w:b/>
          <w:sz w:val="22"/>
          <w:szCs w:val="22"/>
        </w:rPr>
      </w:pPr>
    </w:p>
    <w:p w14:paraId="0EFD39DB" w14:textId="77777777" w:rsidR="004E51DC" w:rsidRPr="0072301A" w:rsidRDefault="004E51DC" w:rsidP="00121DF9">
      <w:pPr>
        <w:rPr>
          <w:rFonts w:ascii="Monserrat" w:hAnsi="Monserrat" w:cstheme="minorHAnsi"/>
          <w:b/>
          <w:sz w:val="22"/>
          <w:szCs w:val="22"/>
        </w:rPr>
      </w:pPr>
    </w:p>
    <w:p w14:paraId="23A13551" w14:textId="77777777" w:rsidR="004E51DC" w:rsidRPr="0072301A" w:rsidRDefault="004E51DC" w:rsidP="00121DF9">
      <w:pPr>
        <w:rPr>
          <w:rFonts w:ascii="Monserrat" w:hAnsi="Monserrat" w:cstheme="minorHAnsi"/>
          <w:b/>
          <w:sz w:val="22"/>
          <w:szCs w:val="22"/>
        </w:rPr>
      </w:pPr>
    </w:p>
    <w:p w14:paraId="7A872516" w14:textId="77777777" w:rsidR="004E51DC" w:rsidRPr="0072301A" w:rsidRDefault="004E51DC" w:rsidP="00121DF9">
      <w:pPr>
        <w:rPr>
          <w:rFonts w:ascii="Monserrat" w:hAnsi="Monserrat" w:cstheme="minorHAnsi"/>
          <w:b/>
          <w:sz w:val="22"/>
          <w:szCs w:val="22"/>
        </w:rPr>
      </w:pPr>
    </w:p>
    <w:p w14:paraId="2DA6B3D4" w14:textId="77777777" w:rsidR="004E51DC" w:rsidRPr="0072301A" w:rsidRDefault="004E51DC" w:rsidP="00121DF9">
      <w:pPr>
        <w:rPr>
          <w:rFonts w:ascii="Monserrat" w:hAnsi="Monserrat" w:cstheme="minorHAnsi"/>
          <w:b/>
          <w:sz w:val="22"/>
          <w:szCs w:val="22"/>
        </w:rPr>
      </w:pPr>
    </w:p>
    <w:p w14:paraId="6F4DA926" w14:textId="77777777" w:rsidR="004E51DC" w:rsidRPr="0072301A" w:rsidRDefault="004E51DC" w:rsidP="00121DF9">
      <w:pPr>
        <w:rPr>
          <w:rFonts w:ascii="Monserrat" w:hAnsi="Monserrat" w:cstheme="minorHAnsi"/>
          <w:b/>
          <w:sz w:val="22"/>
          <w:szCs w:val="22"/>
        </w:rPr>
      </w:pPr>
    </w:p>
    <w:p w14:paraId="115F0E8B" w14:textId="77777777" w:rsidR="004E51DC" w:rsidRPr="0072301A" w:rsidRDefault="004E51DC" w:rsidP="00121DF9">
      <w:pPr>
        <w:rPr>
          <w:rFonts w:ascii="Monserrat" w:hAnsi="Monserrat" w:cstheme="minorHAnsi"/>
          <w:b/>
          <w:sz w:val="22"/>
          <w:szCs w:val="22"/>
        </w:rPr>
      </w:pPr>
    </w:p>
    <w:p w14:paraId="06BDA82A" w14:textId="77777777" w:rsidR="004E51DC" w:rsidRPr="0072301A" w:rsidRDefault="004E51DC" w:rsidP="00121DF9">
      <w:pPr>
        <w:rPr>
          <w:rFonts w:ascii="Monserrat" w:hAnsi="Monserrat" w:cstheme="minorHAnsi"/>
          <w:b/>
          <w:sz w:val="22"/>
          <w:szCs w:val="22"/>
        </w:rPr>
      </w:pPr>
    </w:p>
    <w:p w14:paraId="34E9198B" w14:textId="77777777" w:rsidR="00121FCA" w:rsidRPr="0072301A" w:rsidRDefault="00121FCA">
      <w:pPr>
        <w:rPr>
          <w:rFonts w:ascii="Monserrat" w:hAnsi="Monserrat" w:cstheme="minorHAnsi"/>
          <w:b/>
          <w:sz w:val="22"/>
          <w:szCs w:val="22"/>
        </w:rPr>
      </w:pPr>
      <w:r w:rsidRPr="0072301A">
        <w:rPr>
          <w:rFonts w:ascii="Monserrat" w:hAnsi="Monserrat" w:cstheme="minorHAnsi"/>
          <w:b/>
          <w:sz w:val="22"/>
          <w:szCs w:val="22"/>
        </w:rPr>
        <w:br w:type="page"/>
      </w:r>
    </w:p>
    <w:p w14:paraId="6D85AB81" w14:textId="77777777" w:rsidR="00610704" w:rsidRPr="0072301A" w:rsidRDefault="00610704" w:rsidP="00610704">
      <w:pPr>
        <w:jc w:val="center"/>
        <w:rPr>
          <w:rFonts w:ascii="Monserrat" w:hAnsi="Monserrat" w:cstheme="minorHAnsi"/>
          <w:b/>
          <w:sz w:val="22"/>
          <w:szCs w:val="22"/>
        </w:rPr>
      </w:pPr>
      <w:r w:rsidRPr="0072301A">
        <w:rPr>
          <w:rFonts w:ascii="Monserrat" w:hAnsi="Monserrat" w:cstheme="minorHAnsi"/>
          <w:b/>
          <w:sz w:val="22"/>
          <w:szCs w:val="22"/>
        </w:rPr>
        <w:lastRenderedPageBreak/>
        <w:t>ANEXO 2</w:t>
      </w:r>
      <w:r w:rsidR="0060218C" w:rsidRPr="0072301A">
        <w:rPr>
          <w:rFonts w:ascii="Monserrat" w:hAnsi="Monserrat" w:cstheme="minorHAnsi"/>
          <w:b/>
          <w:sz w:val="22"/>
          <w:szCs w:val="22"/>
        </w:rPr>
        <w:t>0</w:t>
      </w:r>
    </w:p>
    <w:p w14:paraId="3C11750A" w14:textId="77777777" w:rsidR="00610704" w:rsidRPr="0072301A" w:rsidRDefault="00610704" w:rsidP="00610704">
      <w:pPr>
        <w:jc w:val="center"/>
        <w:rPr>
          <w:rFonts w:ascii="Monserrat" w:hAnsi="Monserrat" w:cstheme="minorHAnsi"/>
          <w:b/>
          <w:sz w:val="22"/>
          <w:szCs w:val="22"/>
        </w:rPr>
      </w:pPr>
      <w:r w:rsidRPr="0072301A">
        <w:rPr>
          <w:rFonts w:ascii="Monserrat" w:hAnsi="Monserrat" w:cstheme="minorHAnsi"/>
          <w:b/>
          <w:sz w:val="22"/>
          <w:szCs w:val="22"/>
        </w:rPr>
        <w:t>FORMATO PARA LA MANIFESTACIÓN DE ESTAR AL CORRIENTE DE SUS OBLIGACIONES FISCALES EN MATERIA DE SEGURIDAD SOCIAL</w:t>
      </w:r>
    </w:p>
    <w:p w14:paraId="04C3E02C" w14:textId="77777777" w:rsidR="00610704" w:rsidRPr="0072301A" w:rsidRDefault="00610704" w:rsidP="00610704">
      <w:pPr>
        <w:jc w:val="center"/>
        <w:rPr>
          <w:rFonts w:ascii="Monserrat" w:hAnsi="Monserrat" w:cstheme="minorHAnsi"/>
          <w:bCs/>
          <w:sz w:val="22"/>
          <w:szCs w:val="22"/>
        </w:rPr>
      </w:pPr>
    </w:p>
    <w:p w14:paraId="697B9BCC" w14:textId="1408F411" w:rsidR="00610704" w:rsidRPr="0072301A" w:rsidRDefault="00610704" w:rsidP="00610704">
      <w:pPr>
        <w:jc w:val="right"/>
        <w:rPr>
          <w:rFonts w:ascii="Monserrat" w:hAnsi="Monserrat" w:cstheme="minorHAnsi"/>
          <w:bCs/>
          <w:sz w:val="22"/>
          <w:szCs w:val="22"/>
        </w:rPr>
      </w:pPr>
      <w:r w:rsidRPr="0072301A">
        <w:rPr>
          <w:rFonts w:ascii="Monserrat" w:hAnsi="Monserrat" w:cstheme="minorHAnsi"/>
          <w:bCs/>
          <w:sz w:val="22"/>
          <w:szCs w:val="22"/>
        </w:rPr>
        <w:t xml:space="preserve"> Guaymas, Sonora a ___ de ________________ de 20</w:t>
      </w:r>
      <w:r w:rsidR="00511E32" w:rsidRPr="0072301A">
        <w:rPr>
          <w:rFonts w:ascii="Monserrat" w:hAnsi="Monserrat" w:cstheme="minorHAnsi"/>
          <w:bCs/>
          <w:sz w:val="22"/>
          <w:szCs w:val="22"/>
        </w:rPr>
        <w:t>20</w:t>
      </w:r>
      <w:r w:rsidRPr="0072301A">
        <w:rPr>
          <w:rFonts w:ascii="Monserrat" w:hAnsi="Monserrat" w:cstheme="minorHAnsi"/>
          <w:bCs/>
          <w:sz w:val="22"/>
          <w:szCs w:val="22"/>
        </w:rPr>
        <w:t>.</w:t>
      </w:r>
    </w:p>
    <w:p w14:paraId="4614DA91" w14:textId="77777777" w:rsidR="00610704" w:rsidRPr="0072301A" w:rsidRDefault="00610704" w:rsidP="00610704">
      <w:pPr>
        <w:jc w:val="both"/>
        <w:rPr>
          <w:rFonts w:ascii="Monserrat" w:hAnsi="Monserrat" w:cstheme="minorHAnsi"/>
          <w:bCs/>
          <w:sz w:val="22"/>
          <w:szCs w:val="22"/>
        </w:rPr>
      </w:pPr>
    </w:p>
    <w:p w14:paraId="4BA9A6BB" w14:textId="77777777" w:rsidR="003E7708" w:rsidRPr="0072301A" w:rsidRDefault="003E7708" w:rsidP="003E7708">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2C804A87" w14:textId="77777777" w:rsidR="00610704" w:rsidRPr="0072301A" w:rsidRDefault="00610704" w:rsidP="00610704">
      <w:pPr>
        <w:widowControl w:val="0"/>
        <w:jc w:val="both"/>
        <w:rPr>
          <w:rFonts w:ascii="Monserrat" w:hAnsi="Monserrat" w:cstheme="minorHAnsi"/>
          <w:b/>
          <w:sz w:val="22"/>
          <w:szCs w:val="22"/>
        </w:rPr>
      </w:pPr>
      <w:r w:rsidRPr="0072301A">
        <w:rPr>
          <w:rFonts w:ascii="Monserrat" w:hAnsi="Monserrat" w:cstheme="minorHAnsi"/>
          <w:b/>
          <w:sz w:val="22"/>
          <w:szCs w:val="22"/>
        </w:rPr>
        <w:t>GERENTE DE ADMINISTRACIÓN Y FINANZAS.</w:t>
      </w:r>
    </w:p>
    <w:p w14:paraId="50B7EFEA" w14:textId="77777777" w:rsidR="00610704" w:rsidRPr="0072301A" w:rsidRDefault="00610704" w:rsidP="00610704">
      <w:pPr>
        <w:jc w:val="both"/>
        <w:rPr>
          <w:rFonts w:ascii="Monserrat" w:hAnsi="Monserrat" w:cstheme="minorHAnsi"/>
          <w:b/>
          <w:sz w:val="22"/>
          <w:szCs w:val="22"/>
        </w:rPr>
      </w:pPr>
      <w:r w:rsidRPr="0072301A">
        <w:rPr>
          <w:rFonts w:ascii="Monserrat" w:hAnsi="Monserrat" w:cstheme="minorHAnsi"/>
          <w:b/>
          <w:sz w:val="22"/>
          <w:szCs w:val="22"/>
        </w:rPr>
        <w:t>ADMINISTRACIÓN PORTUARIA INTEGRAL DE GUAYMAS, S.A. DE C.V.</w:t>
      </w:r>
    </w:p>
    <w:p w14:paraId="3B7BB9CD" w14:textId="77777777" w:rsidR="00610704" w:rsidRPr="0072301A" w:rsidRDefault="00610704" w:rsidP="00610704">
      <w:pPr>
        <w:jc w:val="both"/>
        <w:rPr>
          <w:rFonts w:ascii="Monserrat" w:hAnsi="Monserrat" w:cstheme="minorHAnsi"/>
          <w:b/>
          <w:sz w:val="22"/>
          <w:szCs w:val="22"/>
        </w:rPr>
      </w:pPr>
      <w:r w:rsidRPr="0072301A">
        <w:rPr>
          <w:rFonts w:ascii="Monserrat" w:hAnsi="Monserrat" w:cstheme="minorHAnsi"/>
          <w:b/>
          <w:sz w:val="22"/>
          <w:szCs w:val="22"/>
        </w:rPr>
        <w:t>P R E S E N T E.-</w:t>
      </w:r>
    </w:p>
    <w:p w14:paraId="1493C67E" w14:textId="77777777" w:rsidR="00610704" w:rsidRPr="0072301A" w:rsidRDefault="00610704" w:rsidP="00610704">
      <w:pPr>
        <w:jc w:val="both"/>
        <w:rPr>
          <w:rFonts w:ascii="Monserrat" w:hAnsi="Monserrat" w:cstheme="minorHAnsi"/>
          <w:bCs/>
          <w:sz w:val="22"/>
          <w:szCs w:val="22"/>
        </w:rPr>
      </w:pPr>
    </w:p>
    <w:p w14:paraId="04327B29" w14:textId="77777777" w:rsidR="00610704" w:rsidRPr="0072301A" w:rsidRDefault="00610704" w:rsidP="00610704">
      <w:pPr>
        <w:tabs>
          <w:tab w:val="center" w:pos="4419"/>
          <w:tab w:val="right" w:pos="8838"/>
        </w:tabs>
        <w:jc w:val="both"/>
        <w:rPr>
          <w:rFonts w:ascii="Monserrat" w:hAnsi="Monserrat" w:cstheme="minorHAnsi"/>
          <w:sz w:val="22"/>
          <w:szCs w:val="22"/>
        </w:rPr>
      </w:pPr>
      <w:r w:rsidRPr="0072301A">
        <w:rPr>
          <w:rFonts w:ascii="Monserrat" w:hAnsi="Monserrat" w:cstheme="minorHAnsi"/>
          <w:bCs/>
          <w:sz w:val="22"/>
          <w:szCs w:val="22"/>
        </w:rPr>
        <w:t xml:space="preserve">De conformidad con lo expresado en la </w:t>
      </w:r>
      <w:r w:rsidRPr="0072301A">
        <w:rPr>
          <w:rFonts w:ascii="Monserrat" w:hAnsi="Monserrat" w:cstheme="minorHAnsi"/>
        </w:rPr>
        <w:t xml:space="preserve">CONVOCATORIA de la LICITACIÓN PÚBLICA NACIONAL ELECTRONICA NUM. ________________ PARA LA </w:t>
      </w:r>
      <w:r w:rsidRPr="0072301A">
        <w:rPr>
          <w:rFonts w:ascii="Monserrat" w:hAnsi="Monserrat" w:cstheme="minorHAnsi"/>
          <w:sz w:val="22"/>
          <w:szCs w:val="22"/>
        </w:rPr>
        <w:t>CONTRATACION DE</w:t>
      </w:r>
      <w:r w:rsidRPr="0072301A">
        <w:rPr>
          <w:rFonts w:ascii="Monserrat" w:hAnsi="Monserrat" w:cstheme="minorHAnsi"/>
          <w:sz w:val="22"/>
          <w:szCs w:val="22"/>
          <w:lang w:val="pt-BR"/>
        </w:rPr>
        <w:t xml:space="preserve"> LOS </w:t>
      </w:r>
      <w:r w:rsidRPr="0072301A">
        <w:rPr>
          <w:rFonts w:ascii="Monserrat" w:hAnsi="Monserrat" w:cstheme="minorHAnsi"/>
          <w:b/>
          <w:sz w:val="22"/>
          <w:szCs w:val="22"/>
        </w:rPr>
        <w:t>SERVICIOS PROFESIONALES DE DOS PARTIDAS PARA LA ADMINISTRACIÓN PORTUARIA INTEGRAL DE GUAYMAS, S.A. DE C.V.</w:t>
      </w:r>
      <w:r w:rsidRPr="0072301A">
        <w:rPr>
          <w:rFonts w:ascii="Monserrat" w:hAnsi="Monserrat" w:cstheme="minorHAnsi"/>
          <w:b/>
          <w:bCs/>
        </w:rPr>
        <w:t xml:space="preserve">, </w:t>
      </w:r>
      <w:r w:rsidRPr="0072301A">
        <w:rPr>
          <w:rFonts w:ascii="Monserrat" w:hAnsi="Monserrat" w:cstheme="minorHAnsi"/>
          <w:spacing w:val="-3"/>
          <w:sz w:val="22"/>
          <w:szCs w:val="22"/>
        </w:rPr>
        <w:t xml:space="preserve">manifiesto bajo protesta de decir verdad que la empresa a la cual represente (NOMBRE DE LA EMPRESA) se encuentra al corriente de las obligaciones fiscales aplicables en y </w:t>
      </w:r>
      <w:r w:rsidR="00FA1DC6" w:rsidRPr="0072301A">
        <w:rPr>
          <w:rFonts w:ascii="Monserrat" w:hAnsi="Monserrat" w:cstheme="minorHAnsi"/>
          <w:spacing w:val="-3"/>
          <w:sz w:val="22"/>
          <w:szCs w:val="22"/>
        </w:rPr>
        <w:t>anexo</w:t>
      </w:r>
      <w:r w:rsidRPr="0072301A">
        <w:rPr>
          <w:rFonts w:ascii="Monserrat" w:hAnsi="Monserrat" w:cstheme="minorHAnsi"/>
          <w:spacing w:val="-3"/>
          <w:sz w:val="22"/>
          <w:szCs w:val="22"/>
        </w:rPr>
        <w:t xml:space="preserve"> la opinión de las autoridades fiscales de acuerdo a lo dispuesto en el artículo 32-D del Código Fiscal de la Federación y con fundamento en lo dispuesto por los artículos 9, 251, fracciones IV, VIII, XV, XX, XXIII y XXXVII, 263 y 264, fracciones III, XIV y XVII, de la Ley del Seguro Social; 1, 5 y 57, de la Ley Federal de las Entidades Paraestatales; 31, fracciones II y XX, del Reglamento Interior del Instituto Mexicano del Seguro Social;</w:t>
      </w:r>
      <w:r w:rsidRPr="0072301A">
        <w:rPr>
          <w:rFonts w:ascii="Monserrat" w:hAnsi="Monserrat" w:cstheme="minorHAnsi"/>
          <w:sz w:val="22"/>
          <w:szCs w:val="22"/>
        </w:rPr>
        <w:t xml:space="preserve"> publicada en el DOF el 27 de febrero de 2015.</w:t>
      </w:r>
    </w:p>
    <w:p w14:paraId="1FAB8DE4" w14:textId="77777777" w:rsidR="00610704" w:rsidRPr="0072301A" w:rsidRDefault="00610704" w:rsidP="00610704">
      <w:pPr>
        <w:tabs>
          <w:tab w:val="left" w:pos="2565"/>
        </w:tabs>
        <w:jc w:val="both"/>
        <w:rPr>
          <w:rFonts w:ascii="Monserrat" w:hAnsi="Monserrat" w:cstheme="minorHAnsi"/>
          <w:bCs/>
          <w:sz w:val="8"/>
          <w:szCs w:val="22"/>
        </w:rPr>
      </w:pPr>
    </w:p>
    <w:p w14:paraId="136F2DEF" w14:textId="77777777" w:rsidR="00610704" w:rsidRPr="0072301A" w:rsidRDefault="00610704" w:rsidP="00610704">
      <w:pPr>
        <w:tabs>
          <w:tab w:val="left" w:pos="2565"/>
        </w:tabs>
        <w:jc w:val="both"/>
        <w:rPr>
          <w:rFonts w:ascii="Monserrat" w:hAnsi="Monserrat" w:cstheme="minorHAnsi"/>
          <w:bCs/>
          <w:sz w:val="22"/>
          <w:szCs w:val="22"/>
        </w:rPr>
      </w:pPr>
      <w:r w:rsidRPr="0072301A">
        <w:rPr>
          <w:rFonts w:ascii="Monserrat" w:hAnsi="Monserrat" w:cstheme="minorHAnsi"/>
          <w:bCs/>
          <w:sz w:val="22"/>
          <w:szCs w:val="22"/>
        </w:rPr>
        <w:t>Adjunto la siguiente documentación:</w:t>
      </w:r>
    </w:p>
    <w:p w14:paraId="2B41F5F4" w14:textId="77777777" w:rsidR="00610704" w:rsidRPr="0072301A" w:rsidRDefault="00610704" w:rsidP="00610704">
      <w:pPr>
        <w:tabs>
          <w:tab w:val="left" w:pos="2565"/>
        </w:tabs>
        <w:jc w:val="both"/>
        <w:rPr>
          <w:rFonts w:ascii="Monserrat" w:hAnsi="Monserrat" w:cstheme="minorHAnsi"/>
          <w:bCs/>
          <w:sz w:val="12"/>
          <w:szCs w:val="22"/>
        </w:rPr>
      </w:pPr>
    </w:p>
    <w:p w14:paraId="1C855A19" w14:textId="77777777" w:rsidR="00610704" w:rsidRPr="0072301A" w:rsidRDefault="00FA1DC6" w:rsidP="00610704">
      <w:pPr>
        <w:tabs>
          <w:tab w:val="left" w:pos="2565"/>
        </w:tabs>
        <w:jc w:val="both"/>
        <w:rPr>
          <w:rFonts w:ascii="Monserrat" w:hAnsi="Monserrat" w:cstheme="minorHAnsi"/>
          <w:b/>
          <w:bCs/>
          <w:sz w:val="22"/>
          <w:szCs w:val="22"/>
        </w:rPr>
      </w:pPr>
      <w:r w:rsidRPr="0072301A">
        <w:rPr>
          <w:rFonts w:ascii="Monserrat" w:hAnsi="Monserrat" w:cstheme="minorHAnsi"/>
          <w:b/>
          <w:sz w:val="22"/>
          <w:szCs w:val="22"/>
          <w:lang w:eastAsia="es-ES"/>
        </w:rPr>
        <w:t>Deberá agregar el documento de la opinión de obligaciones fiscales en materia de seguridad social emitido por el IMSS en sentido positivo (la falta de dicho documento será motivo de descalificación)</w:t>
      </w:r>
    </w:p>
    <w:p w14:paraId="42DE3D5C" w14:textId="77777777" w:rsidR="00610704" w:rsidRPr="0072301A" w:rsidRDefault="00610704" w:rsidP="00610704">
      <w:pPr>
        <w:tabs>
          <w:tab w:val="left" w:pos="2565"/>
        </w:tabs>
        <w:jc w:val="both"/>
        <w:rPr>
          <w:rFonts w:ascii="Monserrat" w:hAnsi="Monserrat" w:cstheme="minorHAnsi"/>
          <w:bCs/>
          <w:sz w:val="14"/>
          <w:szCs w:val="22"/>
        </w:rPr>
      </w:pPr>
    </w:p>
    <w:p w14:paraId="62E4C8D0"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ATENTAMENTE</w:t>
      </w:r>
    </w:p>
    <w:p w14:paraId="7DF8BDF5"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NOMBRE DE LA EMPRESA</w:t>
      </w:r>
    </w:p>
    <w:p w14:paraId="4A9C5D82" w14:textId="77777777" w:rsidR="00610704" w:rsidRPr="0072301A" w:rsidRDefault="00610704" w:rsidP="00610704">
      <w:pPr>
        <w:jc w:val="both"/>
        <w:rPr>
          <w:rFonts w:ascii="Monserrat" w:hAnsi="Monserrat" w:cstheme="minorHAnsi"/>
          <w:bCs/>
          <w:sz w:val="12"/>
          <w:szCs w:val="22"/>
        </w:rPr>
      </w:pPr>
    </w:p>
    <w:p w14:paraId="6BBC27A7"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NOMBRE Y CARGO DE SU</w:t>
      </w:r>
    </w:p>
    <w:p w14:paraId="2C4A334C"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REPRESENTANTE LEGAL</w:t>
      </w:r>
    </w:p>
    <w:p w14:paraId="359EA761" w14:textId="77777777" w:rsidR="00610704" w:rsidRPr="0072301A" w:rsidRDefault="00610704" w:rsidP="00610704">
      <w:pPr>
        <w:jc w:val="both"/>
        <w:rPr>
          <w:rFonts w:ascii="Monserrat" w:hAnsi="Monserrat" w:cstheme="minorHAnsi"/>
          <w:bCs/>
          <w:sz w:val="10"/>
          <w:szCs w:val="22"/>
        </w:rPr>
      </w:pPr>
    </w:p>
    <w:p w14:paraId="2287F3A1"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Nombre, razón o denominación social del LICITANTE</w:t>
      </w:r>
    </w:p>
    <w:p w14:paraId="549A3497"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Domicilio Fiscal</w:t>
      </w:r>
    </w:p>
    <w:p w14:paraId="3AE05B2C"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Clave de Registro Federal de Contribuyentes</w:t>
      </w:r>
    </w:p>
    <w:p w14:paraId="4C168A6A" w14:textId="77777777" w:rsidR="00610704" w:rsidRPr="0072301A" w:rsidRDefault="00610704" w:rsidP="00610704">
      <w:pPr>
        <w:jc w:val="both"/>
        <w:rPr>
          <w:rFonts w:ascii="Monserrat" w:hAnsi="Monserrat" w:cstheme="minorHAnsi"/>
          <w:bCs/>
          <w:sz w:val="12"/>
          <w:szCs w:val="22"/>
        </w:rPr>
      </w:pPr>
    </w:p>
    <w:p w14:paraId="17C8DFC6"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ATENTAMENTE</w:t>
      </w:r>
    </w:p>
    <w:p w14:paraId="103D6B8D"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NOMBRE DE LA EMPRESA</w:t>
      </w:r>
    </w:p>
    <w:p w14:paraId="1F53B1AD" w14:textId="77777777" w:rsidR="00610704" w:rsidRPr="0072301A" w:rsidRDefault="00610704" w:rsidP="00610704">
      <w:pPr>
        <w:jc w:val="both"/>
        <w:rPr>
          <w:rFonts w:ascii="Monserrat" w:hAnsi="Monserrat" w:cstheme="minorHAnsi"/>
          <w:bCs/>
          <w:sz w:val="12"/>
          <w:szCs w:val="22"/>
        </w:rPr>
      </w:pPr>
    </w:p>
    <w:p w14:paraId="68D40F30"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NOMBRE Y CARGO DE SU</w:t>
      </w:r>
    </w:p>
    <w:p w14:paraId="2A57A05F"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REPRESENTANTE LEGAL</w:t>
      </w:r>
    </w:p>
    <w:p w14:paraId="7EB0209E" w14:textId="77777777" w:rsidR="00610704" w:rsidRPr="0072301A" w:rsidRDefault="00610704" w:rsidP="00610704">
      <w:pPr>
        <w:jc w:val="both"/>
        <w:rPr>
          <w:rFonts w:ascii="Monserrat" w:hAnsi="Monserrat" w:cstheme="minorHAnsi"/>
          <w:bCs/>
          <w:sz w:val="12"/>
          <w:szCs w:val="22"/>
        </w:rPr>
      </w:pPr>
    </w:p>
    <w:p w14:paraId="45E051DF"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Nombre, razón o denominación social del LICITANTE</w:t>
      </w:r>
    </w:p>
    <w:p w14:paraId="49B1B73F"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Domicilio Fiscal</w:t>
      </w:r>
    </w:p>
    <w:p w14:paraId="41CFC08E" w14:textId="77777777" w:rsidR="00610704" w:rsidRPr="0072301A" w:rsidRDefault="00610704" w:rsidP="00610704">
      <w:pPr>
        <w:jc w:val="both"/>
        <w:rPr>
          <w:rFonts w:ascii="Monserrat" w:hAnsi="Monserrat" w:cstheme="minorHAnsi"/>
          <w:bCs/>
          <w:sz w:val="18"/>
          <w:szCs w:val="18"/>
        </w:rPr>
      </w:pPr>
      <w:r w:rsidRPr="0072301A">
        <w:rPr>
          <w:rFonts w:ascii="Monserrat" w:hAnsi="Monserrat" w:cstheme="minorHAnsi"/>
          <w:bCs/>
          <w:sz w:val="18"/>
          <w:szCs w:val="18"/>
        </w:rPr>
        <w:t>Clave de Registro Federal de Contribuyentes</w:t>
      </w:r>
    </w:p>
    <w:p w14:paraId="5A1AEB2A" w14:textId="77777777" w:rsidR="00610704" w:rsidRPr="0072301A" w:rsidRDefault="00610704" w:rsidP="00610704">
      <w:pPr>
        <w:rPr>
          <w:rFonts w:ascii="Monserrat" w:hAnsi="Monserrat" w:cstheme="minorHAnsi"/>
          <w:b/>
          <w:sz w:val="22"/>
          <w:szCs w:val="22"/>
        </w:rPr>
      </w:pPr>
    </w:p>
    <w:p w14:paraId="55BC9375" w14:textId="77777777" w:rsidR="00610704" w:rsidRPr="0072301A" w:rsidRDefault="00610704" w:rsidP="00610704">
      <w:pPr>
        <w:rPr>
          <w:rFonts w:ascii="Monserrat" w:hAnsi="Monserrat" w:cstheme="minorHAnsi"/>
          <w:b/>
          <w:sz w:val="72"/>
          <w:szCs w:val="72"/>
        </w:rPr>
      </w:pPr>
    </w:p>
    <w:p w14:paraId="3E71CA3E" w14:textId="77777777" w:rsidR="004E51DC" w:rsidRPr="0072301A" w:rsidRDefault="004E51DC" w:rsidP="00121DF9">
      <w:pPr>
        <w:rPr>
          <w:rFonts w:ascii="Monserrat" w:hAnsi="Monserrat" w:cstheme="minorHAnsi"/>
          <w:b/>
          <w:sz w:val="22"/>
          <w:szCs w:val="22"/>
        </w:rPr>
      </w:pPr>
    </w:p>
    <w:p w14:paraId="2E688517" w14:textId="77777777" w:rsidR="004E51DC" w:rsidRPr="0072301A" w:rsidRDefault="004E51DC" w:rsidP="00121DF9">
      <w:pPr>
        <w:rPr>
          <w:rFonts w:ascii="Monserrat" w:hAnsi="Monserrat" w:cstheme="minorHAnsi"/>
          <w:b/>
          <w:sz w:val="22"/>
          <w:szCs w:val="22"/>
        </w:rPr>
      </w:pPr>
    </w:p>
    <w:p w14:paraId="7AC691A7" w14:textId="77777777" w:rsidR="004E51DC" w:rsidRPr="0072301A" w:rsidRDefault="004E51DC" w:rsidP="00121DF9">
      <w:pPr>
        <w:rPr>
          <w:rFonts w:ascii="Monserrat" w:hAnsi="Monserrat" w:cstheme="minorHAnsi"/>
          <w:b/>
          <w:sz w:val="22"/>
          <w:szCs w:val="22"/>
        </w:rPr>
      </w:pPr>
    </w:p>
    <w:p w14:paraId="2ECEACC1" w14:textId="77777777" w:rsidR="004E51DC" w:rsidRPr="0072301A" w:rsidRDefault="004E51DC" w:rsidP="00121DF9">
      <w:pPr>
        <w:rPr>
          <w:rFonts w:ascii="Monserrat" w:hAnsi="Monserrat" w:cstheme="minorHAnsi"/>
          <w:b/>
          <w:sz w:val="22"/>
          <w:szCs w:val="22"/>
        </w:rPr>
      </w:pPr>
    </w:p>
    <w:p w14:paraId="49C62FF8" w14:textId="77777777" w:rsidR="004E51DC" w:rsidRPr="0072301A" w:rsidRDefault="004E51DC" w:rsidP="00121DF9">
      <w:pPr>
        <w:rPr>
          <w:rFonts w:ascii="Monserrat" w:hAnsi="Monserrat" w:cstheme="minorHAnsi"/>
          <w:b/>
          <w:sz w:val="22"/>
          <w:szCs w:val="22"/>
        </w:rPr>
      </w:pPr>
    </w:p>
    <w:p w14:paraId="532B1E5A" w14:textId="77777777" w:rsidR="004E51DC" w:rsidRPr="0072301A" w:rsidRDefault="004E51DC" w:rsidP="00121DF9">
      <w:pPr>
        <w:rPr>
          <w:rFonts w:ascii="Monserrat" w:hAnsi="Monserrat" w:cstheme="minorHAnsi"/>
          <w:b/>
          <w:sz w:val="22"/>
          <w:szCs w:val="22"/>
        </w:rPr>
      </w:pPr>
    </w:p>
    <w:p w14:paraId="383833B2" w14:textId="77777777" w:rsidR="00172CFD" w:rsidRPr="0072301A" w:rsidRDefault="00172CFD" w:rsidP="00121DF9">
      <w:pPr>
        <w:rPr>
          <w:rFonts w:ascii="Monserrat" w:hAnsi="Monserrat" w:cstheme="minorHAnsi"/>
          <w:b/>
          <w:sz w:val="22"/>
          <w:szCs w:val="22"/>
        </w:rPr>
      </w:pPr>
    </w:p>
    <w:p w14:paraId="5F23F4B3" w14:textId="5037DF77" w:rsidR="00172CFD" w:rsidRDefault="00172CFD" w:rsidP="00121DF9">
      <w:pPr>
        <w:rPr>
          <w:rFonts w:ascii="Monserrat" w:hAnsi="Monserrat" w:cstheme="minorHAnsi"/>
          <w:b/>
          <w:sz w:val="22"/>
          <w:szCs w:val="22"/>
        </w:rPr>
      </w:pPr>
    </w:p>
    <w:p w14:paraId="0A84C34E" w14:textId="22455078" w:rsidR="00C935BC" w:rsidRDefault="00C935BC" w:rsidP="00121DF9">
      <w:pPr>
        <w:rPr>
          <w:rFonts w:ascii="Monserrat" w:hAnsi="Monserrat" w:cstheme="minorHAnsi"/>
          <w:b/>
          <w:sz w:val="22"/>
          <w:szCs w:val="22"/>
        </w:rPr>
      </w:pPr>
    </w:p>
    <w:p w14:paraId="582CC9DC" w14:textId="4948D496" w:rsidR="00C935BC" w:rsidRDefault="00C935BC" w:rsidP="00121DF9">
      <w:pPr>
        <w:rPr>
          <w:rFonts w:ascii="Monserrat" w:hAnsi="Monserrat" w:cstheme="minorHAnsi"/>
          <w:b/>
          <w:sz w:val="22"/>
          <w:szCs w:val="22"/>
        </w:rPr>
      </w:pPr>
    </w:p>
    <w:p w14:paraId="0A106C44" w14:textId="33162427" w:rsidR="00C935BC" w:rsidRDefault="00C935BC" w:rsidP="00121DF9">
      <w:pPr>
        <w:rPr>
          <w:rFonts w:ascii="Monserrat" w:hAnsi="Monserrat" w:cstheme="minorHAnsi"/>
          <w:b/>
          <w:sz w:val="22"/>
          <w:szCs w:val="22"/>
        </w:rPr>
      </w:pPr>
    </w:p>
    <w:p w14:paraId="7375AF87" w14:textId="04DBB333" w:rsidR="00C935BC" w:rsidRDefault="00C935BC" w:rsidP="00121DF9">
      <w:pPr>
        <w:rPr>
          <w:rFonts w:ascii="Monserrat" w:hAnsi="Monserrat" w:cstheme="minorHAnsi"/>
          <w:b/>
          <w:sz w:val="22"/>
          <w:szCs w:val="22"/>
        </w:rPr>
      </w:pPr>
    </w:p>
    <w:p w14:paraId="7B766764" w14:textId="08696C8E" w:rsidR="00C935BC" w:rsidRDefault="00C935BC" w:rsidP="00121DF9">
      <w:pPr>
        <w:rPr>
          <w:rFonts w:ascii="Monserrat" w:hAnsi="Monserrat" w:cstheme="minorHAnsi"/>
          <w:b/>
          <w:sz w:val="22"/>
          <w:szCs w:val="22"/>
        </w:rPr>
      </w:pPr>
    </w:p>
    <w:p w14:paraId="4F763590" w14:textId="04F1B513" w:rsidR="00C935BC" w:rsidRDefault="00C935BC" w:rsidP="00121DF9">
      <w:pPr>
        <w:rPr>
          <w:rFonts w:ascii="Monserrat" w:hAnsi="Monserrat" w:cstheme="minorHAnsi"/>
          <w:b/>
          <w:sz w:val="22"/>
          <w:szCs w:val="22"/>
        </w:rPr>
      </w:pPr>
    </w:p>
    <w:p w14:paraId="47BC529F" w14:textId="1EBA8ADC" w:rsidR="00C935BC" w:rsidRDefault="00C935BC" w:rsidP="00121DF9">
      <w:pPr>
        <w:rPr>
          <w:rFonts w:ascii="Monserrat" w:hAnsi="Monserrat" w:cstheme="minorHAnsi"/>
          <w:b/>
          <w:sz w:val="22"/>
          <w:szCs w:val="22"/>
        </w:rPr>
      </w:pPr>
    </w:p>
    <w:p w14:paraId="756DDF61" w14:textId="77777777" w:rsidR="00C935BC" w:rsidRPr="0072301A" w:rsidRDefault="00C935BC" w:rsidP="00121DF9">
      <w:pPr>
        <w:rPr>
          <w:rFonts w:ascii="Monserrat" w:hAnsi="Monserrat" w:cstheme="minorHAnsi"/>
          <w:b/>
          <w:sz w:val="22"/>
          <w:szCs w:val="22"/>
        </w:rPr>
      </w:pPr>
    </w:p>
    <w:p w14:paraId="016F6A59" w14:textId="77777777" w:rsidR="00172CFD" w:rsidRPr="0072301A" w:rsidRDefault="00172CFD" w:rsidP="00121DF9">
      <w:pPr>
        <w:rPr>
          <w:rFonts w:ascii="Monserrat" w:hAnsi="Monserrat" w:cstheme="minorHAnsi"/>
          <w:b/>
          <w:sz w:val="22"/>
          <w:szCs w:val="22"/>
        </w:rPr>
      </w:pPr>
    </w:p>
    <w:p w14:paraId="2A4F7A5A" w14:textId="77777777" w:rsidR="00121DF9" w:rsidRPr="0072301A" w:rsidRDefault="00121DF9" w:rsidP="00F21695">
      <w:pPr>
        <w:rPr>
          <w:rFonts w:ascii="Monserrat" w:hAnsi="Monserrat" w:cstheme="minorHAnsi"/>
          <w:b/>
          <w:sz w:val="22"/>
          <w:szCs w:val="22"/>
        </w:rPr>
      </w:pPr>
    </w:p>
    <w:p w14:paraId="46159401" w14:textId="77777777" w:rsidR="00121DF9" w:rsidRPr="0072301A" w:rsidRDefault="00121DF9" w:rsidP="00F21695">
      <w:pPr>
        <w:rPr>
          <w:rFonts w:ascii="Monserrat" w:hAnsi="Monserrat" w:cstheme="minorHAnsi"/>
          <w:b/>
          <w:sz w:val="72"/>
          <w:szCs w:val="72"/>
        </w:rPr>
      </w:pPr>
      <w:r w:rsidRPr="0072301A">
        <w:rPr>
          <w:rFonts w:ascii="Monserrat" w:hAnsi="Monserrat" w:cstheme="minorHAnsi"/>
          <w:b/>
          <w:sz w:val="72"/>
          <w:szCs w:val="72"/>
        </w:rPr>
        <w:t>DT-01.-</w:t>
      </w:r>
    </w:p>
    <w:p w14:paraId="44DBD061" w14:textId="77777777" w:rsidR="00121DF9" w:rsidRPr="0072301A" w:rsidRDefault="00121DF9" w:rsidP="00F21695">
      <w:pPr>
        <w:rPr>
          <w:rFonts w:ascii="Monserrat" w:hAnsi="Monserrat" w:cstheme="minorHAnsi"/>
          <w:sz w:val="36"/>
          <w:szCs w:val="36"/>
        </w:rPr>
      </w:pPr>
      <w:r w:rsidRPr="0072301A">
        <w:rPr>
          <w:rFonts w:ascii="Monserrat" w:hAnsi="Monserrat" w:cstheme="minorHAnsi"/>
          <w:sz w:val="36"/>
          <w:szCs w:val="36"/>
        </w:rPr>
        <w:t>DECLARACIÓN DEL COMPROMISO PARA EL SUMINISTRO DEL SERVICIO</w:t>
      </w:r>
    </w:p>
    <w:p w14:paraId="3FD5EB83" w14:textId="77777777" w:rsidR="00682C38" w:rsidRPr="0072301A" w:rsidRDefault="00682C38" w:rsidP="00F21695">
      <w:pPr>
        <w:rPr>
          <w:rFonts w:ascii="Monserrat" w:hAnsi="Monserrat" w:cstheme="minorHAnsi"/>
          <w:b/>
          <w:sz w:val="36"/>
          <w:szCs w:val="36"/>
        </w:rPr>
      </w:pPr>
      <w:r w:rsidRPr="0072301A">
        <w:rPr>
          <w:rFonts w:ascii="Monserrat" w:hAnsi="Monserrat" w:cstheme="minorHAnsi"/>
          <w:b/>
          <w:sz w:val="36"/>
          <w:szCs w:val="36"/>
        </w:rPr>
        <w:lastRenderedPageBreak/>
        <w:t>La falta de este documento es motivo de descalificación.</w:t>
      </w:r>
    </w:p>
    <w:p w14:paraId="0CB8C501" w14:textId="77777777" w:rsidR="00121DF9" w:rsidRPr="0072301A" w:rsidRDefault="00121DF9" w:rsidP="00121DF9">
      <w:pPr>
        <w:jc w:val="center"/>
        <w:rPr>
          <w:rFonts w:ascii="Monserrat" w:eastAsia="Calibri" w:hAnsi="Monserrat" w:cstheme="minorHAnsi"/>
          <w:b/>
          <w:sz w:val="22"/>
          <w:szCs w:val="22"/>
          <w:lang w:val="es-ES" w:eastAsia="en-US"/>
        </w:rPr>
      </w:pPr>
    </w:p>
    <w:p w14:paraId="276A649F" w14:textId="77777777" w:rsidR="00121DF9" w:rsidRPr="0072301A" w:rsidRDefault="00121DF9" w:rsidP="00121DF9">
      <w:pPr>
        <w:jc w:val="center"/>
        <w:rPr>
          <w:rFonts w:ascii="Monserrat" w:eastAsia="Calibri" w:hAnsi="Monserrat" w:cstheme="minorHAnsi"/>
          <w:b/>
          <w:sz w:val="22"/>
          <w:szCs w:val="22"/>
          <w:lang w:val="es-ES" w:eastAsia="en-US"/>
        </w:rPr>
      </w:pPr>
    </w:p>
    <w:p w14:paraId="37A2F683" w14:textId="77777777" w:rsidR="00121DF9" w:rsidRPr="0072301A" w:rsidRDefault="00121DF9" w:rsidP="00121DF9">
      <w:pPr>
        <w:jc w:val="center"/>
        <w:rPr>
          <w:rFonts w:ascii="Monserrat" w:eastAsia="Calibri" w:hAnsi="Monserrat" w:cstheme="minorHAnsi"/>
          <w:b/>
          <w:sz w:val="22"/>
          <w:szCs w:val="22"/>
          <w:lang w:val="es-ES" w:eastAsia="en-US"/>
        </w:rPr>
      </w:pPr>
    </w:p>
    <w:p w14:paraId="01D7D5C3" w14:textId="77777777" w:rsidR="00121DF9" w:rsidRPr="0072301A" w:rsidRDefault="00121DF9" w:rsidP="00121DF9">
      <w:pPr>
        <w:jc w:val="center"/>
        <w:rPr>
          <w:rFonts w:ascii="Monserrat" w:eastAsia="Calibri" w:hAnsi="Monserrat" w:cstheme="minorHAnsi"/>
          <w:b/>
          <w:sz w:val="22"/>
          <w:szCs w:val="22"/>
          <w:lang w:val="es-ES" w:eastAsia="en-US"/>
        </w:rPr>
      </w:pPr>
    </w:p>
    <w:p w14:paraId="503048F8" w14:textId="77777777" w:rsidR="00121DF9" w:rsidRPr="0072301A" w:rsidRDefault="00121DF9" w:rsidP="00121DF9">
      <w:pPr>
        <w:jc w:val="center"/>
        <w:rPr>
          <w:rFonts w:ascii="Monserrat" w:eastAsia="Calibri" w:hAnsi="Monserrat" w:cstheme="minorHAnsi"/>
          <w:b/>
          <w:sz w:val="22"/>
          <w:szCs w:val="22"/>
          <w:lang w:val="es-ES" w:eastAsia="en-US"/>
        </w:rPr>
      </w:pPr>
    </w:p>
    <w:p w14:paraId="676C3599" w14:textId="77777777" w:rsidR="00121DF9" w:rsidRPr="0072301A" w:rsidRDefault="00121DF9" w:rsidP="00121DF9">
      <w:pPr>
        <w:jc w:val="center"/>
        <w:rPr>
          <w:rFonts w:ascii="Monserrat" w:eastAsia="Calibri" w:hAnsi="Monserrat" w:cstheme="minorHAnsi"/>
          <w:b/>
          <w:sz w:val="22"/>
          <w:szCs w:val="22"/>
          <w:lang w:val="es-ES" w:eastAsia="en-US"/>
        </w:rPr>
      </w:pPr>
    </w:p>
    <w:p w14:paraId="3D5127D1" w14:textId="77777777" w:rsidR="00121DF9" w:rsidRPr="0072301A" w:rsidRDefault="00121DF9" w:rsidP="00121DF9">
      <w:pPr>
        <w:jc w:val="center"/>
        <w:rPr>
          <w:rFonts w:ascii="Monserrat" w:eastAsia="Calibri" w:hAnsi="Monserrat" w:cstheme="minorHAnsi"/>
          <w:b/>
          <w:sz w:val="22"/>
          <w:szCs w:val="22"/>
          <w:lang w:val="es-ES" w:eastAsia="en-US"/>
        </w:rPr>
      </w:pPr>
    </w:p>
    <w:p w14:paraId="6D7152B7" w14:textId="77777777" w:rsidR="00121DF9" w:rsidRPr="0072301A" w:rsidRDefault="00121DF9" w:rsidP="00121DF9">
      <w:pPr>
        <w:jc w:val="center"/>
        <w:rPr>
          <w:rFonts w:ascii="Monserrat" w:eastAsia="Calibri" w:hAnsi="Monserrat" w:cstheme="minorHAnsi"/>
          <w:b/>
          <w:sz w:val="22"/>
          <w:szCs w:val="22"/>
          <w:lang w:val="es-ES" w:eastAsia="en-US"/>
        </w:rPr>
      </w:pPr>
    </w:p>
    <w:p w14:paraId="2F7F35DC" w14:textId="77777777" w:rsidR="00121DF9" w:rsidRPr="0072301A" w:rsidRDefault="00121DF9" w:rsidP="00121DF9">
      <w:pPr>
        <w:jc w:val="center"/>
        <w:rPr>
          <w:rFonts w:ascii="Monserrat" w:eastAsia="Calibri" w:hAnsi="Monserrat" w:cstheme="minorHAnsi"/>
          <w:b/>
          <w:sz w:val="22"/>
          <w:szCs w:val="22"/>
          <w:lang w:val="es-ES" w:eastAsia="en-US"/>
        </w:rPr>
      </w:pPr>
    </w:p>
    <w:p w14:paraId="3E420AAB" w14:textId="77777777" w:rsidR="00121FCA" w:rsidRPr="0072301A" w:rsidRDefault="00121FCA">
      <w:pPr>
        <w:rPr>
          <w:rFonts w:ascii="Monserrat" w:eastAsia="Calibri" w:hAnsi="Monserrat" w:cstheme="minorHAnsi"/>
          <w:b/>
          <w:sz w:val="22"/>
          <w:szCs w:val="22"/>
          <w:lang w:val="es-ES" w:eastAsia="en-US"/>
        </w:rPr>
      </w:pPr>
      <w:r w:rsidRPr="0072301A">
        <w:rPr>
          <w:rFonts w:ascii="Monserrat" w:eastAsia="Calibri" w:hAnsi="Monserrat" w:cstheme="minorHAnsi"/>
          <w:b/>
          <w:sz w:val="22"/>
          <w:szCs w:val="22"/>
          <w:lang w:val="es-ES" w:eastAsia="en-US"/>
        </w:rPr>
        <w:br w:type="page"/>
      </w:r>
    </w:p>
    <w:p w14:paraId="06A0227C" w14:textId="77777777" w:rsidR="00121DF9" w:rsidRPr="0072301A" w:rsidRDefault="00121DF9" w:rsidP="00121DF9">
      <w:pPr>
        <w:jc w:val="center"/>
        <w:rPr>
          <w:rFonts w:ascii="Monserrat" w:eastAsia="Calibri" w:hAnsi="Monserrat" w:cstheme="minorHAnsi"/>
          <w:b/>
          <w:sz w:val="22"/>
          <w:szCs w:val="22"/>
          <w:lang w:val="es-ES" w:eastAsia="en-US"/>
        </w:rPr>
      </w:pPr>
      <w:r w:rsidRPr="0072301A">
        <w:rPr>
          <w:rFonts w:ascii="Monserrat" w:eastAsia="Calibri" w:hAnsi="Monserrat" w:cstheme="minorHAnsi"/>
          <w:b/>
          <w:sz w:val="22"/>
          <w:szCs w:val="22"/>
          <w:lang w:val="es-ES" w:eastAsia="en-US"/>
        </w:rPr>
        <w:lastRenderedPageBreak/>
        <w:t>DT-01</w:t>
      </w:r>
    </w:p>
    <w:p w14:paraId="485792CA"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DECLARACIÓN DEL COMPROMISO PARA EL SUMINISTRO DEL SERVICIO</w:t>
      </w:r>
    </w:p>
    <w:p w14:paraId="62A71B82" w14:textId="77777777" w:rsidR="00121DF9" w:rsidRPr="0072301A" w:rsidRDefault="00121DF9" w:rsidP="00121DF9">
      <w:pPr>
        <w:widowControl w:val="0"/>
        <w:jc w:val="right"/>
        <w:rPr>
          <w:rFonts w:ascii="Monserrat" w:hAnsi="Monserrat" w:cstheme="minorHAnsi"/>
          <w:bCs/>
          <w:sz w:val="22"/>
          <w:szCs w:val="22"/>
          <w:lang w:eastAsia="es-ES"/>
        </w:rPr>
      </w:pPr>
      <w:r w:rsidRPr="0072301A">
        <w:rPr>
          <w:rFonts w:ascii="Monserrat" w:hAnsi="Monserrat" w:cstheme="minorHAnsi"/>
          <w:bCs/>
          <w:sz w:val="22"/>
          <w:szCs w:val="22"/>
          <w:lang w:eastAsia="es-ES"/>
        </w:rPr>
        <w:t>(en papel membretado de la empresa)</w:t>
      </w:r>
    </w:p>
    <w:p w14:paraId="3FD7390C" w14:textId="77777777" w:rsidR="00121DF9" w:rsidRPr="0072301A" w:rsidRDefault="00121DF9" w:rsidP="00121DF9">
      <w:pPr>
        <w:jc w:val="both"/>
        <w:rPr>
          <w:rFonts w:ascii="Monserrat" w:hAnsi="Monserrat" w:cstheme="minorHAnsi"/>
          <w:bCs/>
          <w:sz w:val="22"/>
          <w:szCs w:val="22"/>
        </w:rPr>
      </w:pPr>
    </w:p>
    <w:p w14:paraId="3EB44DA3" w14:textId="77777777" w:rsidR="00121DF9" w:rsidRPr="0072301A" w:rsidRDefault="00121DF9" w:rsidP="00121DF9">
      <w:pPr>
        <w:jc w:val="both"/>
        <w:rPr>
          <w:rFonts w:ascii="Monserrat" w:hAnsi="Monserrat" w:cstheme="minorHAnsi"/>
          <w:bCs/>
          <w:sz w:val="22"/>
          <w:szCs w:val="22"/>
        </w:rPr>
      </w:pPr>
    </w:p>
    <w:p w14:paraId="26133C9C" w14:textId="77777777" w:rsidR="00121DF9" w:rsidRPr="0072301A" w:rsidRDefault="00121DF9" w:rsidP="00121DF9">
      <w:pPr>
        <w:jc w:val="both"/>
        <w:rPr>
          <w:rFonts w:ascii="Monserrat" w:hAnsi="Monserrat" w:cstheme="minorHAnsi"/>
          <w:bCs/>
          <w:sz w:val="22"/>
          <w:szCs w:val="22"/>
        </w:rPr>
      </w:pPr>
    </w:p>
    <w:p w14:paraId="4B08F0B5" w14:textId="39EA97BB" w:rsidR="00121DF9" w:rsidRPr="0072301A" w:rsidRDefault="00121DF9" w:rsidP="00121DF9">
      <w:pPr>
        <w:jc w:val="right"/>
        <w:rPr>
          <w:rFonts w:ascii="Monserrat" w:hAnsi="Monserrat" w:cstheme="minorHAnsi"/>
          <w:bCs/>
          <w:sz w:val="22"/>
          <w:szCs w:val="22"/>
        </w:rPr>
      </w:pPr>
      <w:r w:rsidRPr="0072301A">
        <w:rPr>
          <w:rFonts w:ascii="Monserrat" w:hAnsi="Monserrat" w:cstheme="minorHAnsi"/>
          <w:bCs/>
          <w:sz w:val="22"/>
          <w:szCs w:val="22"/>
        </w:rPr>
        <w:t>Puerto de Guaymas Sonora a ___ de ______________ de 20</w:t>
      </w:r>
      <w:r w:rsidR="003E7708" w:rsidRPr="0072301A">
        <w:rPr>
          <w:rFonts w:ascii="Monserrat" w:hAnsi="Monserrat" w:cstheme="minorHAnsi"/>
          <w:bCs/>
          <w:sz w:val="22"/>
          <w:szCs w:val="22"/>
        </w:rPr>
        <w:t>20</w:t>
      </w:r>
      <w:r w:rsidRPr="0072301A">
        <w:rPr>
          <w:rFonts w:ascii="Monserrat" w:hAnsi="Monserrat" w:cstheme="minorHAnsi"/>
          <w:bCs/>
          <w:sz w:val="22"/>
          <w:szCs w:val="22"/>
        </w:rPr>
        <w:t>.</w:t>
      </w:r>
    </w:p>
    <w:p w14:paraId="310726E6" w14:textId="77777777" w:rsidR="00121DF9" w:rsidRPr="0072301A" w:rsidRDefault="00121DF9" w:rsidP="00121DF9">
      <w:pPr>
        <w:jc w:val="both"/>
        <w:rPr>
          <w:rFonts w:ascii="Monserrat" w:hAnsi="Monserrat" w:cstheme="minorHAnsi"/>
          <w:bCs/>
          <w:sz w:val="22"/>
          <w:szCs w:val="22"/>
        </w:rPr>
      </w:pPr>
    </w:p>
    <w:p w14:paraId="7A6C028B" w14:textId="77777777" w:rsidR="00121DF9" w:rsidRPr="0072301A" w:rsidRDefault="00121DF9" w:rsidP="00121DF9">
      <w:pPr>
        <w:jc w:val="both"/>
        <w:rPr>
          <w:rFonts w:ascii="Monserrat" w:hAnsi="Monserrat" w:cstheme="minorHAnsi"/>
          <w:bCs/>
          <w:sz w:val="22"/>
          <w:szCs w:val="22"/>
        </w:rPr>
      </w:pPr>
    </w:p>
    <w:p w14:paraId="564DA1AB" w14:textId="77777777" w:rsidR="003E7708" w:rsidRPr="0072301A" w:rsidRDefault="003E7708" w:rsidP="003E7708">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555C8458" w14:textId="77777777" w:rsidR="00C335D1" w:rsidRPr="0072301A" w:rsidRDefault="00C335D1" w:rsidP="00C335D1">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594E0261"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20BE17FC"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P R E S E N T E.-</w:t>
      </w:r>
    </w:p>
    <w:p w14:paraId="37AAE2BC" w14:textId="77777777" w:rsidR="00121DF9" w:rsidRPr="0072301A" w:rsidRDefault="00121DF9" w:rsidP="00121DF9">
      <w:pPr>
        <w:jc w:val="both"/>
        <w:rPr>
          <w:rFonts w:ascii="Monserrat" w:hAnsi="Monserrat" w:cstheme="minorHAnsi"/>
          <w:bCs/>
          <w:sz w:val="22"/>
          <w:szCs w:val="22"/>
        </w:rPr>
      </w:pPr>
    </w:p>
    <w:p w14:paraId="31C90503" w14:textId="77777777" w:rsidR="00121DF9" w:rsidRPr="0072301A" w:rsidRDefault="00121DF9" w:rsidP="00121DF9">
      <w:pPr>
        <w:jc w:val="both"/>
        <w:rPr>
          <w:rFonts w:ascii="Monserrat" w:hAnsi="Monserrat" w:cstheme="minorHAnsi"/>
          <w:bCs/>
          <w:sz w:val="22"/>
          <w:szCs w:val="22"/>
        </w:rPr>
      </w:pPr>
    </w:p>
    <w:p w14:paraId="07D21F35" w14:textId="77777777" w:rsidR="002944C5" w:rsidRPr="0072301A" w:rsidRDefault="00121DF9" w:rsidP="002944C5">
      <w:pPr>
        <w:tabs>
          <w:tab w:val="center" w:pos="4419"/>
          <w:tab w:val="right" w:pos="8838"/>
        </w:tabs>
        <w:jc w:val="both"/>
        <w:rPr>
          <w:rFonts w:ascii="Monserrat" w:hAnsi="Monserrat" w:cstheme="minorHAnsi"/>
          <w:sz w:val="22"/>
          <w:szCs w:val="22"/>
        </w:rPr>
      </w:pPr>
      <w:r w:rsidRPr="0072301A">
        <w:rPr>
          <w:rFonts w:ascii="Monserrat" w:hAnsi="Monserrat" w:cstheme="minorHAnsi"/>
        </w:rPr>
        <w:t xml:space="preserve">De conformidad con lo expresado en la </w:t>
      </w:r>
      <w:r w:rsidR="002944C5" w:rsidRPr="0072301A">
        <w:rPr>
          <w:rFonts w:ascii="Monserrat" w:hAnsi="Monserrat" w:cstheme="minorHAnsi"/>
        </w:rPr>
        <w:t xml:space="preserve">CONVOCATORIA de la LICITACIÓN PÚBLICA NACIONAL ELECTRONICA NUM. ________________ PARA LA </w:t>
      </w:r>
      <w:r w:rsidR="002944C5" w:rsidRPr="0072301A">
        <w:rPr>
          <w:rFonts w:ascii="Monserrat" w:hAnsi="Monserrat" w:cstheme="minorHAnsi"/>
          <w:sz w:val="22"/>
          <w:szCs w:val="22"/>
        </w:rPr>
        <w:t>CONTRATACION DE</w:t>
      </w:r>
      <w:r w:rsidR="002944C5" w:rsidRPr="0072301A">
        <w:rPr>
          <w:rFonts w:ascii="Monserrat" w:hAnsi="Monserrat" w:cstheme="minorHAnsi"/>
          <w:sz w:val="22"/>
          <w:szCs w:val="22"/>
          <w:lang w:val="pt-BR"/>
        </w:rPr>
        <w:t xml:space="preserve"> LOS </w:t>
      </w:r>
      <w:r w:rsidR="002944C5" w:rsidRPr="0072301A">
        <w:rPr>
          <w:rFonts w:ascii="Monserrat" w:hAnsi="Monserrat" w:cstheme="minorHAnsi"/>
          <w:b/>
          <w:sz w:val="22"/>
          <w:szCs w:val="22"/>
        </w:rPr>
        <w:t>SERVICIOS PROFESIONALES DE DOS PARTIDAS PARA LA ADMINISTRACIÓN PORTUARIA INTEGRAL DE GUAYMAS, S.A. DE C.V.</w:t>
      </w:r>
    </w:p>
    <w:p w14:paraId="2303E2F0" w14:textId="77777777" w:rsidR="002944C5" w:rsidRPr="0072301A" w:rsidRDefault="002944C5" w:rsidP="002944C5">
      <w:pPr>
        <w:pStyle w:val="TDC1"/>
        <w:rPr>
          <w:rFonts w:ascii="Monserrat" w:hAnsi="Monserrat" w:cstheme="minorHAnsi"/>
          <w:lang w:val="es-ES_tradnl"/>
        </w:rPr>
      </w:pPr>
    </w:p>
    <w:p w14:paraId="6725CAE1"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 xml:space="preserve">Para manifestarle bajo protesta de decir verdad, que en caso de resultar ganador de la LICITACION, mi representada se compromete a </w:t>
      </w:r>
      <w:bookmarkStart w:id="5" w:name="OLE_LINK2"/>
      <w:r w:rsidRPr="0072301A">
        <w:rPr>
          <w:rFonts w:ascii="Monserrat" w:hAnsi="Monserrat" w:cstheme="minorHAnsi"/>
          <w:bCs/>
          <w:sz w:val="22"/>
          <w:szCs w:val="22"/>
        </w:rPr>
        <w:t>que el suministro del SERVICIO</w:t>
      </w:r>
      <w:bookmarkEnd w:id="5"/>
      <w:r w:rsidRPr="0072301A">
        <w:rPr>
          <w:rFonts w:ascii="Monserrat" w:hAnsi="Monserrat" w:cstheme="minorHAnsi"/>
          <w:bCs/>
          <w:sz w:val="22"/>
          <w:szCs w:val="22"/>
        </w:rPr>
        <w:t xml:space="preserve"> se lleve a cabo a partir del día del fallo y hasta el día ___(no debe ser superior al solicitado por la CONVOCANTE) del presente procedimiento, de conformidad con lo señalado en la </w:t>
      </w:r>
      <w:r w:rsidRPr="0072301A">
        <w:rPr>
          <w:rFonts w:ascii="Monserrat" w:hAnsi="Monserrat" w:cstheme="minorHAnsi"/>
          <w:bCs/>
          <w:sz w:val="22"/>
          <w:szCs w:val="22"/>
          <w:u w:val="single"/>
        </w:rPr>
        <w:t>convocatoria,</w:t>
      </w:r>
      <w:r w:rsidRPr="0072301A">
        <w:rPr>
          <w:rFonts w:ascii="Monserrat" w:hAnsi="Monserrat" w:cstheme="minorHAnsi"/>
          <w:bCs/>
          <w:sz w:val="22"/>
          <w:szCs w:val="22"/>
        </w:rPr>
        <w:t xml:space="preserve"> independientemente de que la fecha de formalización del contrato respectivo sea posterior al inicio de la vigencia.</w:t>
      </w:r>
    </w:p>
    <w:p w14:paraId="2FE514B2" w14:textId="77777777" w:rsidR="00121DF9" w:rsidRPr="0072301A" w:rsidRDefault="00121DF9" w:rsidP="00121DF9">
      <w:pPr>
        <w:jc w:val="both"/>
        <w:rPr>
          <w:rFonts w:ascii="Monserrat" w:hAnsi="Monserrat" w:cstheme="minorHAnsi"/>
          <w:bCs/>
          <w:sz w:val="22"/>
          <w:szCs w:val="22"/>
        </w:rPr>
      </w:pPr>
    </w:p>
    <w:p w14:paraId="0257CD48"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sz w:val="22"/>
          <w:szCs w:val="22"/>
        </w:rPr>
        <w:t>Así mismo declaramos bajo protesta de decir verdad que mi representada cuenta con la capacidad técnica, económica y financiera, necesarias para el suministro del servicio materia de esta licitación, de tal manera que permita cumplir con el contrato que en su caso, se derive de esta licitación.</w:t>
      </w:r>
    </w:p>
    <w:p w14:paraId="7D6AE3BF" w14:textId="77777777" w:rsidR="00121DF9" w:rsidRPr="0072301A" w:rsidRDefault="00121DF9" w:rsidP="00121DF9">
      <w:pPr>
        <w:jc w:val="both"/>
        <w:rPr>
          <w:rFonts w:ascii="Monserrat" w:hAnsi="Monserrat" w:cstheme="minorHAnsi"/>
          <w:bCs/>
          <w:sz w:val="22"/>
          <w:szCs w:val="22"/>
        </w:rPr>
      </w:pPr>
    </w:p>
    <w:p w14:paraId="08B0171F" w14:textId="77777777" w:rsidR="00121DF9" w:rsidRPr="0072301A" w:rsidRDefault="00121DF9" w:rsidP="00121DF9">
      <w:pPr>
        <w:jc w:val="both"/>
        <w:rPr>
          <w:rFonts w:ascii="Monserrat" w:hAnsi="Monserrat" w:cstheme="minorHAnsi"/>
          <w:bCs/>
          <w:sz w:val="22"/>
          <w:szCs w:val="22"/>
        </w:rPr>
      </w:pPr>
    </w:p>
    <w:p w14:paraId="6673A6B3" w14:textId="77777777" w:rsidR="00121DF9" w:rsidRPr="0072301A" w:rsidRDefault="00121DF9" w:rsidP="00121DF9">
      <w:pPr>
        <w:jc w:val="both"/>
        <w:rPr>
          <w:rFonts w:ascii="Monserrat" w:hAnsi="Monserrat" w:cstheme="minorHAnsi"/>
          <w:bCs/>
          <w:sz w:val="22"/>
          <w:szCs w:val="22"/>
        </w:rPr>
      </w:pPr>
    </w:p>
    <w:p w14:paraId="7DCF01D5" w14:textId="77777777" w:rsidR="00121DF9" w:rsidRPr="0072301A" w:rsidRDefault="00121DF9" w:rsidP="00121DF9">
      <w:pPr>
        <w:widowControl w:val="0"/>
        <w:jc w:val="both"/>
        <w:rPr>
          <w:rFonts w:ascii="Monserrat" w:hAnsi="Monserrat" w:cstheme="minorHAnsi"/>
          <w:sz w:val="22"/>
          <w:szCs w:val="22"/>
          <w:lang w:eastAsia="es-ES"/>
        </w:rPr>
      </w:pPr>
      <w:r w:rsidRPr="0072301A">
        <w:rPr>
          <w:rFonts w:ascii="Monserrat" w:hAnsi="Monserrat" w:cstheme="minorHAnsi"/>
          <w:sz w:val="22"/>
          <w:szCs w:val="22"/>
          <w:lang w:eastAsia="es-ES"/>
        </w:rPr>
        <w:t>ATENTAMENTE</w:t>
      </w:r>
    </w:p>
    <w:p w14:paraId="09863C4C"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 xml:space="preserve">NOMBRE DE </w:t>
      </w:r>
      <w:smartTag w:uri="urn:schemas-microsoft-com:office:smarttags" w:element="PersonName">
        <w:smartTagPr>
          <w:attr w:name="ProductID" w:val="LA EMPRESA"/>
        </w:smartTagPr>
        <w:r w:rsidRPr="0072301A">
          <w:rPr>
            <w:rFonts w:ascii="Monserrat" w:hAnsi="Monserrat" w:cstheme="minorHAnsi"/>
            <w:bCs/>
            <w:sz w:val="22"/>
            <w:szCs w:val="22"/>
          </w:rPr>
          <w:t>LA EMPRESA</w:t>
        </w:r>
      </w:smartTag>
    </w:p>
    <w:p w14:paraId="7DC3E315" w14:textId="77777777" w:rsidR="00121DF9" w:rsidRPr="0072301A" w:rsidRDefault="00121DF9" w:rsidP="00121DF9">
      <w:pPr>
        <w:jc w:val="both"/>
        <w:rPr>
          <w:rFonts w:ascii="Monserrat" w:hAnsi="Monserrat" w:cstheme="minorHAnsi"/>
          <w:bCs/>
          <w:sz w:val="22"/>
          <w:szCs w:val="22"/>
        </w:rPr>
      </w:pPr>
    </w:p>
    <w:p w14:paraId="5EEB94AA" w14:textId="77777777" w:rsidR="00121DF9" w:rsidRPr="0072301A" w:rsidRDefault="00121DF9" w:rsidP="00121DF9">
      <w:pPr>
        <w:jc w:val="both"/>
        <w:rPr>
          <w:rFonts w:ascii="Monserrat" w:hAnsi="Monserrat" w:cstheme="minorHAnsi"/>
          <w:bCs/>
          <w:sz w:val="22"/>
          <w:szCs w:val="22"/>
        </w:rPr>
      </w:pPr>
    </w:p>
    <w:p w14:paraId="0EB3174D" w14:textId="77777777" w:rsidR="00121DF9" w:rsidRPr="0072301A" w:rsidRDefault="00121DF9" w:rsidP="00121DF9">
      <w:pPr>
        <w:jc w:val="both"/>
        <w:rPr>
          <w:rFonts w:ascii="Monserrat" w:hAnsi="Monserrat" w:cstheme="minorHAnsi"/>
          <w:bCs/>
          <w:sz w:val="22"/>
          <w:szCs w:val="22"/>
        </w:rPr>
      </w:pPr>
    </w:p>
    <w:p w14:paraId="07919AC6"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Y CARGO DE SU REPRESENTANTE LEGAL</w:t>
      </w:r>
    </w:p>
    <w:p w14:paraId="77EB6170" w14:textId="77777777" w:rsidR="00121DF9" w:rsidRPr="0072301A" w:rsidRDefault="00121DF9" w:rsidP="00121DF9">
      <w:pPr>
        <w:jc w:val="both"/>
        <w:rPr>
          <w:rFonts w:ascii="Monserrat" w:hAnsi="Monserrat" w:cstheme="minorHAnsi"/>
          <w:bCs/>
          <w:sz w:val="22"/>
          <w:szCs w:val="22"/>
        </w:rPr>
      </w:pPr>
    </w:p>
    <w:p w14:paraId="1C05F8C8" w14:textId="77777777" w:rsidR="00121DF9" w:rsidRPr="0072301A" w:rsidRDefault="00121DF9" w:rsidP="00121DF9">
      <w:pPr>
        <w:jc w:val="both"/>
        <w:rPr>
          <w:rFonts w:ascii="Monserrat" w:hAnsi="Monserrat" w:cstheme="minorHAnsi"/>
          <w:bCs/>
          <w:sz w:val="22"/>
          <w:szCs w:val="22"/>
        </w:rPr>
      </w:pPr>
    </w:p>
    <w:p w14:paraId="2C25C422"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razón o denominación social del LICITANTE</w:t>
      </w:r>
    </w:p>
    <w:p w14:paraId="3FE21E06"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60A6A591"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742AA043" w14:textId="77777777" w:rsidR="00121DF9" w:rsidRPr="0072301A" w:rsidRDefault="00121DF9" w:rsidP="00121DF9">
      <w:pPr>
        <w:rPr>
          <w:rFonts w:ascii="Monserrat" w:eastAsia="Calibri" w:hAnsi="Monserrat" w:cstheme="minorHAnsi"/>
          <w:sz w:val="22"/>
          <w:szCs w:val="22"/>
          <w:lang w:eastAsia="en-US"/>
        </w:rPr>
      </w:pPr>
    </w:p>
    <w:p w14:paraId="22531C75" w14:textId="77777777" w:rsidR="00121DF9" w:rsidRPr="0072301A" w:rsidRDefault="00121DF9" w:rsidP="00121DF9">
      <w:pPr>
        <w:rPr>
          <w:rFonts w:ascii="Monserrat" w:hAnsi="Monserrat" w:cstheme="minorHAnsi"/>
          <w:b/>
          <w:sz w:val="22"/>
          <w:szCs w:val="22"/>
        </w:rPr>
      </w:pPr>
    </w:p>
    <w:p w14:paraId="6977808E" w14:textId="77777777" w:rsidR="00121DF9" w:rsidRPr="0072301A" w:rsidRDefault="00121DF9" w:rsidP="00121DF9">
      <w:pPr>
        <w:rPr>
          <w:rFonts w:ascii="Monserrat" w:hAnsi="Monserrat" w:cstheme="minorHAnsi"/>
          <w:b/>
          <w:sz w:val="22"/>
          <w:szCs w:val="22"/>
        </w:rPr>
      </w:pPr>
    </w:p>
    <w:p w14:paraId="288BAF70" w14:textId="77777777" w:rsidR="00121DF9" w:rsidRPr="0072301A" w:rsidRDefault="00121DF9" w:rsidP="00121DF9">
      <w:pPr>
        <w:rPr>
          <w:rFonts w:ascii="Monserrat" w:hAnsi="Monserrat" w:cstheme="minorHAnsi"/>
          <w:b/>
          <w:sz w:val="22"/>
          <w:szCs w:val="22"/>
        </w:rPr>
      </w:pPr>
    </w:p>
    <w:p w14:paraId="11D62C17" w14:textId="77777777" w:rsidR="00121DF9" w:rsidRPr="0072301A" w:rsidRDefault="00121DF9" w:rsidP="00121DF9">
      <w:pPr>
        <w:rPr>
          <w:rFonts w:ascii="Monserrat" w:hAnsi="Monserrat" w:cstheme="minorHAnsi"/>
          <w:b/>
          <w:sz w:val="22"/>
          <w:szCs w:val="22"/>
        </w:rPr>
      </w:pPr>
    </w:p>
    <w:p w14:paraId="60661E02" w14:textId="77777777" w:rsidR="00121DF9" w:rsidRPr="0072301A" w:rsidRDefault="00121DF9" w:rsidP="00121DF9">
      <w:pPr>
        <w:rPr>
          <w:rFonts w:ascii="Monserrat" w:hAnsi="Monserrat" w:cstheme="minorHAnsi"/>
          <w:b/>
          <w:sz w:val="22"/>
          <w:szCs w:val="22"/>
        </w:rPr>
      </w:pPr>
    </w:p>
    <w:p w14:paraId="489A20A5" w14:textId="77777777" w:rsidR="00121DF9" w:rsidRPr="0072301A" w:rsidRDefault="00121DF9" w:rsidP="00121DF9">
      <w:pPr>
        <w:rPr>
          <w:rFonts w:ascii="Monserrat" w:hAnsi="Monserrat" w:cstheme="minorHAnsi"/>
          <w:b/>
          <w:sz w:val="22"/>
          <w:szCs w:val="22"/>
        </w:rPr>
      </w:pPr>
    </w:p>
    <w:p w14:paraId="5BE345B0" w14:textId="77777777" w:rsidR="00121DF9" w:rsidRPr="0072301A" w:rsidRDefault="00121DF9" w:rsidP="00121DF9">
      <w:pPr>
        <w:rPr>
          <w:rFonts w:ascii="Monserrat" w:hAnsi="Monserrat" w:cstheme="minorHAnsi"/>
          <w:b/>
          <w:sz w:val="22"/>
          <w:szCs w:val="22"/>
        </w:rPr>
      </w:pPr>
    </w:p>
    <w:p w14:paraId="38F5526C" w14:textId="77777777" w:rsidR="00121DF9" w:rsidRPr="0072301A" w:rsidRDefault="00121DF9" w:rsidP="00121DF9">
      <w:pPr>
        <w:rPr>
          <w:rFonts w:ascii="Monserrat" w:hAnsi="Monserrat" w:cstheme="minorHAnsi"/>
          <w:b/>
          <w:sz w:val="22"/>
          <w:szCs w:val="22"/>
        </w:rPr>
      </w:pPr>
    </w:p>
    <w:p w14:paraId="3667B8C6" w14:textId="77777777" w:rsidR="00121DF9" w:rsidRPr="0072301A" w:rsidRDefault="00121DF9" w:rsidP="00121DF9">
      <w:pPr>
        <w:rPr>
          <w:rFonts w:ascii="Monserrat" w:hAnsi="Monserrat" w:cstheme="minorHAnsi"/>
          <w:b/>
          <w:sz w:val="22"/>
          <w:szCs w:val="22"/>
        </w:rPr>
      </w:pPr>
    </w:p>
    <w:p w14:paraId="44285EF8" w14:textId="77777777" w:rsidR="00C335D1" w:rsidRPr="0072301A" w:rsidRDefault="00C335D1" w:rsidP="00121DF9">
      <w:pPr>
        <w:rPr>
          <w:rFonts w:ascii="Monserrat" w:hAnsi="Monserrat" w:cstheme="minorHAnsi"/>
          <w:b/>
          <w:sz w:val="22"/>
          <w:szCs w:val="22"/>
        </w:rPr>
      </w:pPr>
    </w:p>
    <w:p w14:paraId="5BD01E2B" w14:textId="77777777" w:rsidR="002F16AD" w:rsidRPr="0072301A" w:rsidRDefault="002F16AD" w:rsidP="00121DF9">
      <w:pPr>
        <w:rPr>
          <w:rFonts w:ascii="Monserrat" w:hAnsi="Monserrat" w:cstheme="minorHAnsi"/>
          <w:b/>
          <w:sz w:val="22"/>
          <w:szCs w:val="22"/>
        </w:rPr>
      </w:pPr>
    </w:p>
    <w:p w14:paraId="5A223BCD" w14:textId="77777777" w:rsidR="002F16AD" w:rsidRPr="0072301A" w:rsidRDefault="002F16AD" w:rsidP="00121DF9">
      <w:pPr>
        <w:rPr>
          <w:rFonts w:ascii="Monserrat" w:hAnsi="Monserrat" w:cstheme="minorHAnsi"/>
          <w:b/>
          <w:sz w:val="22"/>
          <w:szCs w:val="22"/>
        </w:rPr>
      </w:pPr>
    </w:p>
    <w:p w14:paraId="6E5CFBB1" w14:textId="77777777" w:rsidR="00C335D1" w:rsidRPr="0072301A" w:rsidRDefault="00C335D1" w:rsidP="00121DF9">
      <w:pPr>
        <w:rPr>
          <w:rFonts w:ascii="Monserrat" w:hAnsi="Monserrat" w:cstheme="minorHAnsi"/>
          <w:b/>
          <w:sz w:val="22"/>
          <w:szCs w:val="22"/>
        </w:rPr>
      </w:pPr>
    </w:p>
    <w:p w14:paraId="00309570" w14:textId="77777777" w:rsidR="00C335D1" w:rsidRPr="0072301A" w:rsidRDefault="00C335D1" w:rsidP="00121DF9">
      <w:pPr>
        <w:rPr>
          <w:rFonts w:ascii="Monserrat" w:hAnsi="Monserrat" w:cstheme="minorHAnsi"/>
          <w:b/>
          <w:sz w:val="22"/>
          <w:szCs w:val="22"/>
        </w:rPr>
      </w:pPr>
    </w:p>
    <w:p w14:paraId="62E19EF6" w14:textId="146CDF00" w:rsidR="00C335D1" w:rsidRDefault="00C335D1" w:rsidP="00121DF9">
      <w:pPr>
        <w:rPr>
          <w:rFonts w:ascii="Monserrat" w:hAnsi="Monserrat" w:cstheme="minorHAnsi"/>
          <w:b/>
          <w:sz w:val="22"/>
          <w:szCs w:val="22"/>
        </w:rPr>
      </w:pPr>
    </w:p>
    <w:p w14:paraId="2FB3C550" w14:textId="1EA55E63" w:rsidR="00C935BC" w:rsidRDefault="00C935BC" w:rsidP="00121DF9">
      <w:pPr>
        <w:rPr>
          <w:rFonts w:ascii="Monserrat" w:hAnsi="Monserrat" w:cstheme="minorHAnsi"/>
          <w:b/>
          <w:sz w:val="22"/>
          <w:szCs w:val="22"/>
        </w:rPr>
      </w:pPr>
    </w:p>
    <w:p w14:paraId="4922CB04" w14:textId="56D32421" w:rsidR="00C935BC" w:rsidRDefault="00C935BC" w:rsidP="00121DF9">
      <w:pPr>
        <w:rPr>
          <w:rFonts w:ascii="Monserrat" w:hAnsi="Monserrat" w:cstheme="minorHAnsi"/>
          <w:b/>
          <w:sz w:val="22"/>
          <w:szCs w:val="22"/>
        </w:rPr>
      </w:pPr>
    </w:p>
    <w:p w14:paraId="7D1DF15B" w14:textId="77777777" w:rsidR="00C935BC" w:rsidRPr="0072301A" w:rsidRDefault="00C935BC" w:rsidP="00121DF9">
      <w:pPr>
        <w:rPr>
          <w:rFonts w:ascii="Monserrat" w:hAnsi="Monserrat" w:cstheme="minorHAnsi"/>
          <w:b/>
          <w:sz w:val="22"/>
          <w:szCs w:val="22"/>
        </w:rPr>
      </w:pPr>
    </w:p>
    <w:p w14:paraId="496B8BF1" w14:textId="03DCCD38" w:rsidR="00B33103" w:rsidRPr="0072301A" w:rsidRDefault="00B33103" w:rsidP="00121DF9">
      <w:pPr>
        <w:rPr>
          <w:rFonts w:ascii="Monserrat" w:hAnsi="Monserrat" w:cstheme="minorHAnsi"/>
          <w:b/>
          <w:sz w:val="72"/>
          <w:szCs w:val="72"/>
        </w:rPr>
      </w:pPr>
    </w:p>
    <w:p w14:paraId="1EE51FDA" w14:textId="524202A0"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DT-02.-</w:t>
      </w:r>
    </w:p>
    <w:p w14:paraId="5703B992"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MANIFESTACIÓN DE RESPONSABILIDAD.</w:t>
      </w:r>
    </w:p>
    <w:p w14:paraId="44F30BE7"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lastRenderedPageBreak/>
        <w:t>La falta de este documento es motivo de descalificación.</w:t>
      </w:r>
    </w:p>
    <w:p w14:paraId="3B1C6C0B" w14:textId="77777777" w:rsidR="00121DF9" w:rsidRPr="0072301A" w:rsidRDefault="00121DF9" w:rsidP="00121DF9">
      <w:pPr>
        <w:jc w:val="center"/>
        <w:rPr>
          <w:rFonts w:ascii="Monserrat" w:eastAsia="Calibri" w:hAnsi="Monserrat" w:cstheme="minorHAnsi"/>
          <w:b/>
          <w:sz w:val="22"/>
          <w:szCs w:val="22"/>
          <w:lang w:val="es-ES" w:eastAsia="en-US"/>
        </w:rPr>
      </w:pPr>
    </w:p>
    <w:p w14:paraId="4C69B4A4" w14:textId="77777777" w:rsidR="00682C38" w:rsidRPr="0072301A" w:rsidRDefault="00682C38" w:rsidP="00121DF9">
      <w:pPr>
        <w:jc w:val="center"/>
        <w:rPr>
          <w:rFonts w:ascii="Monserrat" w:eastAsia="Calibri" w:hAnsi="Monserrat" w:cstheme="minorHAnsi"/>
          <w:b/>
          <w:sz w:val="22"/>
          <w:szCs w:val="22"/>
          <w:lang w:val="es-ES" w:eastAsia="en-US"/>
        </w:rPr>
      </w:pPr>
    </w:p>
    <w:p w14:paraId="0E43DED5" w14:textId="77777777" w:rsidR="00682C38" w:rsidRPr="0072301A" w:rsidRDefault="00682C38" w:rsidP="00121DF9">
      <w:pPr>
        <w:jc w:val="center"/>
        <w:rPr>
          <w:rFonts w:ascii="Monserrat" w:eastAsia="Calibri" w:hAnsi="Monserrat" w:cstheme="minorHAnsi"/>
          <w:b/>
          <w:sz w:val="22"/>
          <w:szCs w:val="22"/>
          <w:lang w:val="es-ES" w:eastAsia="en-US"/>
        </w:rPr>
      </w:pPr>
    </w:p>
    <w:p w14:paraId="5CC85064" w14:textId="77777777" w:rsidR="00121DF9" w:rsidRPr="0072301A" w:rsidRDefault="00121DF9" w:rsidP="00121DF9">
      <w:pPr>
        <w:jc w:val="center"/>
        <w:rPr>
          <w:rFonts w:ascii="Monserrat" w:eastAsia="Calibri" w:hAnsi="Monserrat" w:cstheme="minorHAnsi"/>
          <w:b/>
          <w:sz w:val="22"/>
          <w:szCs w:val="22"/>
          <w:lang w:val="es-ES" w:eastAsia="en-US"/>
        </w:rPr>
      </w:pPr>
    </w:p>
    <w:p w14:paraId="0BC10351" w14:textId="77777777" w:rsidR="00121DF9" w:rsidRPr="0072301A" w:rsidRDefault="00121DF9" w:rsidP="00121DF9">
      <w:pPr>
        <w:jc w:val="center"/>
        <w:rPr>
          <w:rFonts w:ascii="Monserrat" w:eastAsia="Calibri" w:hAnsi="Monserrat" w:cstheme="minorHAnsi"/>
          <w:b/>
          <w:sz w:val="22"/>
          <w:szCs w:val="22"/>
          <w:lang w:val="es-ES" w:eastAsia="en-US"/>
        </w:rPr>
      </w:pPr>
    </w:p>
    <w:p w14:paraId="06A8FEFD" w14:textId="77777777" w:rsidR="00121DF9" w:rsidRPr="0072301A" w:rsidRDefault="00121DF9" w:rsidP="00121DF9">
      <w:pPr>
        <w:jc w:val="center"/>
        <w:rPr>
          <w:rFonts w:ascii="Monserrat" w:eastAsia="Calibri" w:hAnsi="Monserrat" w:cstheme="minorHAnsi"/>
          <w:b/>
          <w:sz w:val="22"/>
          <w:szCs w:val="22"/>
          <w:lang w:val="es-ES" w:eastAsia="en-US"/>
        </w:rPr>
      </w:pPr>
    </w:p>
    <w:p w14:paraId="1C4AEB1B" w14:textId="77777777" w:rsidR="00121DF9" w:rsidRPr="0072301A" w:rsidRDefault="00121DF9" w:rsidP="00121DF9">
      <w:pPr>
        <w:jc w:val="center"/>
        <w:rPr>
          <w:rFonts w:ascii="Monserrat" w:eastAsia="Calibri" w:hAnsi="Monserrat" w:cstheme="minorHAnsi"/>
          <w:b/>
          <w:sz w:val="22"/>
          <w:szCs w:val="22"/>
          <w:lang w:val="es-ES" w:eastAsia="en-US"/>
        </w:rPr>
      </w:pPr>
    </w:p>
    <w:p w14:paraId="012A3152" w14:textId="77777777" w:rsidR="00121DF9" w:rsidRPr="0072301A" w:rsidRDefault="00121DF9" w:rsidP="00121DF9">
      <w:pPr>
        <w:jc w:val="center"/>
        <w:rPr>
          <w:rFonts w:ascii="Monserrat" w:eastAsia="Calibri" w:hAnsi="Monserrat" w:cstheme="minorHAnsi"/>
          <w:b/>
          <w:sz w:val="22"/>
          <w:szCs w:val="22"/>
          <w:lang w:val="es-ES" w:eastAsia="en-US"/>
        </w:rPr>
      </w:pPr>
    </w:p>
    <w:p w14:paraId="4AB2C758" w14:textId="77777777" w:rsidR="00B97DBA" w:rsidRPr="0072301A" w:rsidRDefault="00B97DBA" w:rsidP="00121DF9">
      <w:pPr>
        <w:jc w:val="center"/>
        <w:rPr>
          <w:rFonts w:ascii="Monserrat" w:eastAsia="Calibri" w:hAnsi="Monserrat" w:cstheme="minorHAnsi"/>
          <w:b/>
          <w:sz w:val="22"/>
          <w:szCs w:val="22"/>
          <w:lang w:val="es-ES" w:eastAsia="en-US"/>
        </w:rPr>
      </w:pPr>
    </w:p>
    <w:p w14:paraId="4796496B" w14:textId="77777777" w:rsidR="004377B5" w:rsidRPr="0072301A" w:rsidRDefault="004377B5" w:rsidP="00121DF9">
      <w:pPr>
        <w:jc w:val="center"/>
        <w:rPr>
          <w:rFonts w:ascii="Monserrat" w:eastAsia="Calibri" w:hAnsi="Monserrat" w:cstheme="minorHAnsi"/>
          <w:b/>
          <w:sz w:val="22"/>
          <w:szCs w:val="22"/>
          <w:lang w:val="es-ES" w:eastAsia="en-US"/>
        </w:rPr>
      </w:pPr>
    </w:p>
    <w:p w14:paraId="6B8B79FE" w14:textId="77777777" w:rsidR="004377B5" w:rsidRPr="0072301A" w:rsidRDefault="004377B5" w:rsidP="00121DF9">
      <w:pPr>
        <w:jc w:val="center"/>
        <w:rPr>
          <w:rFonts w:ascii="Monserrat" w:eastAsia="Calibri" w:hAnsi="Monserrat" w:cstheme="minorHAnsi"/>
          <w:b/>
          <w:sz w:val="22"/>
          <w:szCs w:val="22"/>
          <w:lang w:val="es-ES" w:eastAsia="en-US"/>
        </w:rPr>
      </w:pPr>
    </w:p>
    <w:p w14:paraId="60D3E33B" w14:textId="77777777" w:rsidR="004377B5" w:rsidRPr="0072301A" w:rsidRDefault="004377B5" w:rsidP="00121DF9">
      <w:pPr>
        <w:jc w:val="center"/>
        <w:rPr>
          <w:rFonts w:ascii="Monserrat" w:eastAsia="Calibri" w:hAnsi="Monserrat" w:cstheme="minorHAnsi"/>
          <w:b/>
          <w:sz w:val="22"/>
          <w:szCs w:val="22"/>
          <w:lang w:val="es-ES" w:eastAsia="en-US"/>
        </w:rPr>
      </w:pPr>
    </w:p>
    <w:p w14:paraId="3BC1463F" w14:textId="77777777" w:rsidR="004377B5" w:rsidRPr="0072301A" w:rsidRDefault="004377B5" w:rsidP="00121DF9">
      <w:pPr>
        <w:jc w:val="center"/>
        <w:rPr>
          <w:rFonts w:ascii="Monserrat" w:eastAsia="Calibri" w:hAnsi="Monserrat" w:cstheme="minorHAnsi"/>
          <w:b/>
          <w:sz w:val="22"/>
          <w:szCs w:val="22"/>
          <w:lang w:val="es-ES" w:eastAsia="en-US"/>
        </w:rPr>
      </w:pPr>
    </w:p>
    <w:p w14:paraId="00B0A360" w14:textId="77777777" w:rsidR="004377B5" w:rsidRPr="0072301A" w:rsidRDefault="004377B5" w:rsidP="00121DF9">
      <w:pPr>
        <w:jc w:val="center"/>
        <w:rPr>
          <w:rFonts w:ascii="Monserrat" w:eastAsia="Calibri" w:hAnsi="Monserrat" w:cstheme="minorHAnsi"/>
          <w:b/>
          <w:sz w:val="22"/>
          <w:szCs w:val="22"/>
          <w:lang w:val="es-ES" w:eastAsia="en-US"/>
        </w:rPr>
      </w:pPr>
    </w:p>
    <w:p w14:paraId="13784E1A" w14:textId="77777777" w:rsidR="004377B5" w:rsidRPr="0072301A" w:rsidRDefault="004377B5" w:rsidP="00121DF9">
      <w:pPr>
        <w:jc w:val="center"/>
        <w:rPr>
          <w:rFonts w:ascii="Monserrat" w:eastAsia="Calibri" w:hAnsi="Monserrat" w:cstheme="minorHAnsi"/>
          <w:b/>
          <w:sz w:val="22"/>
          <w:szCs w:val="22"/>
          <w:lang w:val="es-ES" w:eastAsia="en-US"/>
        </w:rPr>
      </w:pPr>
    </w:p>
    <w:p w14:paraId="09590614" w14:textId="77777777" w:rsidR="00121DF9" w:rsidRPr="0072301A" w:rsidRDefault="00121DF9" w:rsidP="00121DF9">
      <w:pPr>
        <w:jc w:val="center"/>
        <w:rPr>
          <w:rFonts w:ascii="Monserrat" w:eastAsia="Calibri" w:hAnsi="Monserrat" w:cstheme="minorHAnsi"/>
          <w:b/>
          <w:sz w:val="22"/>
          <w:szCs w:val="22"/>
          <w:lang w:val="es-ES" w:eastAsia="en-US"/>
        </w:rPr>
      </w:pPr>
    </w:p>
    <w:p w14:paraId="374AE8F2" w14:textId="77777777" w:rsidR="00121DF9" w:rsidRPr="0072301A" w:rsidRDefault="00121DF9" w:rsidP="00121DF9">
      <w:pPr>
        <w:jc w:val="center"/>
        <w:rPr>
          <w:rFonts w:ascii="Monserrat" w:eastAsia="Calibri" w:hAnsi="Monserrat" w:cstheme="minorHAnsi"/>
          <w:b/>
          <w:sz w:val="22"/>
          <w:szCs w:val="22"/>
          <w:lang w:val="es-ES" w:eastAsia="en-US"/>
        </w:rPr>
      </w:pPr>
    </w:p>
    <w:p w14:paraId="4FD76C89" w14:textId="77777777" w:rsidR="00121DF9" w:rsidRPr="0072301A" w:rsidRDefault="00121DF9" w:rsidP="00121DF9">
      <w:pPr>
        <w:jc w:val="center"/>
        <w:rPr>
          <w:rFonts w:ascii="Monserrat" w:eastAsia="Calibri" w:hAnsi="Monserrat" w:cstheme="minorHAnsi"/>
          <w:b/>
          <w:sz w:val="22"/>
          <w:szCs w:val="22"/>
          <w:lang w:val="es-ES" w:eastAsia="en-US"/>
        </w:rPr>
      </w:pPr>
    </w:p>
    <w:p w14:paraId="38CC65DF" w14:textId="77777777" w:rsidR="00C935BC" w:rsidRDefault="00C935BC">
      <w:pPr>
        <w:rPr>
          <w:rFonts w:ascii="Monserrat" w:eastAsia="Calibri" w:hAnsi="Monserrat" w:cstheme="minorHAnsi"/>
          <w:b/>
          <w:sz w:val="22"/>
          <w:szCs w:val="22"/>
          <w:lang w:val="es-ES" w:eastAsia="en-US"/>
        </w:rPr>
      </w:pPr>
      <w:r>
        <w:rPr>
          <w:rFonts w:ascii="Monserrat" w:eastAsia="Calibri" w:hAnsi="Monserrat" w:cstheme="minorHAnsi"/>
          <w:b/>
          <w:sz w:val="22"/>
          <w:szCs w:val="22"/>
          <w:lang w:val="es-ES" w:eastAsia="en-US"/>
        </w:rPr>
        <w:br w:type="page"/>
      </w:r>
    </w:p>
    <w:p w14:paraId="37F4ED94" w14:textId="131F74B1" w:rsidR="00121DF9" w:rsidRPr="0072301A" w:rsidRDefault="00121DF9" w:rsidP="00121DF9">
      <w:pPr>
        <w:jc w:val="center"/>
        <w:rPr>
          <w:rFonts w:ascii="Monserrat" w:eastAsia="Calibri" w:hAnsi="Monserrat" w:cstheme="minorHAnsi"/>
          <w:b/>
          <w:sz w:val="22"/>
          <w:szCs w:val="22"/>
          <w:lang w:val="es-ES" w:eastAsia="en-US"/>
        </w:rPr>
      </w:pPr>
      <w:r w:rsidRPr="0072301A">
        <w:rPr>
          <w:rFonts w:ascii="Monserrat" w:eastAsia="Calibri" w:hAnsi="Monserrat" w:cstheme="minorHAnsi"/>
          <w:b/>
          <w:sz w:val="22"/>
          <w:szCs w:val="22"/>
          <w:lang w:val="es-ES" w:eastAsia="en-US"/>
        </w:rPr>
        <w:lastRenderedPageBreak/>
        <w:t>DT-02</w:t>
      </w:r>
    </w:p>
    <w:p w14:paraId="4A4B25C6" w14:textId="77777777" w:rsidR="00121DF9" w:rsidRPr="0072301A" w:rsidRDefault="00121DF9" w:rsidP="00121DF9">
      <w:pPr>
        <w:jc w:val="center"/>
        <w:rPr>
          <w:rFonts w:ascii="Monserrat" w:eastAsia="Calibri" w:hAnsi="Monserrat" w:cstheme="minorHAnsi"/>
          <w:b/>
          <w:sz w:val="22"/>
          <w:szCs w:val="22"/>
          <w:lang w:val="es-ES" w:eastAsia="en-US"/>
        </w:rPr>
      </w:pPr>
      <w:r w:rsidRPr="0072301A">
        <w:rPr>
          <w:rFonts w:ascii="Monserrat" w:eastAsia="Calibri" w:hAnsi="Monserrat" w:cstheme="minorHAnsi"/>
          <w:b/>
          <w:sz w:val="22"/>
          <w:szCs w:val="22"/>
          <w:lang w:val="es-ES" w:eastAsia="en-US"/>
        </w:rPr>
        <w:t>MANIFESTACION DE RESPONSABILIDAD</w:t>
      </w:r>
    </w:p>
    <w:p w14:paraId="3FF5030F"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(Papel membretado del licitante)</w:t>
      </w:r>
    </w:p>
    <w:p w14:paraId="35832008" w14:textId="77777777" w:rsidR="00121DF9" w:rsidRPr="0072301A" w:rsidRDefault="00121DF9" w:rsidP="00121DF9">
      <w:pPr>
        <w:jc w:val="center"/>
        <w:rPr>
          <w:rFonts w:ascii="Monserrat" w:hAnsi="Monserrat" w:cstheme="minorHAnsi"/>
          <w:b/>
          <w:sz w:val="22"/>
          <w:szCs w:val="22"/>
        </w:rPr>
      </w:pPr>
    </w:p>
    <w:p w14:paraId="0270949F" w14:textId="77777777" w:rsidR="00121DF9" w:rsidRPr="0072301A" w:rsidRDefault="00121DF9" w:rsidP="00121DF9">
      <w:pPr>
        <w:jc w:val="center"/>
        <w:rPr>
          <w:rFonts w:ascii="Monserrat" w:hAnsi="Monserrat" w:cstheme="minorHAnsi"/>
          <w:b/>
          <w:sz w:val="22"/>
          <w:szCs w:val="22"/>
        </w:rPr>
      </w:pPr>
    </w:p>
    <w:p w14:paraId="340256B4" w14:textId="2E7C5128" w:rsidR="00121DF9" w:rsidRPr="0072301A" w:rsidRDefault="00121DF9" w:rsidP="00121DF9">
      <w:pPr>
        <w:jc w:val="right"/>
        <w:rPr>
          <w:rFonts w:ascii="Monserrat" w:hAnsi="Monserrat" w:cstheme="minorHAnsi"/>
          <w:bCs/>
          <w:sz w:val="22"/>
          <w:szCs w:val="22"/>
        </w:rPr>
      </w:pPr>
      <w:r w:rsidRPr="0072301A">
        <w:rPr>
          <w:rFonts w:ascii="Monserrat" w:hAnsi="Monserrat" w:cstheme="minorHAnsi"/>
          <w:bCs/>
          <w:sz w:val="22"/>
          <w:szCs w:val="22"/>
        </w:rPr>
        <w:t>Puerto de Guaymas Sonora. a ___ de ______________ de 20</w:t>
      </w:r>
      <w:r w:rsidR="00FB0249" w:rsidRPr="0072301A">
        <w:rPr>
          <w:rFonts w:ascii="Monserrat" w:hAnsi="Monserrat" w:cstheme="minorHAnsi"/>
          <w:bCs/>
          <w:sz w:val="22"/>
          <w:szCs w:val="22"/>
        </w:rPr>
        <w:t>20</w:t>
      </w:r>
      <w:r w:rsidRPr="0072301A">
        <w:rPr>
          <w:rFonts w:ascii="Monserrat" w:hAnsi="Monserrat" w:cstheme="minorHAnsi"/>
          <w:bCs/>
          <w:sz w:val="22"/>
          <w:szCs w:val="22"/>
        </w:rPr>
        <w:t>.</w:t>
      </w:r>
    </w:p>
    <w:p w14:paraId="58C5010C" w14:textId="77777777" w:rsidR="00121DF9" w:rsidRPr="0072301A" w:rsidRDefault="00121DF9" w:rsidP="00121DF9">
      <w:pPr>
        <w:jc w:val="both"/>
        <w:rPr>
          <w:rFonts w:ascii="Monserrat" w:hAnsi="Monserrat" w:cstheme="minorHAnsi"/>
          <w:bCs/>
          <w:sz w:val="22"/>
          <w:szCs w:val="22"/>
        </w:rPr>
      </w:pPr>
    </w:p>
    <w:p w14:paraId="1A5E8134" w14:textId="77777777" w:rsidR="00FB0249" w:rsidRPr="0072301A" w:rsidRDefault="00FB0249" w:rsidP="00FB0249">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0CD4936B" w14:textId="77777777" w:rsidR="00C335D1" w:rsidRPr="0072301A" w:rsidRDefault="00C335D1" w:rsidP="00C335D1">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52281D80"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6800A917"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P R E S E N T E.-</w:t>
      </w:r>
    </w:p>
    <w:p w14:paraId="7C63BF47" w14:textId="77777777" w:rsidR="00121DF9" w:rsidRPr="0072301A" w:rsidRDefault="00121DF9" w:rsidP="00121DF9">
      <w:pPr>
        <w:jc w:val="both"/>
        <w:rPr>
          <w:rFonts w:ascii="Monserrat" w:hAnsi="Monserrat" w:cstheme="minorHAnsi"/>
          <w:bCs/>
          <w:sz w:val="22"/>
          <w:szCs w:val="22"/>
        </w:rPr>
      </w:pPr>
    </w:p>
    <w:p w14:paraId="19AE0486" w14:textId="77777777" w:rsidR="00121DF9" w:rsidRPr="0072301A" w:rsidRDefault="00121DF9" w:rsidP="00121DF9">
      <w:pPr>
        <w:jc w:val="both"/>
        <w:rPr>
          <w:rFonts w:ascii="Monserrat" w:hAnsi="Monserrat" w:cstheme="minorHAnsi"/>
          <w:bCs/>
          <w:sz w:val="22"/>
          <w:szCs w:val="22"/>
        </w:rPr>
      </w:pPr>
    </w:p>
    <w:p w14:paraId="43F05ABA" w14:textId="77777777" w:rsidR="002944C5" w:rsidRPr="0072301A" w:rsidRDefault="00121DF9" w:rsidP="002944C5">
      <w:pPr>
        <w:tabs>
          <w:tab w:val="center" w:pos="4419"/>
          <w:tab w:val="right" w:pos="8838"/>
        </w:tabs>
        <w:jc w:val="both"/>
        <w:rPr>
          <w:rFonts w:ascii="Monserrat" w:hAnsi="Monserrat" w:cstheme="minorHAnsi"/>
          <w:sz w:val="22"/>
          <w:szCs w:val="22"/>
        </w:rPr>
      </w:pPr>
      <w:r w:rsidRPr="0072301A">
        <w:rPr>
          <w:rFonts w:ascii="Monserrat" w:hAnsi="Monserrat" w:cstheme="minorHAnsi"/>
        </w:rPr>
        <w:t xml:space="preserve">De conformidad con lo expresado en la </w:t>
      </w:r>
      <w:r w:rsidR="002944C5" w:rsidRPr="0072301A">
        <w:rPr>
          <w:rFonts w:ascii="Monserrat" w:hAnsi="Monserrat" w:cstheme="minorHAnsi"/>
        </w:rPr>
        <w:t xml:space="preserve">CONVOCATORIA de la LICITACIÓN PÚBLICA NACIONAL ELECTRONICA NUM. ________________ PARA LA </w:t>
      </w:r>
      <w:r w:rsidR="002944C5" w:rsidRPr="0072301A">
        <w:rPr>
          <w:rFonts w:ascii="Monserrat" w:hAnsi="Monserrat" w:cstheme="minorHAnsi"/>
          <w:sz w:val="22"/>
          <w:szCs w:val="22"/>
        </w:rPr>
        <w:t>CONTRATACION DE</w:t>
      </w:r>
      <w:r w:rsidR="002944C5" w:rsidRPr="0072301A">
        <w:rPr>
          <w:rFonts w:ascii="Monserrat" w:hAnsi="Monserrat" w:cstheme="minorHAnsi"/>
          <w:sz w:val="22"/>
          <w:szCs w:val="22"/>
          <w:lang w:val="pt-BR"/>
        </w:rPr>
        <w:t xml:space="preserve"> LOS </w:t>
      </w:r>
      <w:r w:rsidR="002944C5" w:rsidRPr="0072301A">
        <w:rPr>
          <w:rFonts w:ascii="Monserrat" w:hAnsi="Monserrat" w:cstheme="minorHAnsi"/>
          <w:b/>
          <w:sz w:val="22"/>
          <w:szCs w:val="22"/>
        </w:rPr>
        <w:t>SERVICIOS PROFESIONALES DE DOS PARTIDAS PARA LA ADMINISTRACIÓN PORTUARIA INTEGRAL DE GUAYMAS, S.A. DE C.V.</w:t>
      </w:r>
    </w:p>
    <w:p w14:paraId="76D5676F" w14:textId="77777777" w:rsidR="00121DF9" w:rsidRPr="0072301A" w:rsidRDefault="00121DF9" w:rsidP="002944C5">
      <w:pPr>
        <w:pStyle w:val="TDC1"/>
        <w:rPr>
          <w:rFonts w:ascii="Monserrat" w:eastAsia="Calibri" w:hAnsi="Monserrat" w:cstheme="minorHAnsi"/>
          <w:lang w:val="es-ES_tradnl"/>
        </w:rPr>
      </w:pPr>
    </w:p>
    <w:p w14:paraId="73EE13AB" w14:textId="77777777" w:rsidR="00121DF9" w:rsidRPr="0072301A" w:rsidRDefault="00121DF9" w:rsidP="00121DF9">
      <w:pPr>
        <w:spacing w:after="200" w:line="276" w:lineRule="auto"/>
        <w:jc w:val="both"/>
        <w:rPr>
          <w:rFonts w:ascii="Monserrat" w:eastAsia="Calibri" w:hAnsi="Monserrat" w:cstheme="minorHAnsi"/>
          <w:sz w:val="22"/>
          <w:szCs w:val="22"/>
          <w:lang w:val="es-ES" w:eastAsia="en-US"/>
        </w:rPr>
      </w:pPr>
      <w:r w:rsidRPr="0072301A">
        <w:rPr>
          <w:rFonts w:ascii="Monserrat" w:eastAsia="Calibri" w:hAnsi="Monserrat" w:cstheme="minorHAnsi"/>
          <w:sz w:val="22"/>
          <w:szCs w:val="22"/>
          <w:lang w:val="es-ES" w:eastAsia="en-US"/>
        </w:rPr>
        <w:t>Manifiesto bajo protesta de decir verdad que me obligo ante la API a responder de cualquier responsabilidad en la que incurra durante la prestación del SERVICIO en los términos señalados en el CONTRATO respectivo y en la legislación aplicable.</w:t>
      </w:r>
    </w:p>
    <w:p w14:paraId="0F757B30" w14:textId="77777777" w:rsidR="00121DF9" w:rsidRPr="0072301A" w:rsidRDefault="00121DF9" w:rsidP="00121DF9">
      <w:pPr>
        <w:spacing w:after="200" w:line="276" w:lineRule="auto"/>
        <w:rPr>
          <w:rFonts w:ascii="Monserrat" w:eastAsia="Calibri" w:hAnsi="Monserrat" w:cstheme="minorHAnsi"/>
          <w:sz w:val="22"/>
          <w:szCs w:val="22"/>
          <w:lang w:val="es-ES" w:eastAsia="en-US"/>
        </w:rPr>
      </w:pPr>
    </w:p>
    <w:p w14:paraId="2903A1DA" w14:textId="77777777" w:rsidR="00121DF9" w:rsidRPr="0072301A" w:rsidRDefault="00121DF9" w:rsidP="00121DF9">
      <w:pPr>
        <w:widowControl w:val="0"/>
        <w:jc w:val="both"/>
        <w:rPr>
          <w:rFonts w:ascii="Monserrat" w:hAnsi="Monserrat" w:cstheme="minorHAnsi"/>
          <w:sz w:val="22"/>
          <w:szCs w:val="22"/>
          <w:lang w:eastAsia="es-ES"/>
        </w:rPr>
      </w:pPr>
      <w:r w:rsidRPr="0072301A">
        <w:rPr>
          <w:rFonts w:ascii="Monserrat" w:hAnsi="Monserrat" w:cstheme="minorHAnsi"/>
          <w:sz w:val="22"/>
          <w:szCs w:val="22"/>
          <w:lang w:eastAsia="es-ES"/>
        </w:rPr>
        <w:t>ATENTAMENTE</w:t>
      </w:r>
    </w:p>
    <w:p w14:paraId="0B64F1A1"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DE LA EMPRESA</w:t>
      </w:r>
    </w:p>
    <w:p w14:paraId="3A966144" w14:textId="77777777" w:rsidR="00121DF9" w:rsidRPr="0072301A" w:rsidRDefault="00121DF9" w:rsidP="00121DF9">
      <w:pPr>
        <w:jc w:val="both"/>
        <w:rPr>
          <w:rFonts w:ascii="Monserrat" w:hAnsi="Monserrat" w:cstheme="minorHAnsi"/>
          <w:bCs/>
          <w:sz w:val="22"/>
          <w:szCs w:val="22"/>
        </w:rPr>
      </w:pPr>
    </w:p>
    <w:p w14:paraId="361E34E3" w14:textId="77777777" w:rsidR="00121DF9" w:rsidRPr="0072301A" w:rsidRDefault="00121DF9" w:rsidP="00121DF9">
      <w:pPr>
        <w:jc w:val="both"/>
        <w:rPr>
          <w:rFonts w:ascii="Monserrat" w:hAnsi="Monserrat" w:cstheme="minorHAnsi"/>
          <w:bCs/>
          <w:sz w:val="22"/>
          <w:szCs w:val="22"/>
        </w:rPr>
      </w:pPr>
    </w:p>
    <w:p w14:paraId="3FDFB15F" w14:textId="77777777" w:rsidR="00121DF9" w:rsidRPr="0072301A" w:rsidRDefault="00121DF9" w:rsidP="00121DF9">
      <w:pPr>
        <w:jc w:val="both"/>
        <w:rPr>
          <w:rFonts w:ascii="Monserrat" w:hAnsi="Monserrat" w:cstheme="minorHAnsi"/>
          <w:bCs/>
          <w:sz w:val="22"/>
          <w:szCs w:val="22"/>
        </w:rPr>
      </w:pPr>
    </w:p>
    <w:p w14:paraId="03A4593D"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Y CARGO DE SU REPRESENTANTE LEGAL</w:t>
      </w:r>
    </w:p>
    <w:p w14:paraId="530036D3" w14:textId="77777777" w:rsidR="00121DF9" w:rsidRPr="0072301A" w:rsidRDefault="00121DF9" w:rsidP="00121DF9">
      <w:pPr>
        <w:jc w:val="both"/>
        <w:rPr>
          <w:rFonts w:ascii="Monserrat" w:hAnsi="Monserrat" w:cstheme="minorHAnsi"/>
          <w:bCs/>
          <w:sz w:val="22"/>
          <w:szCs w:val="22"/>
        </w:rPr>
      </w:pPr>
    </w:p>
    <w:p w14:paraId="4A44294C" w14:textId="77777777" w:rsidR="00121DF9" w:rsidRPr="0072301A" w:rsidRDefault="00121DF9" w:rsidP="00121DF9">
      <w:pPr>
        <w:jc w:val="both"/>
        <w:rPr>
          <w:rFonts w:ascii="Monserrat" w:hAnsi="Monserrat" w:cstheme="minorHAnsi"/>
          <w:bCs/>
          <w:sz w:val="22"/>
          <w:szCs w:val="22"/>
        </w:rPr>
      </w:pPr>
    </w:p>
    <w:p w14:paraId="33F130FC"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razón o denominación social del LICITANTE</w:t>
      </w:r>
    </w:p>
    <w:p w14:paraId="46F10E5C"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28C0BEF5"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056A8730" w14:textId="77777777" w:rsidR="00121DF9" w:rsidRPr="0072301A" w:rsidRDefault="00121DF9" w:rsidP="00121DF9">
      <w:pPr>
        <w:rPr>
          <w:rFonts w:ascii="Monserrat" w:hAnsi="Monserrat" w:cstheme="minorHAnsi"/>
          <w:b/>
          <w:sz w:val="22"/>
          <w:szCs w:val="22"/>
        </w:rPr>
      </w:pPr>
    </w:p>
    <w:p w14:paraId="62D0E92B" w14:textId="77777777" w:rsidR="00121DF9" w:rsidRPr="0072301A" w:rsidRDefault="00121DF9" w:rsidP="00121DF9">
      <w:pPr>
        <w:rPr>
          <w:rFonts w:ascii="Monserrat" w:hAnsi="Monserrat" w:cstheme="minorHAnsi"/>
          <w:b/>
          <w:sz w:val="22"/>
          <w:szCs w:val="22"/>
        </w:rPr>
      </w:pPr>
    </w:p>
    <w:p w14:paraId="038E0153" w14:textId="77777777" w:rsidR="00121DF9" w:rsidRPr="0072301A" w:rsidRDefault="00121DF9" w:rsidP="00121DF9">
      <w:pPr>
        <w:rPr>
          <w:rFonts w:ascii="Monserrat" w:hAnsi="Monserrat" w:cstheme="minorHAnsi"/>
          <w:b/>
          <w:sz w:val="22"/>
          <w:szCs w:val="22"/>
        </w:rPr>
      </w:pPr>
    </w:p>
    <w:p w14:paraId="79D57370" w14:textId="77777777" w:rsidR="00121DF9" w:rsidRPr="0072301A" w:rsidRDefault="00121DF9" w:rsidP="00121DF9">
      <w:pPr>
        <w:rPr>
          <w:rFonts w:ascii="Monserrat" w:hAnsi="Monserrat" w:cstheme="minorHAnsi"/>
          <w:b/>
          <w:sz w:val="22"/>
          <w:szCs w:val="22"/>
        </w:rPr>
      </w:pPr>
    </w:p>
    <w:p w14:paraId="0CBA88ED" w14:textId="77777777" w:rsidR="00121DF9" w:rsidRPr="0072301A" w:rsidRDefault="00121DF9" w:rsidP="00121DF9">
      <w:pPr>
        <w:rPr>
          <w:rFonts w:ascii="Monserrat" w:hAnsi="Monserrat" w:cstheme="minorHAnsi"/>
          <w:b/>
          <w:sz w:val="22"/>
          <w:szCs w:val="22"/>
        </w:rPr>
      </w:pPr>
    </w:p>
    <w:p w14:paraId="6B239BAD" w14:textId="77777777" w:rsidR="00121DF9" w:rsidRPr="0072301A" w:rsidRDefault="00121DF9" w:rsidP="00121DF9">
      <w:pPr>
        <w:rPr>
          <w:rFonts w:ascii="Monserrat" w:hAnsi="Monserrat" w:cstheme="minorHAnsi"/>
          <w:b/>
          <w:sz w:val="22"/>
          <w:szCs w:val="22"/>
        </w:rPr>
      </w:pPr>
    </w:p>
    <w:p w14:paraId="501822CC" w14:textId="77777777" w:rsidR="00121DF9" w:rsidRPr="0072301A" w:rsidRDefault="00121DF9" w:rsidP="00121DF9">
      <w:pPr>
        <w:rPr>
          <w:rFonts w:ascii="Monserrat" w:hAnsi="Monserrat" w:cstheme="minorHAnsi"/>
          <w:b/>
          <w:sz w:val="22"/>
          <w:szCs w:val="22"/>
        </w:rPr>
      </w:pPr>
    </w:p>
    <w:p w14:paraId="48FBDC20" w14:textId="77777777" w:rsidR="00121DF9" w:rsidRPr="0072301A" w:rsidRDefault="00121DF9" w:rsidP="00121DF9">
      <w:pPr>
        <w:rPr>
          <w:rFonts w:ascii="Monserrat" w:hAnsi="Monserrat" w:cstheme="minorHAnsi"/>
          <w:b/>
          <w:sz w:val="22"/>
          <w:szCs w:val="22"/>
        </w:rPr>
      </w:pPr>
    </w:p>
    <w:p w14:paraId="0138A6AC" w14:textId="77777777" w:rsidR="00C335D1" w:rsidRPr="0072301A" w:rsidRDefault="00C335D1" w:rsidP="00121DF9">
      <w:pPr>
        <w:rPr>
          <w:rFonts w:ascii="Monserrat" w:hAnsi="Monserrat" w:cstheme="minorHAnsi"/>
          <w:b/>
          <w:sz w:val="22"/>
          <w:szCs w:val="22"/>
        </w:rPr>
      </w:pPr>
    </w:p>
    <w:p w14:paraId="755ECF4D" w14:textId="77777777" w:rsidR="00C335D1" w:rsidRPr="0072301A" w:rsidRDefault="00C335D1" w:rsidP="00121DF9">
      <w:pPr>
        <w:rPr>
          <w:rFonts w:ascii="Monserrat" w:hAnsi="Monserrat" w:cstheme="minorHAnsi"/>
          <w:b/>
          <w:sz w:val="22"/>
          <w:szCs w:val="22"/>
        </w:rPr>
      </w:pPr>
    </w:p>
    <w:p w14:paraId="5143AD5E" w14:textId="77777777" w:rsidR="00C335D1" w:rsidRPr="0072301A" w:rsidRDefault="00C335D1" w:rsidP="00121DF9">
      <w:pPr>
        <w:rPr>
          <w:rFonts w:ascii="Monserrat" w:hAnsi="Monserrat" w:cstheme="minorHAnsi"/>
          <w:b/>
          <w:sz w:val="22"/>
          <w:szCs w:val="22"/>
        </w:rPr>
      </w:pPr>
    </w:p>
    <w:p w14:paraId="2C5EBFD9" w14:textId="77777777" w:rsidR="00C335D1" w:rsidRPr="0072301A" w:rsidRDefault="00C335D1" w:rsidP="00121DF9">
      <w:pPr>
        <w:rPr>
          <w:rFonts w:ascii="Monserrat" w:hAnsi="Monserrat" w:cstheme="minorHAnsi"/>
          <w:b/>
          <w:sz w:val="22"/>
          <w:szCs w:val="22"/>
        </w:rPr>
      </w:pPr>
    </w:p>
    <w:p w14:paraId="49F2B35C" w14:textId="3DE47D5C" w:rsidR="00C335D1" w:rsidRPr="0072301A" w:rsidRDefault="00C335D1" w:rsidP="00121DF9">
      <w:pPr>
        <w:rPr>
          <w:rFonts w:ascii="Monserrat" w:hAnsi="Monserrat" w:cstheme="minorHAnsi"/>
          <w:b/>
          <w:sz w:val="22"/>
          <w:szCs w:val="22"/>
        </w:rPr>
      </w:pPr>
    </w:p>
    <w:p w14:paraId="01A9FFFA" w14:textId="71CDCD38" w:rsidR="00B33103" w:rsidRPr="0072301A" w:rsidRDefault="00B33103" w:rsidP="00121DF9">
      <w:pPr>
        <w:rPr>
          <w:rFonts w:ascii="Monserrat" w:hAnsi="Monserrat" w:cstheme="minorHAnsi"/>
          <w:b/>
          <w:sz w:val="22"/>
          <w:szCs w:val="22"/>
        </w:rPr>
      </w:pPr>
    </w:p>
    <w:p w14:paraId="7F46CE68" w14:textId="77777777" w:rsidR="00B33103" w:rsidRPr="0072301A" w:rsidRDefault="00B33103" w:rsidP="00121DF9">
      <w:pPr>
        <w:rPr>
          <w:rFonts w:ascii="Monserrat" w:hAnsi="Monserrat" w:cstheme="minorHAnsi"/>
          <w:b/>
          <w:sz w:val="22"/>
          <w:szCs w:val="22"/>
        </w:rPr>
      </w:pPr>
    </w:p>
    <w:p w14:paraId="7ED7ADDB" w14:textId="77777777" w:rsidR="00C335D1" w:rsidRPr="0072301A" w:rsidRDefault="00C335D1" w:rsidP="00121DF9">
      <w:pPr>
        <w:rPr>
          <w:rFonts w:ascii="Monserrat" w:hAnsi="Monserrat" w:cstheme="minorHAnsi"/>
          <w:b/>
          <w:sz w:val="22"/>
          <w:szCs w:val="22"/>
        </w:rPr>
      </w:pPr>
    </w:p>
    <w:p w14:paraId="333597CE" w14:textId="77777777" w:rsidR="00C335D1" w:rsidRPr="0072301A" w:rsidRDefault="00C335D1" w:rsidP="00121DF9">
      <w:pPr>
        <w:rPr>
          <w:rFonts w:ascii="Monserrat" w:hAnsi="Monserrat" w:cstheme="minorHAnsi"/>
          <w:b/>
          <w:sz w:val="22"/>
          <w:szCs w:val="22"/>
        </w:rPr>
      </w:pPr>
    </w:p>
    <w:p w14:paraId="2A0D8D62" w14:textId="00C13B6E" w:rsidR="00C335D1" w:rsidRDefault="00C335D1" w:rsidP="00121DF9">
      <w:pPr>
        <w:rPr>
          <w:rFonts w:ascii="Monserrat" w:hAnsi="Monserrat" w:cstheme="minorHAnsi"/>
          <w:b/>
          <w:sz w:val="22"/>
          <w:szCs w:val="22"/>
        </w:rPr>
      </w:pPr>
    </w:p>
    <w:p w14:paraId="101198BF" w14:textId="0E1D8A31" w:rsidR="00C935BC" w:rsidRDefault="00C935BC" w:rsidP="00121DF9">
      <w:pPr>
        <w:rPr>
          <w:rFonts w:ascii="Monserrat" w:hAnsi="Monserrat" w:cstheme="minorHAnsi"/>
          <w:b/>
          <w:sz w:val="22"/>
          <w:szCs w:val="22"/>
        </w:rPr>
      </w:pPr>
    </w:p>
    <w:p w14:paraId="1E4B3EA0" w14:textId="47AE4087" w:rsidR="00C935BC" w:rsidRDefault="00C935BC" w:rsidP="00121DF9">
      <w:pPr>
        <w:rPr>
          <w:rFonts w:ascii="Monserrat" w:hAnsi="Monserrat" w:cstheme="minorHAnsi"/>
          <w:b/>
          <w:sz w:val="22"/>
          <w:szCs w:val="22"/>
        </w:rPr>
      </w:pPr>
    </w:p>
    <w:p w14:paraId="02EE4650" w14:textId="0A0C1CF8" w:rsidR="00C935BC" w:rsidRDefault="00C935BC" w:rsidP="00121DF9">
      <w:pPr>
        <w:rPr>
          <w:rFonts w:ascii="Monserrat" w:hAnsi="Monserrat" w:cstheme="minorHAnsi"/>
          <w:b/>
          <w:sz w:val="22"/>
          <w:szCs w:val="22"/>
        </w:rPr>
      </w:pPr>
    </w:p>
    <w:p w14:paraId="0DC00887" w14:textId="1B13D085" w:rsidR="00C935BC" w:rsidRDefault="00C935BC" w:rsidP="00121DF9">
      <w:pPr>
        <w:rPr>
          <w:rFonts w:ascii="Monserrat" w:hAnsi="Monserrat" w:cstheme="minorHAnsi"/>
          <w:b/>
          <w:sz w:val="22"/>
          <w:szCs w:val="22"/>
        </w:rPr>
      </w:pPr>
    </w:p>
    <w:p w14:paraId="62332C5C" w14:textId="6039A3CB" w:rsidR="00C935BC" w:rsidRDefault="00C935BC" w:rsidP="00121DF9">
      <w:pPr>
        <w:rPr>
          <w:rFonts w:ascii="Monserrat" w:hAnsi="Monserrat" w:cstheme="minorHAnsi"/>
          <w:b/>
          <w:sz w:val="22"/>
          <w:szCs w:val="22"/>
        </w:rPr>
      </w:pPr>
    </w:p>
    <w:p w14:paraId="1E4D8727" w14:textId="1F46A5EE" w:rsidR="00C935BC" w:rsidRDefault="00C935BC" w:rsidP="00121DF9">
      <w:pPr>
        <w:rPr>
          <w:rFonts w:ascii="Monserrat" w:hAnsi="Monserrat" w:cstheme="minorHAnsi"/>
          <w:b/>
          <w:sz w:val="22"/>
          <w:szCs w:val="22"/>
        </w:rPr>
      </w:pPr>
    </w:p>
    <w:p w14:paraId="74586F3A" w14:textId="7FB0071E" w:rsidR="00C935BC" w:rsidRDefault="00C935BC" w:rsidP="00121DF9">
      <w:pPr>
        <w:rPr>
          <w:rFonts w:ascii="Monserrat" w:hAnsi="Monserrat" w:cstheme="minorHAnsi"/>
          <w:b/>
          <w:sz w:val="22"/>
          <w:szCs w:val="22"/>
        </w:rPr>
      </w:pPr>
    </w:p>
    <w:p w14:paraId="1F0DFE44" w14:textId="76E02D9F" w:rsidR="00C935BC" w:rsidRDefault="00C935BC" w:rsidP="00121DF9">
      <w:pPr>
        <w:rPr>
          <w:rFonts w:ascii="Monserrat" w:hAnsi="Monserrat" w:cstheme="minorHAnsi"/>
          <w:b/>
          <w:sz w:val="22"/>
          <w:szCs w:val="22"/>
        </w:rPr>
      </w:pPr>
    </w:p>
    <w:p w14:paraId="11433270" w14:textId="59F2A7F6" w:rsidR="00C935BC" w:rsidRDefault="00C935BC" w:rsidP="00121DF9">
      <w:pPr>
        <w:rPr>
          <w:rFonts w:ascii="Monserrat" w:hAnsi="Monserrat" w:cstheme="minorHAnsi"/>
          <w:b/>
          <w:sz w:val="22"/>
          <w:szCs w:val="22"/>
        </w:rPr>
      </w:pPr>
    </w:p>
    <w:p w14:paraId="4D2267D3" w14:textId="77777777" w:rsidR="00C935BC" w:rsidRPr="0072301A" w:rsidRDefault="00C935BC" w:rsidP="00121DF9">
      <w:pPr>
        <w:rPr>
          <w:rFonts w:ascii="Monserrat" w:hAnsi="Monserrat" w:cstheme="minorHAnsi"/>
          <w:b/>
          <w:sz w:val="22"/>
          <w:szCs w:val="22"/>
        </w:rPr>
      </w:pPr>
    </w:p>
    <w:p w14:paraId="64F5B062" w14:textId="77777777" w:rsidR="00121DF9" w:rsidRPr="0072301A" w:rsidRDefault="00121DF9" w:rsidP="00121DF9">
      <w:pPr>
        <w:rPr>
          <w:rFonts w:ascii="Monserrat" w:hAnsi="Monserrat" w:cstheme="minorHAnsi"/>
          <w:b/>
          <w:sz w:val="22"/>
          <w:szCs w:val="22"/>
        </w:rPr>
      </w:pPr>
    </w:p>
    <w:p w14:paraId="407C79E4" w14:textId="77777777" w:rsidR="00121DF9" w:rsidRPr="0072301A" w:rsidRDefault="00121DF9" w:rsidP="00121DF9">
      <w:pPr>
        <w:rPr>
          <w:rFonts w:ascii="Monserrat" w:hAnsi="Monserrat" w:cstheme="minorHAnsi"/>
          <w:b/>
          <w:sz w:val="22"/>
          <w:szCs w:val="22"/>
        </w:rPr>
      </w:pPr>
    </w:p>
    <w:p w14:paraId="025CF4F3"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DT-03.-</w:t>
      </w:r>
    </w:p>
    <w:p w14:paraId="432DCEF1" w14:textId="77777777" w:rsidR="00121DF9" w:rsidRPr="0072301A" w:rsidRDefault="00121DF9" w:rsidP="00121DF9">
      <w:pPr>
        <w:rPr>
          <w:rFonts w:ascii="Monserrat" w:hAnsi="Monserrat" w:cstheme="minorHAnsi"/>
          <w:bCs/>
          <w:sz w:val="36"/>
          <w:szCs w:val="36"/>
        </w:rPr>
      </w:pPr>
      <w:r w:rsidRPr="0072301A">
        <w:rPr>
          <w:rFonts w:ascii="Monserrat" w:hAnsi="Monserrat" w:cstheme="minorHAnsi"/>
          <w:bCs/>
          <w:sz w:val="36"/>
          <w:szCs w:val="36"/>
        </w:rPr>
        <w:t>EXPERIENCIA. CURRICULUM DEL LICITANTE</w:t>
      </w:r>
    </w:p>
    <w:p w14:paraId="4F68C407"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lastRenderedPageBreak/>
        <w:t>La falta de este documento es motivo de descalificación.</w:t>
      </w:r>
    </w:p>
    <w:p w14:paraId="01350E2C"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6B6D685A"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5F4931A4"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16024A01"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70DDD1A4"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08C07326"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5A0E21F0"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6B38E9AC"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0169647F"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43411D1A"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3406346E"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6D1637ED"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086C6262"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4106F0A4"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424A8F68"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416C5BBA" w14:textId="77777777" w:rsidR="00121DF9" w:rsidRPr="0072301A" w:rsidRDefault="00121DF9" w:rsidP="00172CFD">
      <w:pPr>
        <w:widowControl w:val="0"/>
        <w:rPr>
          <w:rFonts w:ascii="Monserrat" w:hAnsi="Monserrat" w:cstheme="minorHAnsi"/>
          <w:b/>
          <w:bCs/>
          <w:snapToGrid w:val="0"/>
          <w:sz w:val="22"/>
          <w:szCs w:val="22"/>
          <w:lang w:val="es-ES_tradnl" w:eastAsia="es-ES"/>
        </w:rPr>
      </w:pPr>
    </w:p>
    <w:p w14:paraId="7507CB54" w14:textId="77777777" w:rsidR="00121FCA" w:rsidRPr="0072301A" w:rsidRDefault="00121FCA">
      <w:pPr>
        <w:rPr>
          <w:rFonts w:ascii="Monserrat" w:hAnsi="Monserrat" w:cstheme="minorHAnsi"/>
          <w:b/>
          <w:bCs/>
          <w:snapToGrid w:val="0"/>
          <w:sz w:val="22"/>
          <w:szCs w:val="22"/>
          <w:lang w:val="es-ES_tradnl" w:eastAsia="es-ES"/>
        </w:rPr>
      </w:pPr>
      <w:r w:rsidRPr="0072301A">
        <w:rPr>
          <w:rFonts w:ascii="Monserrat" w:hAnsi="Monserrat" w:cstheme="minorHAnsi"/>
          <w:b/>
          <w:bCs/>
          <w:snapToGrid w:val="0"/>
          <w:sz w:val="22"/>
          <w:szCs w:val="22"/>
          <w:lang w:val="es-ES_tradnl" w:eastAsia="es-ES"/>
        </w:rPr>
        <w:br w:type="page"/>
      </w:r>
    </w:p>
    <w:p w14:paraId="471050C6"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r w:rsidRPr="0072301A">
        <w:rPr>
          <w:rFonts w:ascii="Monserrat" w:hAnsi="Monserrat" w:cstheme="minorHAnsi"/>
          <w:b/>
          <w:bCs/>
          <w:snapToGrid w:val="0"/>
          <w:sz w:val="22"/>
          <w:szCs w:val="22"/>
          <w:lang w:val="es-ES_tradnl" w:eastAsia="es-ES"/>
        </w:rPr>
        <w:lastRenderedPageBreak/>
        <w:t>DT-03</w:t>
      </w:r>
    </w:p>
    <w:p w14:paraId="57F78E20"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r w:rsidRPr="0072301A">
        <w:rPr>
          <w:rFonts w:ascii="Monserrat" w:hAnsi="Monserrat" w:cstheme="minorHAnsi"/>
          <w:b/>
          <w:bCs/>
          <w:snapToGrid w:val="0"/>
          <w:sz w:val="22"/>
          <w:szCs w:val="22"/>
          <w:lang w:val="es-ES_tradnl" w:eastAsia="es-ES"/>
        </w:rPr>
        <w:t>EXPERIENCIA. CURICULUM DEL LICITANTE</w:t>
      </w:r>
    </w:p>
    <w:p w14:paraId="4F14456E" w14:textId="77777777" w:rsidR="00121DF9" w:rsidRPr="0072301A" w:rsidRDefault="00121DF9" w:rsidP="00121DF9">
      <w:pPr>
        <w:widowControl w:val="0"/>
        <w:rPr>
          <w:rFonts w:ascii="Monserrat" w:hAnsi="Monserrat" w:cstheme="minorHAnsi"/>
          <w:snapToGrid w:val="0"/>
          <w:sz w:val="22"/>
          <w:szCs w:val="22"/>
          <w:lang w:val="es-ES_tradnl" w:eastAsia="es-ES"/>
        </w:rPr>
      </w:pPr>
    </w:p>
    <w:p w14:paraId="57B864B3" w14:textId="77777777" w:rsidR="00121DF9" w:rsidRPr="0072301A" w:rsidRDefault="00121DF9" w:rsidP="00121DF9">
      <w:pPr>
        <w:widowControl w:val="0"/>
        <w:jc w:val="center"/>
        <w:rPr>
          <w:rFonts w:ascii="Monserrat" w:hAnsi="Monserrat" w:cstheme="minorHAnsi"/>
          <w:b/>
          <w:snapToGrid w:val="0"/>
          <w:sz w:val="22"/>
          <w:szCs w:val="22"/>
          <w:lang w:val="es-ES_tradnl" w:eastAsia="es-ES"/>
        </w:rPr>
      </w:pPr>
      <w:r w:rsidRPr="0072301A">
        <w:rPr>
          <w:rFonts w:ascii="Monserrat" w:hAnsi="Monserrat" w:cstheme="minorHAnsi"/>
          <w:b/>
          <w:snapToGrid w:val="0"/>
          <w:sz w:val="22"/>
          <w:szCs w:val="22"/>
          <w:lang w:val="es-ES_tradnl" w:eastAsia="es-ES"/>
        </w:rPr>
        <w:t>(Papel membretado del licitante)</w:t>
      </w:r>
    </w:p>
    <w:p w14:paraId="57FC1BC4" w14:textId="77777777" w:rsidR="00121DF9" w:rsidRPr="0072301A" w:rsidRDefault="00121DF9" w:rsidP="00121DF9">
      <w:pPr>
        <w:widowControl w:val="0"/>
        <w:jc w:val="center"/>
        <w:rPr>
          <w:rFonts w:ascii="Monserrat" w:hAnsi="Monserrat" w:cstheme="minorHAnsi"/>
          <w:b/>
          <w:snapToGrid w:val="0"/>
          <w:sz w:val="22"/>
          <w:szCs w:val="22"/>
          <w:lang w:val="es-ES_tradnl" w:eastAsia="es-ES"/>
        </w:rPr>
      </w:pPr>
    </w:p>
    <w:p w14:paraId="7DC207E4" w14:textId="77777777" w:rsidR="00121DF9" w:rsidRPr="0072301A" w:rsidRDefault="00121DF9" w:rsidP="00121DF9">
      <w:pPr>
        <w:widowControl w:val="0"/>
        <w:jc w:val="center"/>
        <w:rPr>
          <w:rFonts w:ascii="Monserrat" w:hAnsi="Monserrat" w:cstheme="minorHAnsi"/>
          <w:b/>
          <w:snapToGrid w:val="0"/>
          <w:sz w:val="22"/>
          <w:szCs w:val="22"/>
          <w:lang w:val="es-ES_tradnl" w:eastAsia="es-ES"/>
        </w:rPr>
      </w:pPr>
    </w:p>
    <w:p w14:paraId="17B59FEE" w14:textId="516F3F04" w:rsidR="00121DF9" w:rsidRPr="0072301A" w:rsidRDefault="00121DF9" w:rsidP="00121DF9">
      <w:pPr>
        <w:widowControl w:val="0"/>
        <w:jc w:val="right"/>
        <w:rPr>
          <w:rFonts w:ascii="Monserrat" w:hAnsi="Monserrat" w:cstheme="minorHAnsi"/>
          <w:bCs/>
          <w:snapToGrid w:val="0"/>
          <w:sz w:val="22"/>
          <w:szCs w:val="22"/>
          <w:lang w:val="es-ES_tradnl" w:eastAsia="es-ES"/>
        </w:rPr>
      </w:pPr>
      <w:r w:rsidRPr="0072301A">
        <w:rPr>
          <w:rFonts w:ascii="Monserrat" w:hAnsi="Monserrat" w:cstheme="minorHAnsi"/>
          <w:bCs/>
          <w:snapToGrid w:val="0"/>
          <w:sz w:val="22"/>
          <w:szCs w:val="22"/>
          <w:lang w:val="es-ES_tradnl" w:eastAsia="es-ES"/>
        </w:rPr>
        <w:t>Puerto de Guaymas Sonora. a ___ de ______________ de 20</w:t>
      </w:r>
      <w:r w:rsidR="00FB0249" w:rsidRPr="0072301A">
        <w:rPr>
          <w:rFonts w:ascii="Monserrat" w:hAnsi="Monserrat" w:cstheme="minorHAnsi"/>
          <w:bCs/>
          <w:snapToGrid w:val="0"/>
          <w:sz w:val="22"/>
          <w:szCs w:val="22"/>
          <w:lang w:val="es-ES_tradnl" w:eastAsia="es-ES"/>
        </w:rPr>
        <w:t>20</w:t>
      </w:r>
      <w:r w:rsidRPr="0072301A">
        <w:rPr>
          <w:rFonts w:ascii="Monserrat" w:hAnsi="Monserrat" w:cstheme="minorHAnsi"/>
          <w:bCs/>
          <w:snapToGrid w:val="0"/>
          <w:sz w:val="22"/>
          <w:szCs w:val="22"/>
          <w:lang w:val="es-ES_tradnl" w:eastAsia="es-ES"/>
        </w:rPr>
        <w:t>.</w:t>
      </w:r>
    </w:p>
    <w:p w14:paraId="2DC528BB" w14:textId="77777777" w:rsidR="00121DF9" w:rsidRPr="0072301A" w:rsidRDefault="00121DF9" w:rsidP="00121DF9">
      <w:pPr>
        <w:widowControl w:val="0"/>
        <w:rPr>
          <w:rFonts w:ascii="Monserrat" w:hAnsi="Monserrat" w:cstheme="minorHAnsi"/>
          <w:snapToGrid w:val="0"/>
          <w:sz w:val="22"/>
          <w:szCs w:val="22"/>
          <w:lang w:val="es-ES_tradnl" w:eastAsia="es-ES"/>
        </w:rPr>
      </w:pPr>
    </w:p>
    <w:p w14:paraId="7FB85B68" w14:textId="77777777" w:rsidR="00121DF9" w:rsidRPr="0072301A" w:rsidRDefault="00121DF9" w:rsidP="00121DF9">
      <w:pPr>
        <w:widowControl w:val="0"/>
        <w:rPr>
          <w:rFonts w:ascii="Monserrat" w:hAnsi="Monserrat" w:cstheme="minorHAnsi"/>
          <w:snapToGrid w:val="0"/>
          <w:sz w:val="22"/>
          <w:szCs w:val="22"/>
          <w:lang w:val="es-ES_tradnl" w:eastAsia="es-ES"/>
        </w:rPr>
      </w:pPr>
    </w:p>
    <w:p w14:paraId="2D77C8A5" w14:textId="77777777" w:rsidR="00FB0249" w:rsidRPr="0072301A" w:rsidRDefault="00FB0249" w:rsidP="00FB0249">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7992F572" w14:textId="77777777" w:rsidR="00C335D1" w:rsidRPr="0072301A" w:rsidRDefault="00C335D1" w:rsidP="00C335D1">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15DF20E2"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2BFD4B5B"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P R E S E N T E.-</w:t>
      </w:r>
    </w:p>
    <w:p w14:paraId="2F409FF3" w14:textId="77777777" w:rsidR="00121DF9" w:rsidRPr="0072301A" w:rsidRDefault="00121DF9" w:rsidP="00121DF9">
      <w:pPr>
        <w:widowControl w:val="0"/>
        <w:jc w:val="both"/>
        <w:rPr>
          <w:rFonts w:ascii="Monserrat" w:hAnsi="Monserrat" w:cstheme="minorHAnsi"/>
          <w:bCs/>
          <w:snapToGrid w:val="0"/>
          <w:sz w:val="22"/>
          <w:szCs w:val="22"/>
          <w:lang w:val="es-ES_tradnl" w:eastAsia="es-ES"/>
        </w:rPr>
      </w:pPr>
    </w:p>
    <w:p w14:paraId="5D450877" w14:textId="77777777" w:rsidR="002944C5" w:rsidRPr="0072301A" w:rsidRDefault="00121DF9" w:rsidP="002944C5">
      <w:pPr>
        <w:tabs>
          <w:tab w:val="center" w:pos="4419"/>
          <w:tab w:val="right" w:pos="8838"/>
        </w:tabs>
        <w:jc w:val="both"/>
        <w:rPr>
          <w:rFonts w:ascii="Monserrat" w:hAnsi="Monserrat" w:cstheme="minorHAnsi"/>
          <w:sz w:val="22"/>
          <w:szCs w:val="22"/>
        </w:rPr>
      </w:pPr>
      <w:r w:rsidRPr="0072301A">
        <w:rPr>
          <w:rFonts w:ascii="Monserrat" w:hAnsi="Monserrat" w:cstheme="minorHAnsi"/>
          <w:bCs/>
          <w:sz w:val="22"/>
          <w:szCs w:val="22"/>
        </w:rPr>
        <w:t xml:space="preserve">De conformidad con lo expresado en la </w:t>
      </w:r>
      <w:r w:rsidR="002944C5" w:rsidRPr="0072301A">
        <w:rPr>
          <w:rFonts w:ascii="Monserrat" w:hAnsi="Monserrat" w:cstheme="minorHAnsi"/>
          <w:sz w:val="22"/>
          <w:szCs w:val="22"/>
        </w:rPr>
        <w:t>CONVOCATORIA de la LICITACIÓN PÚBLICA NACIONAL ELECTRONICA NUM. ________________ PARA LA CONTRATACION DE</w:t>
      </w:r>
      <w:r w:rsidR="002944C5" w:rsidRPr="0072301A">
        <w:rPr>
          <w:rFonts w:ascii="Monserrat" w:hAnsi="Monserrat" w:cstheme="minorHAnsi"/>
          <w:sz w:val="22"/>
          <w:szCs w:val="22"/>
          <w:lang w:val="pt-BR"/>
        </w:rPr>
        <w:t xml:space="preserve"> LOS </w:t>
      </w:r>
      <w:r w:rsidR="002944C5" w:rsidRPr="0072301A">
        <w:rPr>
          <w:rFonts w:ascii="Monserrat" w:hAnsi="Monserrat" w:cstheme="minorHAnsi"/>
          <w:b/>
          <w:sz w:val="22"/>
          <w:szCs w:val="22"/>
        </w:rPr>
        <w:t>SERVICIOS PROFESIONALES DE DOS PARTIDAS PARA LA ADMINISTRACIÓN PORTUARIA INTEGRAL DE GUAYMAS, S.A. DE C.V.</w:t>
      </w:r>
    </w:p>
    <w:p w14:paraId="3C62993E" w14:textId="77777777" w:rsidR="00121DF9" w:rsidRPr="0072301A" w:rsidRDefault="00121DF9" w:rsidP="002944C5">
      <w:pPr>
        <w:jc w:val="both"/>
        <w:rPr>
          <w:rFonts w:ascii="Monserrat" w:hAnsi="Monserrat" w:cstheme="minorHAnsi"/>
          <w:sz w:val="22"/>
          <w:szCs w:val="22"/>
          <w:lang w:val="es-ES_tradnl"/>
        </w:rPr>
      </w:pPr>
    </w:p>
    <w:p w14:paraId="2D9DBB76" w14:textId="77777777" w:rsidR="00121DF9" w:rsidRPr="0072301A" w:rsidRDefault="00121DF9" w:rsidP="00121DF9">
      <w:pPr>
        <w:widowControl w:val="0"/>
        <w:jc w:val="both"/>
        <w:rPr>
          <w:rFonts w:ascii="Monserrat" w:hAnsi="Monserrat" w:cstheme="minorHAnsi"/>
          <w:b/>
          <w:snapToGrid w:val="0"/>
          <w:sz w:val="22"/>
          <w:szCs w:val="22"/>
          <w:lang w:eastAsia="es-ES"/>
        </w:rPr>
      </w:pPr>
      <w:r w:rsidRPr="0072301A">
        <w:rPr>
          <w:rFonts w:ascii="Monserrat" w:hAnsi="Monserrat" w:cstheme="minorHAnsi"/>
          <w:sz w:val="22"/>
          <w:szCs w:val="22"/>
        </w:rPr>
        <w:t>Adjunto a este documento lo siguiente:</w:t>
      </w:r>
    </w:p>
    <w:p w14:paraId="172D72D7" w14:textId="77777777" w:rsidR="00121DF9" w:rsidRPr="0072301A" w:rsidRDefault="00121DF9" w:rsidP="00121DF9">
      <w:pPr>
        <w:pStyle w:val="Texto0"/>
        <w:spacing w:after="30" w:line="202" w:lineRule="exact"/>
        <w:ind w:left="1440" w:hanging="1152"/>
        <w:rPr>
          <w:rFonts w:ascii="Monserrat" w:hAnsi="Monserrat" w:cstheme="minorHAnsi"/>
          <w:sz w:val="22"/>
          <w:szCs w:val="22"/>
        </w:rPr>
      </w:pPr>
      <w:r w:rsidRPr="0072301A">
        <w:rPr>
          <w:rFonts w:ascii="Monserrat" w:hAnsi="Monserrat" w:cstheme="minorHAnsi"/>
          <w:sz w:val="22"/>
          <w:szCs w:val="22"/>
        </w:rPr>
        <w:t xml:space="preserve">Curriculum </w:t>
      </w:r>
    </w:p>
    <w:p w14:paraId="459B54D5" w14:textId="77777777" w:rsidR="00121DF9" w:rsidRPr="0072301A" w:rsidRDefault="00121DF9" w:rsidP="00121DF9">
      <w:pPr>
        <w:pStyle w:val="Texto0"/>
        <w:spacing w:after="30" w:line="202" w:lineRule="exact"/>
        <w:ind w:left="1440" w:hanging="1152"/>
        <w:rPr>
          <w:rFonts w:ascii="Monserrat" w:hAnsi="Monserrat" w:cstheme="minorHAnsi"/>
          <w:sz w:val="22"/>
          <w:szCs w:val="22"/>
        </w:rPr>
      </w:pPr>
      <w:r w:rsidRPr="0072301A">
        <w:rPr>
          <w:rFonts w:ascii="Monserrat" w:hAnsi="Monserrat" w:cstheme="minorHAnsi"/>
          <w:sz w:val="22"/>
          <w:szCs w:val="22"/>
        </w:rPr>
        <w:t xml:space="preserve"> BAJO PROTESTA DE DECIR VERDA ESTABLEZCO QUE LOS DATOS INCLUIDOS EN EL CURRICULUM SON VERDADEROS</w:t>
      </w:r>
    </w:p>
    <w:p w14:paraId="73124817" w14:textId="77777777" w:rsidR="00121DF9" w:rsidRPr="0072301A" w:rsidRDefault="00121DF9" w:rsidP="00121DF9">
      <w:pPr>
        <w:pStyle w:val="Texto0"/>
        <w:spacing w:after="30" w:line="202" w:lineRule="exact"/>
        <w:ind w:left="1440" w:hanging="1152"/>
        <w:rPr>
          <w:rFonts w:ascii="Monserrat" w:hAnsi="Monserrat" w:cstheme="minorHAnsi"/>
          <w:sz w:val="22"/>
          <w:szCs w:val="22"/>
        </w:rPr>
      </w:pPr>
      <w:r w:rsidRPr="0072301A">
        <w:rPr>
          <w:rFonts w:ascii="Monserrat" w:hAnsi="Monserrat" w:cstheme="minorHAnsi"/>
          <w:sz w:val="22"/>
          <w:szCs w:val="22"/>
        </w:rPr>
        <w:t>Relación de clientes donde indico, nombre, domicilio y teléfono de los mismos.</w:t>
      </w:r>
    </w:p>
    <w:p w14:paraId="1F649CF5" w14:textId="77777777" w:rsidR="00121DF9" w:rsidRPr="0072301A" w:rsidRDefault="00121DF9" w:rsidP="00121DF9">
      <w:pPr>
        <w:spacing w:after="25"/>
        <w:ind w:left="1296" w:hanging="1008"/>
        <w:jc w:val="both"/>
        <w:rPr>
          <w:rFonts w:ascii="Monserrat" w:hAnsi="Monserrat" w:cstheme="minorHAnsi"/>
          <w:i/>
          <w:sz w:val="22"/>
          <w:szCs w:val="22"/>
          <w:lang w:val="es-ES"/>
        </w:rPr>
      </w:pPr>
    </w:p>
    <w:p w14:paraId="71E62D8E" w14:textId="77777777" w:rsidR="00121DF9" w:rsidRPr="0072301A" w:rsidRDefault="00C335D1" w:rsidP="00121DF9">
      <w:pPr>
        <w:jc w:val="both"/>
        <w:rPr>
          <w:rFonts w:ascii="Monserrat" w:hAnsi="Monserrat" w:cstheme="minorHAnsi"/>
          <w:color w:val="000000"/>
          <w:sz w:val="22"/>
          <w:szCs w:val="22"/>
        </w:rPr>
      </w:pPr>
      <w:r w:rsidRPr="0072301A">
        <w:rPr>
          <w:rFonts w:ascii="Monserrat" w:hAnsi="Monserrat" w:cstheme="minorHAnsi"/>
          <w:color w:val="000000"/>
          <w:sz w:val="22"/>
          <w:szCs w:val="22"/>
          <w:lang w:val="es-ES"/>
        </w:rPr>
        <w:t xml:space="preserve">Deberá </w:t>
      </w:r>
      <w:r w:rsidRPr="0072301A">
        <w:rPr>
          <w:rFonts w:ascii="Monserrat" w:hAnsi="Monserrat" w:cstheme="minorHAnsi"/>
          <w:color w:val="000000"/>
          <w:sz w:val="22"/>
          <w:szCs w:val="22"/>
        </w:rPr>
        <w:t>entregar</w:t>
      </w:r>
      <w:r w:rsidR="00121DF9" w:rsidRPr="0072301A">
        <w:rPr>
          <w:rFonts w:ascii="Monserrat" w:hAnsi="Monserrat" w:cstheme="minorHAnsi"/>
          <w:color w:val="000000"/>
          <w:sz w:val="22"/>
          <w:szCs w:val="22"/>
        </w:rPr>
        <w:t xml:space="preserve"> en copia simple los Curriculum vitae del o los elementos del personal administrativo o de base con que cuenta, que serán los responsables directos de atender las solicitudes de la convocante; cumplimiento de obligaciones obrero patronales; suministro de recursos humanos y materiales. Con la finalidad de que se presten los servicios en el tiempo, condiciones y niveles de calidad requeridos.</w:t>
      </w:r>
    </w:p>
    <w:p w14:paraId="266E9686" w14:textId="77777777" w:rsidR="00121DF9" w:rsidRPr="0072301A" w:rsidRDefault="00121DF9" w:rsidP="00121DF9">
      <w:pPr>
        <w:jc w:val="both"/>
        <w:rPr>
          <w:rFonts w:ascii="Monserrat" w:hAnsi="Monserrat" w:cstheme="minorHAnsi"/>
          <w:color w:val="000000"/>
          <w:sz w:val="22"/>
          <w:szCs w:val="22"/>
        </w:rPr>
      </w:pPr>
    </w:p>
    <w:p w14:paraId="7B9168EB" w14:textId="77777777" w:rsidR="00121DF9" w:rsidRPr="0072301A" w:rsidRDefault="00121DF9" w:rsidP="00121DF9">
      <w:pPr>
        <w:widowControl w:val="0"/>
        <w:jc w:val="both"/>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Agradeciendo de antemano, la atención que se sirvan prestar a la presente, me despido y quedo de usted.</w:t>
      </w:r>
    </w:p>
    <w:p w14:paraId="14730233" w14:textId="77777777" w:rsidR="00121DF9" w:rsidRPr="0072301A" w:rsidRDefault="00121DF9" w:rsidP="00121DF9">
      <w:pPr>
        <w:widowControl w:val="0"/>
        <w:jc w:val="both"/>
        <w:rPr>
          <w:rFonts w:ascii="Monserrat" w:hAnsi="Monserrat" w:cstheme="minorHAnsi"/>
          <w:snapToGrid w:val="0"/>
          <w:sz w:val="22"/>
          <w:szCs w:val="22"/>
          <w:u w:val="single"/>
          <w:lang w:val="es-ES_tradnl" w:eastAsia="es-ES"/>
        </w:rPr>
      </w:pPr>
    </w:p>
    <w:p w14:paraId="1B2817B3"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p>
    <w:p w14:paraId="6C21F834"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p>
    <w:p w14:paraId="6E3BDC59"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A t e n t a m e n t e</w:t>
      </w:r>
    </w:p>
    <w:p w14:paraId="09812D1C" w14:textId="77777777" w:rsidR="00121DF9" w:rsidRPr="0072301A" w:rsidRDefault="00121DF9" w:rsidP="00121DF9">
      <w:pPr>
        <w:widowControl w:val="0"/>
        <w:ind w:left="2832"/>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 xml:space="preserve">                 ______________________________</w:t>
      </w:r>
    </w:p>
    <w:p w14:paraId="3BAC3881"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 xml:space="preserve">(Nombre,  cargo y  firma  del </w:t>
      </w:r>
    </w:p>
    <w:p w14:paraId="59008294"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 xml:space="preserve"> Representante de la empresa)</w:t>
      </w:r>
    </w:p>
    <w:p w14:paraId="039E602E"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6DDC7437" w14:textId="77777777" w:rsidR="00121DF9" w:rsidRPr="0072301A" w:rsidRDefault="00121DF9" w:rsidP="00121DF9">
      <w:pPr>
        <w:widowControl w:val="0"/>
        <w:jc w:val="both"/>
        <w:rPr>
          <w:rFonts w:ascii="Monserrat" w:hAnsi="Monserrat" w:cstheme="minorHAnsi"/>
          <w:snapToGrid w:val="0"/>
          <w:sz w:val="22"/>
          <w:szCs w:val="22"/>
          <w:lang w:val="es-ES_tradnl" w:eastAsia="es-ES"/>
        </w:rPr>
      </w:pPr>
    </w:p>
    <w:p w14:paraId="3D6341F7" w14:textId="77777777" w:rsidR="00121DF9" w:rsidRPr="0072301A" w:rsidRDefault="00121DF9" w:rsidP="00121DF9">
      <w:pPr>
        <w:widowControl w:val="0"/>
        <w:jc w:val="both"/>
        <w:rPr>
          <w:rFonts w:ascii="Monserrat" w:hAnsi="Monserrat" w:cstheme="minorHAnsi"/>
          <w:snapToGrid w:val="0"/>
          <w:sz w:val="22"/>
          <w:szCs w:val="22"/>
          <w:lang w:val="es-ES_tradnl" w:eastAsia="es-ES"/>
        </w:rPr>
      </w:pPr>
    </w:p>
    <w:p w14:paraId="23E66E6F"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razón o denominación social del LICITANTE</w:t>
      </w:r>
    </w:p>
    <w:p w14:paraId="5A2759A9"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32A79138"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617AEF9A" w14:textId="77777777" w:rsidR="00121DF9" w:rsidRPr="0072301A" w:rsidRDefault="00121DF9" w:rsidP="00121DF9">
      <w:pPr>
        <w:widowControl w:val="0"/>
        <w:rPr>
          <w:rFonts w:ascii="Monserrat" w:hAnsi="Monserrat" w:cstheme="minorHAnsi"/>
          <w:snapToGrid w:val="0"/>
          <w:sz w:val="22"/>
          <w:szCs w:val="22"/>
          <w:lang w:eastAsia="es-ES"/>
        </w:rPr>
      </w:pPr>
    </w:p>
    <w:p w14:paraId="4446D41E" w14:textId="77777777" w:rsidR="00121DF9" w:rsidRPr="0072301A" w:rsidRDefault="00121DF9" w:rsidP="00121DF9">
      <w:pPr>
        <w:rPr>
          <w:rFonts w:ascii="Monserrat" w:hAnsi="Monserrat" w:cstheme="minorHAnsi"/>
          <w:b/>
          <w:sz w:val="22"/>
          <w:szCs w:val="22"/>
        </w:rPr>
      </w:pPr>
    </w:p>
    <w:p w14:paraId="6C444F53" w14:textId="77777777" w:rsidR="00121DF9" w:rsidRPr="0072301A" w:rsidRDefault="00121DF9" w:rsidP="00121DF9">
      <w:pPr>
        <w:rPr>
          <w:rFonts w:ascii="Monserrat" w:hAnsi="Monserrat" w:cstheme="minorHAnsi"/>
          <w:b/>
          <w:sz w:val="22"/>
          <w:szCs w:val="22"/>
        </w:rPr>
      </w:pPr>
    </w:p>
    <w:p w14:paraId="13A4077C" w14:textId="77777777" w:rsidR="00121DF9" w:rsidRPr="0072301A" w:rsidRDefault="00121DF9" w:rsidP="00121DF9">
      <w:pPr>
        <w:rPr>
          <w:rFonts w:ascii="Monserrat" w:hAnsi="Monserrat" w:cstheme="minorHAnsi"/>
          <w:b/>
          <w:sz w:val="22"/>
          <w:szCs w:val="22"/>
        </w:rPr>
      </w:pPr>
    </w:p>
    <w:p w14:paraId="16BFDBEB" w14:textId="77777777" w:rsidR="00121DF9" w:rsidRPr="0072301A" w:rsidRDefault="00121DF9" w:rsidP="00121DF9">
      <w:pPr>
        <w:rPr>
          <w:rFonts w:ascii="Monserrat" w:hAnsi="Monserrat" w:cstheme="minorHAnsi"/>
          <w:b/>
          <w:sz w:val="22"/>
          <w:szCs w:val="22"/>
        </w:rPr>
      </w:pPr>
    </w:p>
    <w:p w14:paraId="59647EDE" w14:textId="77777777" w:rsidR="00121DF9" w:rsidRPr="0072301A" w:rsidRDefault="00121DF9" w:rsidP="00121DF9">
      <w:pPr>
        <w:rPr>
          <w:rFonts w:ascii="Monserrat" w:hAnsi="Monserrat" w:cstheme="minorHAnsi"/>
          <w:b/>
          <w:sz w:val="22"/>
          <w:szCs w:val="22"/>
        </w:rPr>
      </w:pPr>
    </w:p>
    <w:p w14:paraId="7F63E2D6" w14:textId="77777777" w:rsidR="00121DF9" w:rsidRPr="0072301A" w:rsidRDefault="00121DF9" w:rsidP="00121DF9">
      <w:pPr>
        <w:rPr>
          <w:rFonts w:ascii="Monserrat" w:hAnsi="Monserrat" w:cstheme="minorHAnsi"/>
          <w:b/>
          <w:sz w:val="22"/>
          <w:szCs w:val="22"/>
        </w:rPr>
      </w:pPr>
    </w:p>
    <w:p w14:paraId="360223EE" w14:textId="77777777" w:rsidR="00121DF9" w:rsidRPr="0072301A" w:rsidRDefault="00121DF9" w:rsidP="00121DF9">
      <w:pPr>
        <w:rPr>
          <w:rFonts w:ascii="Monserrat" w:hAnsi="Monserrat" w:cstheme="minorHAnsi"/>
          <w:b/>
          <w:sz w:val="22"/>
          <w:szCs w:val="22"/>
        </w:rPr>
      </w:pPr>
    </w:p>
    <w:p w14:paraId="0B29226D" w14:textId="77777777" w:rsidR="00121DF9" w:rsidRPr="0072301A" w:rsidRDefault="00121DF9" w:rsidP="00121DF9">
      <w:pPr>
        <w:rPr>
          <w:rFonts w:ascii="Monserrat" w:hAnsi="Monserrat" w:cstheme="minorHAnsi"/>
          <w:b/>
          <w:sz w:val="22"/>
          <w:szCs w:val="22"/>
        </w:rPr>
      </w:pPr>
    </w:p>
    <w:p w14:paraId="441A7595" w14:textId="77777777" w:rsidR="00027014" w:rsidRPr="0072301A" w:rsidRDefault="00027014" w:rsidP="00121DF9">
      <w:pPr>
        <w:rPr>
          <w:rFonts w:ascii="Monserrat" w:hAnsi="Monserrat" w:cstheme="minorHAnsi"/>
          <w:b/>
          <w:sz w:val="22"/>
          <w:szCs w:val="22"/>
        </w:rPr>
      </w:pPr>
    </w:p>
    <w:p w14:paraId="461DA1A1" w14:textId="77777777" w:rsidR="00027014" w:rsidRPr="0072301A" w:rsidRDefault="00027014" w:rsidP="00121DF9">
      <w:pPr>
        <w:rPr>
          <w:rFonts w:ascii="Monserrat" w:hAnsi="Monserrat" w:cstheme="minorHAnsi"/>
          <w:b/>
          <w:sz w:val="22"/>
          <w:szCs w:val="22"/>
        </w:rPr>
      </w:pPr>
    </w:p>
    <w:p w14:paraId="79CE88C8" w14:textId="77777777" w:rsidR="00121DF9" w:rsidRPr="0072301A" w:rsidRDefault="00121DF9" w:rsidP="00121DF9">
      <w:pPr>
        <w:rPr>
          <w:rFonts w:ascii="Monserrat" w:hAnsi="Monserrat" w:cstheme="minorHAnsi"/>
          <w:b/>
          <w:sz w:val="22"/>
          <w:szCs w:val="22"/>
        </w:rPr>
      </w:pPr>
    </w:p>
    <w:p w14:paraId="0362650F" w14:textId="3BF5F33A" w:rsidR="00121DF9" w:rsidRDefault="00121DF9" w:rsidP="00121DF9">
      <w:pPr>
        <w:rPr>
          <w:rFonts w:ascii="Monserrat" w:hAnsi="Monserrat" w:cstheme="minorHAnsi"/>
          <w:b/>
          <w:sz w:val="22"/>
          <w:szCs w:val="22"/>
        </w:rPr>
      </w:pPr>
    </w:p>
    <w:p w14:paraId="6580CF49" w14:textId="199D0DD8" w:rsidR="00C935BC" w:rsidRDefault="00C935BC" w:rsidP="00121DF9">
      <w:pPr>
        <w:rPr>
          <w:rFonts w:ascii="Monserrat" w:hAnsi="Monserrat" w:cstheme="minorHAnsi"/>
          <w:b/>
          <w:sz w:val="22"/>
          <w:szCs w:val="22"/>
        </w:rPr>
      </w:pPr>
    </w:p>
    <w:p w14:paraId="3928E7A5" w14:textId="77777777" w:rsidR="00C935BC" w:rsidRPr="0072301A" w:rsidRDefault="00C935BC" w:rsidP="00121DF9">
      <w:pPr>
        <w:rPr>
          <w:rFonts w:ascii="Monserrat" w:hAnsi="Monserrat" w:cstheme="minorHAnsi"/>
          <w:b/>
          <w:sz w:val="22"/>
          <w:szCs w:val="22"/>
        </w:rPr>
      </w:pPr>
    </w:p>
    <w:p w14:paraId="70CBA26C" w14:textId="77777777" w:rsidR="00121DF9" w:rsidRPr="0072301A" w:rsidRDefault="00121DF9" w:rsidP="00121DF9">
      <w:pPr>
        <w:rPr>
          <w:rFonts w:ascii="Monserrat" w:hAnsi="Monserrat" w:cstheme="minorHAnsi"/>
          <w:b/>
          <w:sz w:val="22"/>
          <w:szCs w:val="22"/>
        </w:rPr>
      </w:pPr>
    </w:p>
    <w:p w14:paraId="63894E0F" w14:textId="35D1CD44" w:rsidR="00B33103" w:rsidRPr="0072301A" w:rsidRDefault="00B33103" w:rsidP="00121DF9">
      <w:pPr>
        <w:rPr>
          <w:rFonts w:ascii="Monserrat" w:hAnsi="Monserrat" w:cstheme="minorHAnsi"/>
          <w:b/>
          <w:sz w:val="72"/>
          <w:szCs w:val="72"/>
        </w:rPr>
      </w:pPr>
    </w:p>
    <w:p w14:paraId="4F230F5B" w14:textId="2584724A" w:rsidR="00121DF9" w:rsidRPr="0072301A" w:rsidRDefault="007B3A33" w:rsidP="00121DF9">
      <w:pPr>
        <w:rPr>
          <w:rFonts w:ascii="Monserrat" w:hAnsi="Monserrat" w:cstheme="minorHAnsi"/>
          <w:b/>
          <w:sz w:val="72"/>
          <w:szCs w:val="72"/>
        </w:rPr>
      </w:pPr>
      <w:r w:rsidRPr="0072301A">
        <w:rPr>
          <w:rFonts w:ascii="Monserrat" w:hAnsi="Monserrat" w:cstheme="minorHAnsi"/>
          <w:b/>
          <w:sz w:val="72"/>
          <w:szCs w:val="72"/>
        </w:rPr>
        <w:t>DT-04</w:t>
      </w:r>
      <w:r w:rsidR="00121DF9" w:rsidRPr="0072301A">
        <w:rPr>
          <w:rFonts w:ascii="Monserrat" w:hAnsi="Monserrat" w:cstheme="minorHAnsi"/>
          <w:b/>
          <w:sz w:val="72"/>
          <w:szCs w:val="72"/>
        </w:rPr>
        <w:t>.-</w:t>
      </w:r>
    </w:p>
    <w:p w14:paraId="0F10F54C" w14:textId="77777777" w:rsidR="00121DF9" w:rsidRPr="0072301A" w:rsidRDefault="00121DF9" w:rsidP="00121DF9">
      <w:pPr>
        <w:rPr>
          <w:rFonts w:ascii="Monserrat" w:hAnsi="Monserrat" w:cstheme="minorHAnsi"/>
          <w:bCs/>
          <w:sz w:val="36"/>
          <w:szCs w:val="36"/>
        </w:rPr>
      </w:pPr>
      <w:r w:rsidRPr="0072301A">
        <w:rPr>
          <w:rFonts w:ascii="Monserrat" w:hAnsi="Monserrat" w:cstheme="minorHAnsi"/>
          <w:bCs/>
          <w:sz w:val="36"/>
          <w:szCs w:val="36"/>
        </w:rPr>
        <w:t xml:space="preserve">ESPECIALIDAD </w:t>
      </w:r>
    </w:p>
    <w:p w14:paraId="189F12EB"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lastRenderedPageBreak/>
        <w:t>La falta de este documento es motivo de descalificación.</w:t>
      </w:r>
    </w:p>
    <w:p w14:paraId="29A57E97"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4CF629B1"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1AAA460B"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114DC634"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6FB960D3"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35C477BD"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4D325584"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1F078A36"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7F4E0A9C"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6FFA106F"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675565A3"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52290D08"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0BE5DE8D" w14:textId="77777777" w:rsidR="004377B5" w:rsidRPr="0072301A" w:rsidRDefault="004377B5" w:rsidP="00121DF9">
      <w:pPr>
        <w:widowControl w:val="0"/>
        <w:jc w:val="center"/>
        <w:rPr>
          <w:rFonts w:ascii="Monserrat" w:hAnsi="Monserrat" w:cstheme="minorHAnsi"/>
          <w:b/>
          <w:bCs/>
          <w:snapToGrid w:val="0"/>
          <w:sz w:val="22"/>
          <w:szCs w:val="22"/>
          <w:lang w:val="es-ES_tradnl" w:eastAsia="es-ES"/>
        </w:rPr>
      </w:pPr>
    </w:p>
    <w:p w14:paraId="0C977741" w14:textId="77777777" w:rsidR="004377B5" w:rsidRPr="0072301A" w:rsidRDefault="004377B5" w:rsidP="00121DF9">
      <w:pPr>
        <w:widowControl w:val="0"/>
        <w:jc w:val="center"/>
        <w:rPr>
          <w:rFonts w:ascii="Monserrat" w:hAnsi="Monserrat" w:cstheme="minorHAnsi"/>
          <w:b/>
          <w:bCs/>
          <w:snapToGrid w:val="0"/>
          <w:sz w:val="22"/>
          <w:szCs w:val="22"/>
          <w:lang w:val="es-ES_tradnl" w:eastAsia="es-ES"/>
        </w:rPr>
      </w:pPr>
    </w:p>
    <w:p w14:paraId="29C6BCA6" w14:textId="77777777" w:rsidR="004377B5" w:rsidRPr="0072301A" w:rsidRDefault="004377B5" w:rsidP="00121DF9">
      <w:pPr>
        <w:widowControl w:val="0"/>
        <w:jc w:val="center"/>
        <w:rPr>
          <w:rFonts w:ascii="Monserrat" w:hAnsi="Monserrat" w:cstheme="minorHAnsi"/>
          <w:b/>
          <w:bCs/>
          <w:snapToGrid w:val="0"/>
          <w:sz w:val="22"/>
          <w:szCs w:val="22"/>
          <w:lang w:val="es-ES_tradnl" w:eastAsia="es-ES"/>
        </w:rPr>
      </w:pPr>
    </w:p>
    <w:p w14:paraId="48400372" w14:textId="77777777" w:rsidR="004377B5" w:rsidRPr="0072301A" w:rsidRDefault="004377B5" w:rsidP="00121DF9">
      <w:pPr>
        <w:widowControl w:val="0"/>
        <w:jc w:val="center"/>
        <w:rPr>
          <w:rFonts w:ascii="Monserrat" w:hAnsi="Monserrat" w:cstheme="minorHAnsi"/>
          <w:b/>
          <w:bCs/>
          <w:snapToGrid w:val="0"/>
          <w:sz w:val="22"/>
          <w:szCs w:val="22"/>
          <w:lang w:val="es-ES_tradnl" w:eastAsia="es-ES"/>
        </w:rPr>
      </w:pPr>
    </w:p>
    <w:p w14:paraId="5AD10FC5"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2156CCDD" w14:textId="77777777" w:rsidR="00121FCA" w:rsidRPr="0072301A" w:rsidRDefault="00121FCA">
      <w:pPr>
        <w:rPr>
          <w:rFonts w:ascii="Monserrat" w:hAnsi="Monserrat" w:cstheme="minorHAnsi"/>
          <w:b/>
          <w:bCs/>
          <w:snapToGrid w:val="0"/>
          <w:sz w:val="22"/>
          <w:szCs w:val="22"/>
          <w:lang w:val="es-ES_tradnl" w:eastAsia="es-ES"/>
        </w:rPr>
      </w:pPr>
      <w:r w:rsidRPr="0072301A">
        <w:rPr>
          <w:rFonts w:ascii="Monserrat" w:hAnsi="Monserrat" w:cstheme="minorHAnsi"/>
          <w:b/>
          <w:bCs/>
          <w:snapToGrid w:val="0"/>
          <w:sz w:val="22"/>
          <w:szCs w:val="22"/>
          <w:lang w:val="es-ES_tradnl" w:eastAsia="es-ES"/>
        </w:rPr>
        <w:br w:type="page"/>
      </w:r>
    </w:p>
    <w:p w14:paraId="19FDFB07" w14:textId="77777777" w:rsidR="00121DF9" w:rsidRPr="0072301A" w:rsidRDefault="007B3A33" w:rsidP="00121DF9">
      <w:pPr>
        <w:widowControl w:val="0"/>
        <w:jc w:val="center"/>
        <w:rPr>
          <w:rFonts w:ascii="Monserrat" w:hAnsi="Monserrat" w:cstheme="minorHAnsi"/>
          <w:b/>
          <w:bCs/>
          <w:snapToGrid w:val="0"/>
          <w:sz w:val="22"/>
          <w:szCs w:val="22"/>
          <w:lang w:val="es-ES_tradnl" w:eastAsia="es-ES"/>
        </w:rPr>
      </w:pPr>
      <w:r w:rsidRPr="0072301A">
        <w:rPr>
          <w:rFonts w:ascii="Monserrat" w:hAnsi="Monserrat" w:cstheme="minorHAnsi"/>
          <w:b/>
          <w:bCs/>
          <w:snapToGrid w:val="0"/>
          <w:sz w:val="22"/>
          <w:szCs w:val="22"/>
          <w:lang w:val="es-ES_tradnl" w:eastAsia="es-ES"/>
        </w:rPr>
        <w:lastRenderedPageBreak/>
        <w:t>DT-04</w:t>
      </w:r>
    </w:p>
    <w:p w14:paraId="3F93EC9F" w14:textId="77777777" w:rsidR="00121DF9" w:rsidRPr="0072301A" w:rsidRDefault="00121DF9" w:rsidP="00121DF9">
      <w:pPr>
        <w:jc w:val="center"/>
        <w:rPr>
          <w:rFonts w:ascii="Monserrat" w:hAnsi="Monserrat" w:cstheme="minorHAnsi"/>
          <w:b/>
          <w:bCs/>
          <w:sz w:val="22"/>
          <w:szCs w:val="22"/>
        </w:rPr>
      </w:pPr>
      <w:r w:rsidRPr="0072301A">
        <w:rPr>
          <w:rFonts w:ascii="Monserrat" w:hAnsi="Monserrat" w:cstheme="minorHAnsi"/>
          <w:b/>
          <w:bCs/>
          <w:sz w:val="22"/>
          <w:szCs w:val="22"/>
        </w:rPr>
        <w:t>ESPECIALIDAD (MAYOR NUMERO DE CONTRATOS ACREDITADOS)</w:t>
      </w:r>
    </w:p>
    <w:p w14:paraId="28E968A1" w14:textId="77777777" w:rsidR="00121DF9" w:rsidRPr="0072301A" w:rsidRDefault="00121DF9" w:rsidP="00121DF9">
      <w:pPr>
        <w:widowControl w:val="0"/>
        <w:rPr>
          <w:rFonts w:ascii="Monserrat" w:hAnsi="Monserrat" w:cstheme="minorHAnsi"/>
          <w:snapToGrid w:val="0"/>
          <w:sz w:val="22"/>
          <w:szCs w:val="22"/>
          <w:lang w:eastAsia="es-ES"/>
        </w:rPr>
      </w:pPr>
    </w:p>
    <w:p w14:paraId="1D5FAC4D" w14:textId="77777777" w:rsidR="00121DF9" w:rsidRPr="0072301A" w:rsidRDefault="00121DF9" w:rsidP="00121DF9">
      <w:pPr>
        <w:widowControl w:val="0"/>
        <w:jc w:val="center"/>
        <w:rPr>
          <w:rFonts w:ascii="Monserrat" w:hAnsi="Monserrat" w:cstheme="minorHAnsi"/>
          <w:b/>
          <w:snapToGrid w:val="0"/>
          <w:sz w:val="22"/>
          <w:szCs w:val="22"/>
          <w:lang w:val="es-ES_tradnl" w:eastAsia="es-ES"/>
        </w:rPr>
      </w:pPr>
      <w:r w:rsidRPr="0072301A">
        <w:rPr>
          <w:rFonts w:ascii="Monserrat" w:hAnsi="Monserrat" w:cstheme="minorHAnsi"/>
          <w:b/>
          <w:snapToGrid w:val="0"/>
          <w:sz w:val="22"/>
          <w:szCs w:val="22"/>
          <w:lang w:val="es-ES_tradnl" w:eastAsia="es-ES"/>
        </w:rPr>
        <w:t>(Papel membretado del licitante)</w:t>
      </w:r>
    </w:p>
    <w:p w14:paraId="7A61C835" w14:textId="77777777" w:rsidR="00121DF9" w:rsidRPr="0072301A" w:rsidRDefault="00121DF9" w:rsidP="00121DF9">
      <w:pPr>
        <w:widowControl w:val="0"/>
        <w:jc w:val="center"/>
        <w:rPr>
          <w:rFonts w:ascii="Monserrat" w:hAnsi="Monserrat" w:cstheme="minorHAnsi"/>
          <w:b/>
          <w:snapToGrid w:val="0"/>
          <w:sz w:val="22"/>
          <w:szCs w:val="22"/>
          <w:lang w:val="es-ES_tradnl" w:eastAsia="es-ES"/>
        </w:rPr>
      </w:pPr>
    </w:p>
    <w:p w14:paraId="144A88FA" w14:textId="6F517AFA" w:rsidR="00121DF9" w:rsidRPr="0072301A" w:rsidRDefault="00121DF9" w:rsidP="00121DF9">
      <w:pPr>
        <w:widowControl w:val="0"/>
        <w:jc w:val="right"/>
        <w:rPr>
          <w:rFonts w:ascii="Monserrat" w:hAnsi="Monserrat" w:cstheme="minorHAnsi"/>
          <w:bCs/>
          <w:snapToGrid w:val="0"/>
          <w:sz w:val="22"/>
          <w:szCs w:val="22"/>
          <w:lang w:val="es-ES_tradnl" w:eastAsia="es-ES"/>
        </w:rPr>
      </w:pPr>
      <w:r w:rsidRPr="0072301A">
        <w:rPr>
          <w:rFonts w:ascii="Monserrat" w:hAnsi="Monserrat" w:cstheme="minorHAnsi"/>
          <w:bCs/>
          <w:snapToGrid w:val="0"/>
          <w:sz w:val="22"/>
          <w:szCs w:val="22"/>
          <w:lang w:val="es-ES_tradnl" w:eastAsia="es-ES"/>
        </w:rPr>
        <w:t>Puerto de Guaymas Sonora. a ___ de ______________ de 20</w:t>
      </w:r>
      <w:r w:rsidR="00FB0249" w:rsidRPr="0072301A">
        <w:rPr>
          <w:rFonts w:ascii="Monserrat" w:hAnsi="Monserrat" w:cstheme="minorHAnsi"/>
          <w:bCs/>
          <w:snapToGrid w:val="0"/>
          <w:sz w:val="22"/>
          <w:szCs w:val="22"/>
          <w:lang w:val="es-ES_tradnl" w:eastAsia="es-ES"/>
        </w:rPr>
        <w:t>20</w:t>
      </w:r>
    </w:p>
    <w:p w14:paraId="0A758BB5" w14:textId="77777777" w:rsidR="00121DF9" w:rsidRPr="0072301A" w:rsidRDefault="00121DF9" w:rsidP="00121DF9">
      <w:pPr>
        <w:widowControl w:val="0"/>
        <w:rPr>
          <w:rFonts w:ascii="Monserrat" w:hAnsi="Monserrat" w:cstheme="minorHAnsi"/>
          <w:snapToGrid w:val="0"/>
          <w:sz w:val="22"/>
          <w:szCs w:val="22"/>
          <w:lang w:val="es-ES_tradnl" w:eastAsia="es-ES"/>
        </w:rPr>
      </w:pPr>
    </w:p>
    <w:p w14:paraId="5A7D4AA9" w14:textId="77777777" w:rsidR="00121DF9" w:rsidRPr="0072301A" w:rsidRDefault="00121DF9" w:rsidP="00121DF9">
      <w:pPr>
        <w:widowControl w:val="0"/>
        <w:rPr>
          <w:rFonts w:ascii="Monserrat" w:hAnsi="Monserrat" w:cstheme="minorHAnsi"/>
          <w:snapToGrid w:val="0"/>
          <w:sz w:val="22"/>
          <w:szCs w:val="22"/>
          <w:lang w:val="es-ES_tradnl" w:eastAsia="es-ES"/>
        </w:rPr>
      </w:pPr>
    </w:p>
    <w:p w14:paraId="13A6202C" w14:textId="7FA50BC3" w:rsidR="00C335D1" w:rsidRPr="0072301A" w:rsidRDefault="00FB0249" w:rsidP="00C335D1">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r w:rsidR="00C335D1" w:rsidRPr="0072301A">
        <w:rPr>
          <w:rFonts w:ascii="Monserrat" w:hAnsi="Monserrat" w:cstheme="minorHAnsi"/>
          <w:b/>
          <w:sz w:val="22"/>
          <w:szCs w:val="22"/>
        </w:rPr>
        <w:t xml:space="preserve"> </w:t>
      </w:r>
    </w:p>
    <w:p w14:paraId="672CE53D" w14:textId="77777777" w:rsidR="00C335D1" w:rsidRPr="0072301A" w:rsidRDefault="00C335D1" w:rsidP="00C335D1">
      <w:pPr>
        <w:widowControl w:val="0"/>
        <w:jc w:val="both"/>
        <w:rPr>
          <w:rFonts w:ascii="Monserrat" w:hAnsi="Monserrat" w:cstheme="minorHAnsi"/>
          <w:b/>
          <w:sz w:val="22"/>
          <w:szCs w:val="22"/>
        </w:rPr>
      </w:pPr>
      <w:r w:rsidRPr="0072301A">
        <w:rPr>
          <w:rFonts w:ascii="Monserrat" w:hAnsi="Monserrat" w:cstheme="minorHAnsi"/>
          <w:b/>
          <w:sz w:val="22"/>
          <w:szCs w:val="22"/>
        </w:rPr>
        <w:t>GERENTE DE ADMINISTRACIÓN Y FINANZAS.</w:t>
      </w:r>
    </w:p>
    <w:p w14:paraId="40634A46" w14:textId="77777777" w:rsidR="00C335D1" w:rsidRPr="0072301A" w:rsidRDefault="00C335D1" w:rsidP="00C335D1">
      <w:pPr>
        <w:jc w:val="both"/>
        <w:rPr>
          <w:rFonts w:ascii="Monserrat" w:hAnsi="Monserrat" w:cstheme="minorHAnsi"/>
          <w:b/>
          <w:sz w:val="22"/>
          <w:szCs w:val="22"/>
        </w:rPr>
      </w:pPr>
      <w:r w:rsidRPr="0072301A">
        <w:rPr>
          <w:rFonts w:ascii="Monserrat" w:hAnsi="Monserrat" w:cstheme="minorHAnsi"/>
          <w:b/>
          <w:sz w:val="22"/>
          <w:szCs w:val="22"/>
        </w:rPr>
        <w:t>ADMINISTRACIÓN PORTUARIA INTEGRAL DE GUAYMAS, S.A. DE C.V.</w:t>
      </w:r>
    </w:p>
    <w:p w14:paraId="3C253599" w14:textId="77777777" w:rsidR="00C335D1" w:rsidRPr="0072301A" w:rsidRDefault="00C335D1" w:rsidP="00C335D1">
      <w:pPr>
        <w:jc w:val="both"/>
        <w:rPr>
          <w:rFonts w:ascii="Monserrat" w:hAnsi="Monserrat" w:cstheme="minorHAnsi"/>
          <w:b/>
          <w:sz w:val="22"/>
          <w:szCs w:val="22"/>
        </w:rPr>
      </w:pPr>
      <w:r w:rsidRPr="0072301A">
        <w:rPr>
          <w:rFonts w:ascii="Monserrat" w:hAnsi="Monserrat" w:cstheme="minorHAnsi"/>
          <w:b/>
          <w:sz w:val="22"/>
          <w:szCs w:val="22"/>
        </w:rPr>
        <w:t>P R E S E N T E.-</w:t>
      </w:r>
    </w:p>
    <w:p w14:paraId="7A860412" w14:textId="77777777" w:rsidR="00121DF9" w:rsidRPr="0072301A" w:rsidRDefault="00121DF9" w:rsidP="00121DF9">
      <w:pPr>
        <w:widowControl w:val="0"/>
        <w:jc w:val="both"/>
        <w:rPr>
          <w:rFonts w:ascii="Monserrat" w:hAnsi="Monserrat" w:cstheme="minorHAnsi"/>
          <w:bCs/>
          <w:snapToGrid w:val="0"/>
          <w:sz w:val="22"/>
          <w:szCs w:val="22"/>
          <w:lang w:val="es-ES_tradnl" w:eastAsia="es-ES"/>
        </w:rPr>
      </w:pPr>
    </w:p>
    <w:p w14:paraId="02573069" w14:textId="77777777" w:rsidR="007B3A33" w:rsidRPr="0072301A" w:rsidRDefault="00121DF9" w:rsidP="007B3A33">
      <w:pPr>
        <w:tabs>
          <w:tab w:val="center" w:pos="4419"/>
          <w:tab w:val="right" w:pos="8838"/>
        </w:tabs>
        <w:jc w:val="both"/>
        <w:rPr>
          <w:rFonts w:ascii="Monserrat" w:hAnsi="Monserrat" w:cstheme="minorHAnsi"/>
          <w:sz w:val="22"/>
          <w:szCs w:val="22"/>
        </w:rPr>
      </w:pPr>
      <w:r w:rsidRPr="0072301A">
        <w:rPr>
          <w:rFonts w:ascii="Monserrat" w:hAnsi="Monserrat" w:cstheme="minorHAnsi"/>
          <w:bCs/>
          <w:sz w:val="22"/>
          <w:szCs w:val="22"/>
        </w:rPr>
        <w:t xml:space="preserve">De conformidad con lo expresado en la </w:t>
      </w:r>
      <w:r w:rsidR="007B3A33" w:rsidRPr="0072301A">
        <w:rPr>
          <w:rFonts w:ascii="Monserrat" w:hAnsi="Monserrat" w:cstheme="minorHAnsi"/>
          <w:sz w:val="22"/>
          <w:szCs w:val="22"/>
        </w:rPr>
        <w:t>CONVOCATORIA de la LICITACIÓN PÚBLICA NACIONAL ELECTRONICA NUM. ________________ PARA LA CONTRATACION DE</w:t>
      </w:r>
      <w:r w:rsidR="007B3A33" w:rsidRPr="0072301A">
        <w:rPr>
          <w:rFonts w:ascii="Monserrat" w:hAnsi="Monserrat" w:cstheme="minorHAnsi"/>
          <w:sz w:val="22"/>
          <w:szCs w:val="22"/>
          <w:lang w:val="pt-BR"/>
        </w:rPr>
        <w:t xml:space="preserve"> LOS </w:t>
      </w:r>
      <w:r w:rsidR="007B3A33" w:rsidRPr="0072301A">
        <w:rPr>
          <w:rFonts w:ascii="Monserrat" w:hAnsi="Monserrat" w:cstheme="minorHAnsi"/>
          <w:b/>
          <w:sz w:val="22"/>
          <w:szCs w:val="22"/>
        </w:rPr>
        <w:t>SERVICIOS PROFESIONALES DE DOS PARTIDAS PARA LA ADMINISTRACIÓN PORTUARIA INTEGRAL DE GUAYMAS, S.A. DE C.V.</w:t>
      </w:r>
    </w:p>
    <w:p w14:paraId="65E8E803" w14:textId="77777777" w:rsidR="00121DF9" w:rsidRPr="0072301A" w:rsidRDefault="00121DF9" w:rsidP="00121DF9">
      <w:pPr>
        <w:jc w:val="both"/>
        <w:rPr>
          <w:rFonts w:ascii="Monserrat" w:hAnsi="Monserrat" w:cstheme="minorHAnsi"/>
          <w:b/>
          <w:bCs/>
          <w:sz w:val="22"/>
          <w:szCs w:val="22"/>
          <w:lang w:val="es-ES_tradnl"/>
        </w:rPr>
      </w:pPr>
    </w:p>
    <w:p w14:paraId="331999F4" w14:textId="77777777" w:rsidR="00121DF9" w:rsidRPr="0072301A" w:rsidRDefault="00121DF9" w:rsidP="00121DF9">
      <w:pPr>
        <w:spacing w:after="25"/>
        <w:ind w:left="1296" w:hanging="1008"/>
        <w:jc w:val="both"/>
        <w:rPr>
          <w:rFonts w:ascii="Monserrat" w:hAnsi="Monserrat" w:cstheme="minorHAnsi"/>
          <w:sz w:val="22"/>
          <w:szCs w:val="22"/>
          <w:lang w:val="es-ES"/>
        </w:rPr>
      </w:pPr>
    </w:p>
    <w:p w14:paraId="7833EE78" w14:textId="77777777" w:rsidR="00121DF9" w:rsidRPr="0072301A" w:rsidRDefault="00121DF9" w:rsidP="00121DF9">
      <w:pPr>
        <w:spacing w:after="25"/>
        <w:ind w:left="1296" w:hanging="1008"/>
        <w:jc w:val="both"/>
        <w:rPr>
          <w:rFonts w:ascii="Monserrat" w:hAnsi="Monserrat" w:cstheme="minorHAnsi"/>
          <w:sz w:val="22"/>
          <w:szCs w:val="22"/>
          <w:lang w:val="es-ES"/>
        </w:rPr>
      </w:pPr>
      <w:r w:rsidRPr="0072301A">
        <w:rPr>
          <w:rFonts w:ascii="Monserrat" w:hAnsi="Monserrat" w:cstheme="minorHAnsi"/>
          <w:sz w:val="22"/>
          <w:szCs w:val="22"/>
          <w:lang w:val="es-ES"/>
        </w:rPr>
        <w:t>Anexo relación de contratos acreditados o documentos y cartas de clientes en el que avale la especialidad en servicios similares.</w:t>
      </w:r>
    </w:p>
    <w:p w14:paraId="7B5060B6" w14:textId="77777777" w:rsidR="00121DF9" w:rsidRPr="0072301A" w:rsidRDefault="00121DF9" w:rsidP="00121DF9">
      <w:pPr>
        <w:spacing w:after="25"/>
        <w:ind w:left="1296" w:hanging="1008"/>
        <w:jc w:val="both"/>
        <w:rPr>
          <w:rFonts w:ascii="Monserrat" w:hAnsi="Monserrat" w:cstheme="minorHAnsi"/>
          <w:sz w:val="22"/>
          <w:szCs w:val="22"/>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3"/>
        <w:gridCol w:w="3359"/>
        <w:gridCol w:w="3348"/>
      </w:tblGrid>
      <w:tr w:rsidR="00121DF9" w:rsidRPr="0072301A" w14:paraId="749D3434" w14:textId="77777777" w:rsidTr="00F71497">
        <w:trPr>
          <w:jc w:val="center"/>
        </w:trPr>
        <w:tc>
          <w:tcPr>
            <w:tcW w:w="3406" w:type="dxa"/>
          </w:tcPr>
          <w:p w14:paraId="559B0E57" w14:textId="77777777" w:rsidR="00121DF9" w:rsidRPr="0072301A" w:rsidRDefault="00121DF9" w:rsidP="00F71497">
            <w:pPr>
              <w:spacing w:after="25"/>
              <w:jc w:val="center"/>
              <w:rPr>
                <w:rFonts w:ascii="Monserrat" w:hAnsi="Monserrat" w:cstheme="minorHAnsi"/>
                <w:b/>
                <w:sz w:val="22"/>
                <w:szCs w:val="22"/>
                <w:lang w:val="es-ES"/>
              </w:rPr>
            </w:pPr>
            <w:r w:rsidRPr="0072301A">
              <w:rPr>
                <w:rFonts w:ascii="Monserrat" w:hAnsi="Monserrat" w:cstheme="minorHAnsi"/>
                <w:b/>
                <w:sz w:val="22"/>
                <w:szCs w:val="22"/>
                <w:lang w:val="es-ES"/>
              </w:rPr>
              <w:t>NOMBRE DEL CONTRATANTE</w:t>
            </w:r>
          </w:p>
        </w:tc>
        <w:tc>
          <w:tcPr>
            <w:tcW w:w="3407" w:type="dxa"/>
          </w:tcPr>
          <w:p w14:paraId="388212EC" w14:textId="77777777" w:rsidR="00121DF9" w:rsidRPr="0072301A" w:rsidRDefault="00121DF9" w:rsidP="00F71497">
            <w:pPr>
              <w:spacing w:after="25"/>
              <w:jc w:val="center"/>
              <w:rPr>
                <w:rFonts w:ascii="Monserrat" w:hAnsi="Monserrat" w:cstheme="minorHAnsi"/>
                <w:b/>
                <w:sz w:val="22"/>
                <w:szCs w:val="22"/>
                <w:lang w:val="es-ES"/>
              </w:rPr>
            </w:pPr>
            <w:r w:rsidRPr="0072301A">
              <w:rPr>
                <w:rFonts w:ascii="Monserrat" w:hAnsi="Monserrat" w:cstheme="minorHAnsi"/>
                <w:b/>
                <w:sz w:val="22"/>
                <w:szCs w:val="22"/>
                <w:lang w:val="es-ES"/>
              </w:rPr>
              <w:t>DESCRIPCIÓN</w:t>
            </w:r>
          </w:p>
        </w:tc>
        <w:tc>
          <w:tcPr>
            <w:tcW w:w="3407" w:type="dxa"/>
          </w:tcPr>
          <w:p w14:paraId="711CB01D" w14:textId="77777777" w:rsidR="00121DF9" w:rsidRPr="0072301A" w:rsidRDefault="00121DF9" w:rsidP="00F71497">
            <w:pPr>
              <w:spacing w:after="25"/>
              <w:jc w:val="center"/>
              <w:rPr>
                <w:rFonts w:ascii="Monserrat" w:hAnsi="Monserrat" w:cstheme="minorHAnsi"/>
                <w:b/>
                <w:sz w:val="22"/>
                <w:szCs w:val="22"/>
                <w:lang w:val="es-ES"/>
              </w:rPr>
            </w:pPr>
            <w:r w:rsidRPr="0072301A">
              <w:rPr>
                <w:rFonts w:ascii="Monserrat" w:hAnsi="Monserrat" w:cstheme="minorHAnsi"/>
                <w:b/>
                <w:sz w:val="22"/>
                <w:szCs w:val="22"/>
                <w:lang w:val="es-ES"/>
              </w:rPr>
              <w:t>IMPORTE</w:t>
            </w:r>
          </w:p>
        </w:tc>
      </w:tr>
      <w:tr w:rsidR="00121DF9" w:rsidRPr="0072301A" w14:paraId="248CF2FD" w14:textId="77777777" w:rsidTr="00F71497">
        <w:trPr>
          <w:jc w:val="center"/>
        </w:trPr>
        <w:tc>
          <w:tcPr>
            <w:tcW w:w="3406" w:type="dxa"/>
          </w:tcPr>
          <w:p w14:paraId="4DE8AFD7"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72AEBC2B"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3475C17F" w14:textId="77777777" w:rsidR="00121DF9" w:rsidRPr="0072301A" w:rsidRDefault="00121DF9" w:rsidP="00F71497">
            <w:pPr>
              <w:spacing w:after="25"/>
              <w:jc w:val="both"/>
              <w:rPr>
                <w:rFonts w:ascii="Monserrat" w:hAnsi="Monserrat" w:cstheme="minorHAnsi"/>
                <w:sz w:val="22"/>
                <w:szCs w:val="22"/>
                <w:lang w:val="es-ES"/>
              </w:rPr>
            </w:pPr>
          </w:p>
        </w:tc>
      </w:tr>
      <w:tr w:rsidR="00121DF9" w:rsidRPr="0072301A" w14:paraId="59C073C2" w14:textId="77777777" w:rsidTr="00F71497">
        <w:trPr>
          <w:jc w:val="center"/>
        </w:trPr>
        <w:tc>
          <w:tcPr>
            <w:tcW w:w="3406" w:type="dxa"/>
          </w:tcPr>
          <w:p w14:paraId="4E52A32F"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534B22A8"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047D660B" w14:textId="77777777" w:rsidR="00121DF9" w:rsidRPr="0072301A" w:rsidRDefault="00121DF9" w:rsidP="00F71497">
            <w:pPr>
              <w:spacing w:after="25"/>
              <w:jc w:val="both"/>
              <w:rPr>
                <w:rFonts w:ascii="Monserrat" w:hAnsi="Monserrat" w:cstheme="minorHAnsi"/>
                <w:sz w:val="22"/>
                <w:szCs w:val="22"/>
                <w:lang w:val="es-ES"/>
              </w:rPr>
            </w:pPr>
          </w:p>
        </w:tc>
      </w:tr>
      <w:tr w:rsidR="00121DF9" w:rsidRPr="0072301A" w14:paraId="12B47000" w14:textId="77777777" w:rsidTr="00F71497">
        <w:trPr>
          <w:jc w:val="center"/>
        </w:trPr>
        <w:tc>
          <w:tcPr>
            <w:tcW w:w="3406" w:type="dxa"/>
          </w:tcPr>
          <w:p w14:paraId="4725C96B"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0FACF5F3"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79642A37" w14:textId="77777777" w:rsidR="00121DF9" w:rsidRPr="0072301A" w:rsidRDefault="00121DF9" w:rsidP="00F71497">
            <w:pPr>
              <w:spacing w:after="25"/>
              <w:jc w:val="both"/>
              <w:rPr>
                <w:rFonts w:ascii="Monserrat" w:hAnsi="Monserrat" w:cstheme="minorHAnsi"/>
                <w:sz w:val="22"/>
                <w:szCs w:val="22"/>
                <w:lang w:val="es-ES"/>
              </w:rPr>
            </w:pPr>
          </w:p>
        </w:tc>
      </w:tr>
    </w:tbl>
    <w:p w14:paraId="2F3978C2" w14:textId="77777777" w:rsidR="00121DF9" w:rsidRPr="0072301A" w:rsidRDefault="00121DF9" w:rsidP="00121DF9">
      <w:pPr>
        <w:spacing w:after="25"/>
        <w:ind w:left="1296" w:hanging="1008"/>
        <w:jc w:val="both"/>
        <w:rPr>
          <w:rFonts w:ascii="Monserrat" w:hAnsi="Monserrat" w:cstheme="minorHAnsi"/>
          <w:sz w:val="22"/>
          <w:szCs w:val="22"/>
          <w:lang w:val="es-ES"/>
        </w:rPr>
      </w:pPr>
    </w:p>
    <w:p w14:paraId="4ADA6C43" w14:textId="77777777" w:rsidR="00121DF9" w:rsidRPr="0072301A" w:rsidRDefault="00121DF9" w:rsidP="00C335D1">
      <w:pPr>
        <w:spacing w:after="25"/>
        <w:jc w:val="both"/>
        <w:rPr>
          <w:rFonts w:ascii="Monserrat" w:hAnsi="Monserrat" w:cstheme="minorHAnsi"/>
          <w:sz w:val="22"/>
          <w:szCs w:val="22"/>
          <w:lang w:val="es-ES"/>
        </w:rPr>
      </w:pPr>
      <w:r w:rsidRPr="0072301A">
        <w:rPr>
          <w:rFonts w:ascii="Monserrat" w:hAnsi="Monserrat" w:cstheme="minorHAnsi"/>
          <w:sz w:val="22"/>
          <w:szCs w:val="22"/>
          <w:lang w:val="es-ES"/>
        </w:rPr>
        <w:t>Así mismo se anexan los documentos soporte (contratos, facturas, etc.)</w:t>
      </w:r>
    </w:p>
    <w:p w14:paraId="3878329D" w14:textId="77777777" w:rsidR="00121DF9" w:rsidRPr="0072301A" w:rsidRDefault="00121DF9" w:rsidP="00121DF9">
      <w:pPr>
        <w:widowControl w:val="0"/>
        <w:jc w:val="both"/>
        <w:rPr>
          <w:rFonts w:ascii="Monserrat" w:hAnsi="Monserrat" w:cstheme="minorHAnsi"/>
          <w:snapToGrid w:val="0"/>
          <w:sz w:val="22"/>
          <w:szCs w:val="22"/>
          <w:u w:val="single"/>
          <w:lang w:val="es-ES" w:eastAsia="es-ES"/>
        </w:rPr>
      </w:pPr>
    </w:p>
    <w:p w14:paraId="763A7691" w14:textId="77777777" w:rsidR="00121DF9" w:rsidRPr="0072301A" w:rsidRDefault="00121DF9" w:rsidP="00121DF9">
      <w:pPr>
        <w:widowControl w:val="0"/>
        <w:jc w:val="both"/>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Agradeciendo de antemano, la atención que se sirvan prestar a la presente, me despido y quedo de usted.</w:t>
      </w:r>
    </w:p>
    <w:p w14:paraId="22E8DE75"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p>
    <w:p w14:paraId="5AAAEAE5"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A t e n t a m e n t e</w:t>
      </w:r>
    </w:p>
    <w:p w14:paraId="6A023C77" w14:textId="77777777" w:rsidR="00121DF9" w:rsidRPr="0072301A" w:rsidRDefault="00121DF9" w:rsidP="00121DF9">
      <w:pPr>
        <w:widowControl w:val="0"/>
        <w:ind w:left="2832"/>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 xml:space="preserve">                   ______________________________</w:t>
      </w:r>
    </w:p>
    <w:p w14:paraId="72D682EF"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 xml:space="preserve">(Nombre,  cargo y  firma  del </w:t>
      </w:r>
    </w:p>
    <w:p w14:paraId="2A6A05A2"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 xml:space="preserve"> Representante de la empresa)</w:t>
      </w:r>
    </w:p>
    <w:p w14:paraId="46A9781D" w14:textId="77777777" w:rsidR="00121DF9" w:rsidRPr="0072301A" w:rsidRDefault="00121DF9" w:rsidP="00121DF9">
      <w:pPr>
        <w:widowControl w:val="0"/>
        <w:jc w:val="both"/>
        <w:rPr>
          <w:rFonts w:ascii="Monserrat" w:hAnsi="Monserrat" w:cstheme="minorHAnsi"/>
          <w:snapToGrid w:val="0"/>
          <w:sz w:val="22"/>
          <w:szCs w:val="22"/>
          <w:lang w:val="es-ES_tradnl" w:eastAsia="es-ES"/>
        </w:rPr>
      </w:pPr>
    </w:p>
    <w:p w14:paraId="6E71C607" w14:textId="77777777" w:rsidR="00121DF9" w:rsidRPr="0072301A" w:rsidRDefault="00121DF9" w:rsidP="00121DF9">
      <w:pPr>
        <w:widowControl w:val="0"/>
        <w:jc w:val="both"/>
        <w:rPr>
          <w:rFonts w:ascii="Monserrat" w:hAnsi="Monserrat" w:cstheme="minorHAnsi"/>
          <w:snapToGrid w:val="0"/>
          <w:sz w:val="22"/>
          <w:szCs w:val="22"/>
          <w:lang w:val="es-ES_tradnl" w:eastAsia="es-ES"/>
        </w:rPr>
      </w:pPr>
    </w:p>
    <w:p w14:paraId="1DC6DE0D"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razón o denominación social del LICITANTE</w:t>
      </w:r>
    </w:p>
    <w:p w14:paraId="71415496"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725703B6"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0F365BD3" w14:textId="77777777" w:rsidR="00121DF9" w:rsidRPr="0072301A" w:rsidRDefault="00121DF9" w:rsidP="00121DF9">
      <w:pPr>
        <w:widowControl w:val="0"/>
        <w:rPr>
          <w:rFonts w:ascii="Monserrat" w:hAnsi="Monserrat" w:cstheme="minorHAnsi"/>
          <w:snapToGrid w:val="0"/>
          <w:sz w:val="22"/>
          <w:szCs w:val="22"/>
          <w:lang w:eastAsia="es-ES"/>
        </w:rPr>
      </w:pPr>
    </w:p>
    <w:p w14:paraId="336D6720" w14:textId="77777777" w:rsidR="00121DF9" w:rsidRPr="0072301A" w:rsidRDefault="00121DF9" w:rsidP="00121DF9">
      <w:pPr>
        <w:rPr>
          <w:rFonts w:ascii="Monserrat" w:hAnsi="Monserrat" w:cstheme="minorHAnsi"/>
          <w:b/>
          <w:sz w:val="22"/>
          <w:szCs w:val="22"/>
        </w:rPr>
      </w:pPr>
    </w:p>
    <w:p w14:paraId="0719F651" w14:textId="77777777" w:rsidR="00121DF9" w:rsidRPr="0072301A" w:rsidRDefault="00121DF9" w:rsidP="00121DF9">
      <w:pPr>
        <w:rPr>
          <w:rFonts w:ascii="Monserrat" w:hAnsi="Monserrat" w:cstheme="minorHAnsi"/>
          <w:b/>
          <w:sz w:val="22"/>
          <w:szCs w:val="22"/>
        </w:rPr>
      </w:pPr>
    </w:p>
    <w:p w14:paraId="0A0B440A" w14:textId="77777777" w:rsidR="00121DF9" w:rsidRPr="0072301A" w:rsidRDefault="00121DF9" w:rsidP="00121DF9">
      <w:pPr>
        <w:rPr>
          <w:rFonts w:ascii="Monserrat" w:hAnsi="Monserrat" w:cstheme="minorHAnsi"/>
          <w:b/>
          <w:sz w:val="22"/>
          <w:szCs w:val="22"/>
        </w:rPr>
      </w:pPr>
    </w:p>
    <w:p w14:paraId="6D3DF977" w14:textId="77777777" w:rsidR="00121DF9" w:rsidRPr="0072301A" w:rsidRDefault="00121DF9" w:rsidP="00121DF9">
      <w:pPr>
        <w:rPr>
          <w:rFonts w:ascii="Monserrat" w:hAnsi="Monserrat" w:cstheme="minorHAnsi"/>
          <w:b/>
          <w:sz w:val="22"/>
          <w:szCs w:val="22"/>
        </w:rPr>
      </w:pPr>
    </w:p>
    <w:p w14:paraId="7D982F28" w14:textId="77777777" w:rsidR="00121DF9" w:rsidRPr="0072301A" w:rsidRDefault="00121DF9" w:rsidP="00121DF9">
      <w:pPr>
        <w:rPr>
          <w:rFonts w:ascii="Monserrat" w:hAnsi="Monserrat" w:cstheme="minorHAnsi"/>
          <w:b/>
          <w:sz w:val="22"/>
          <w:szCs w:val="22"/>
        </w:rPr>
      </w:pPr>
    </w:p>
    <w:p w14:paraId="52560525" w14:textId="77777777" w:rsidR="00121DF9" w:rsidRPr="0072301A" w:rsidRDefault="00121DF9" w:rsidP="00121DF9">
      <w:pPr>
        <w:rPr>
          <w:rFonts w:ascii="Monserrat" w:hAnsi="Monserrat" w:cstheme="minorHAnsi"/>
          <w:b/>
          <w:sz w:val="22"/>
          <w:szCs w:val="22"/>
        </w:rPr>
      </w:pPr>
    </w:p>
    <w:p w14:paraId="491040C5" w14:textId="77777777" w:rsidR="00121DF9" w:rsidRPr="0072301A" w:rsidRDefault="00121DF9" w:rsidP="00121DF9">
      <w:pPr>
        <w:rPr>
          <w:rFonts w:ascii="Monserrat" w:hAnsi="Monserrat" w:cstheme="minorHAnsi"/>
          <w:b/>
          <w:sz w:val="22"/>
          <w:szCs w:val="22"/>
        </w:rPr>
      </w:pPr>
    </w:p>
    <w:p w14:paraId="0F91A7BA" w14:textId="77777777" w:rsidR="00121DF9" w:rsidRPr="0072301A" w:rsidRDefault="00121DF9" w:rsidP="00121DF9">
      <w:pPr>
        <w:rPr>
          <w:rFonts w:ascii="Monserrat" w:hAnsi="Monserrat" w:cstheme="minorHAnsi"/>
          <w:b/>
          <w:sz w:val="22"/>
          <w:szCs w:val="22"/>
        </w:rPr>
      </w:pPr>
    </w:p>
    <w:p w14:paraId="61DC3C19" w14:textId="77777777" w:rsidR="00121DF9" w:rsidRPr="0072301A" w:rsidRDefault="00121DF9" w:rsidP="00121DF9">
      <w:pPr>
        <w:rPr>
          <w:rFonts w:ascii="Monserrat" w:hAnsi="Monserrat" w:cstheme="minorHAnsi"/>
          <w:b/>
          <w:sz w:val="22"/>
          <w:szCs w:val="22"/>
        </w:rPr>
      </w:pPr>
    </w:p>
    <w:p w14:paraId="58FA6764" w14:textId="77777777" w:rsidR="00DA6674" w:rsidRPr="0072301A" w:rsidRDefault="00DA6674" w:rsidP="00121DF9">
      <w:pPr>
        <w:rPr>
          <w:rFonts w:ascii="Monserrat" w:hAnsi="Monserrat" w:cstheme="minorHAnsi"/>
          <w:b/>
          <w:sz w:val="22"/>
          <w:szCs w:val="22"/>
        </w:rPr>
      </w:pPr>
    </w:p>
    <w:p w14:paraId="195D5F24" w14:textId="77777777" w:rsidR="00DA6674" w:rsidRPr="0072301A" w:rsidRDefault="00DA6674" w:rsidP="00121DF9">
      <w:pPr>
        <w:rPr>
          <w:rFonts w:ascii="Monserrat" w:hAnsi="Monserrat" w:cstheme="minorHAnsi"/>
          <w:b/>
          <w:sz w:val="22"/>
          <w:szCs w:val="22"/>
        </w:rPr>
      </w:pPr>
    </w:p>
    <w:p w14:paraId="5D43EAE6" w14:textId="77777777" w:rsidR="00DA6674" w:rsidRPr="0072301A" w:rsidRDefault="00DA6674" w:rsidP="00121DF9">
      <w:pPr>
        <w:rPr>
          <w:rFonts w:ascii="Monserrat" w:hAnsi="Monserrat" w:cstheme="minorHAnsi"/>
          <w:b/>
          <w:sz w:val="22"/>
          <w:szCs w:val="22"/>
        </w:rPr>
      </w:pPr>
    </w:p>
    <w:p w14:paraId="11976A8D" w14:textId="714B660D" w:rsidR="00121DF9" w:rsidRDefault="00121DF9" w:rsidP="00121DF9">
      <w:pPr>
        <w:rPr>
          <w:rFonts w:ascii="Monserrat" w:hAnsi="Monserrat" w:cstheme="minorHAnsi"/>
          <w:b/>
          <w:sz w:val="22"/>
          <w:szCs w:val="22"/>
        </w:rPr>
      </w:pPr>
    </w:p>
    <w:p w14:paraId="7496FB01" w14:textId="5F283FFC" w:rsidR="00C935BC" w:rsidRDefault="00C935BC" w:rsidP="00121DF9">
      <w:pPr>
        <w:rPr>
          <w:rFonts w:ascii="Monserrat" w:hAnsi="Monserrat" w:cstheme="minorHAnsi"/>
          <w:b/>
          <w:sz w:val="22"/>
          <w:szCs w:val="22"/>
        </w:rPr>
      </w:pPr>
    </w:p>
    <w:p w14:paraId="262B92AC" w14:textId="70A68814" w:rsidR="00C935BC" w:rsidRDefault="00C935BC" w:rsidP="00121DF9">
      <w:pPr>
        <w:rPr>
          <w:rFonts w:ascii="Monserrat" w:hAnsi="Monserrat" w:cstheme="minorHAnsi"/>
          <w:b/>
          <w:sz w:val="22"/>
          <w:szCs w:val="22"/>
        </w:rPr>
      </w:pPr>
    </w:p>
    <w:p w14:paraId="3FBF5EED" w14:textId="2BA98716" w:rsidR="00C935BC" w:rsidRDefault="00C935BC" w:rsidP="00121DF9">
      <w:pPr>
        <w:rPr>
          <w:rFonts w:ascii="Monserrat" w:hAnsi="Monserrat" w:cstheme="minorHAnsi"/>
          <w:b/>
          <w:sz w:val="22"/>
          <w:szCs w:val="22"/>
        </w:rPr>
      </w:pPr>
    </w:p>
    <w:p w14:paraId="21B01A6E" w14:textId="7BF2B3B7" w:rsidR="00C935BC" w:rsidRDefault="00C935BC" w:rsidP="00121DF9">
      <w:pPr>
        <w:rPr>
          <w:rFonts w:ascii="Monserrat" w:hAnsi="Monserrat" w:cstheme="minorHAnsi"/>
          <w:b/>
          <w:sz w:val="22"/>
          <w:szCs w:val="22"/>
        </w:rPr>
      </w:pPr>
    </w:p>
    <w:p w14:paraId="28E577CE" w14:textId="0631EB49" w:rsidR="00C935BC" w:rsidRDefault="00C935BC" w:rsidP="00121DF9">
      <w:pPr>
        <w:rPr>
          <w:rFonts w:ascii="Monserrat" w:hAnsi="Monserrat" w:cstheme="minorHAnsi"/>
          <w:b/>
          <w:sz w:val="22"/>
          <w:szCs w:val="22"/>
        </w:rPr>
      </w:pPr>
    </w:p>
    <w:p w14:paraId="441C1401" w14:textId="043844F5" w:rsidR="00C935BC" w:rsidRDefault="00C935BC" w:rsidP="00121DF9">
      <w:pPr>
        <w:rPr>
          <w:rFonts w:ascii="Monserrat" w:hAnsi="Monserrat" w:cstheme="minorHAnsi"/>
          <w:b/>
          <w:sz w:val="22"/>
          <w:szCs w:val="22"/>
        </w:rPr>
      </w:pPr>
    </w:p>
    <w:p w14:paraId="7DBA0F44" w14:textId="77777777" w:rsidR="00C935BC" w:rsidRPr="0072301A" w:rsidRDefault="00C935BC" w:rsidP="00121DF9">
      <w:pPr>
        <w:rPr>
          <w:rFonts w:ascii="Monserrat" w:hAnsi="Monserrat" w:cstheme="minorHAnsi"/>
          <w:b/>
          <w:sz w:val="22"/>
          <w:szCs w:val="22"/>
        </w:rPr>
      </w:pPr>
    </w:p>
    <w:p w14:paraId="78DF5366" w14:textId="77777777" w:rsidR="00121DF9" w:rsidRPr="0072301A" w:rsidRDefault="00121DF9" w:rsidP="00121DF9">
      <w:pPr>
        <w:rPr>
          <w:rFonts w:ascii="Monserrat" w:hAnsi="Monserrat" w:cstheme="minorHAnsi"/>
          <w:b/>
          <w:sz w:val="22"/>
          <w:szCs w:val="22"/>
        </w:rPr>
      </w:pPr>
    </w:p>
    <w:p w14:paraId="2A8F6864" w14:textId="77777777" w:rsidR="00121DF9" w:rsidRPr="0072301A" w:rsidRDefault="00121DF9" w:rsidP="00121DF9">
      <w:pPr>
        <w:rPr>
          <w:rFonts w:ascii="Monserrat" w:hAnsi="Monserrat" w:cstheme="minorHAnsi"/>
          <w:b/>
          <w:sz w:val="22"/>
          <w:szCs w:val="22"/>
        </w:rPr>
      </w:pPr>
    </w:p>
    <w:p w14:paraId="5AA49360" w14:textId="77777777" w:rsidR="00121DF9" w:rsidRPr="0072301A" w:rsidRDefault="00121DF9" w:rsidP="00121DF9">
      <w:pPr>
        <w:rPr>
          <w:rFonts w:ascii="Monserrat" w:hAnsi="Monserrat" w:cstheme="minorHAnsi"/>
          <w:b/>
          <w:sz w:val="22"/>
          <w:szCs w:val="22"/>
        </w:rPr>
      </w:pPr>
    </w:p>
    <w:p w14:paraId="76B6BBEA" w14:textId="77777777" w:rsidR="00121DF9" w:rsidRPr="0072301A" w:rsidRDefault="007B3A33" w:rsidP="00121DF9">
      <w:pPr>
        <w:rPr>
          <w:rFonts w:ascii="Monserrat" w:hAnsi="Monserrat" w:cstheme="minorHAnsi"/>
          <w:b/>
          <w:sz w:val="72"/>
          <w:szCs w:val="72"/>
        </w:rPr>
      </w:pPr>
      <w:r w:rsidRPr="0072301A">
        <w:rPr>
          <w:rFonts w:ascii="Monserrat" w:hAnsi="Monserrat" w:cstheme="minorHAnsi"/>
          <w:b/>
          <w:sz w:val="72"/>
          <w:szCs w:val="72"/>
        </w:rPr>
        <w:t>DT-05</w:t>
      </w:r>
      <w:r w:rsidR="00121DF9" w:rsidRPr="0072301A">
        <w:rPr>
          <w:rFonts w:ascii="Monserrat" w:hAnsi="Monserrat" w:cstheme="minorHAnsi"/>
          <w:b/>
          <w:sz w:val="72"/>
          <w:szCs w:val="72"/>
        </w:rPr>
        <w:t>.-</w:t>
      </w:r>
    </w:p>
    <w:p w14:paraId="5B53EB61" w14:textId="77777777" w:rsidR="00121DF9" w:rsidRPr="0072301A" w:rsidRDefault="00121DF9" w:rsidP="00121DF9">
      <w:pPr>
        <w:rPr>
          <w:rFonts w:ascii="Monserrat" w:hAnsi="Monserrat" w:cstheme="minorHAnsi"/>
          <w:bCs/>
          <w:sz w:val="36"/>
          <w:szCs w:val="36"/>
        </w:rPr>
      </w:pPr>
      <w:r w:rsidRPr="0072301A">
        <w:rPr>
          <w:rFonts w:ascii="Monserrat" w:hAnsi="Monserrat" w:cstheme="minorHAnsi"/>
          <w:bCs/>
          <w:sz w:val="36"/>
          <w:szCs w:val="36"/>
        </w:rPr>
        <w:t>CUMPLIMIENTO DE CONTRATOS</w:t>
      </w:r>
    </w:p>
    <w:p w14:paraId="3D79CD51"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lastRenderedPageBreak/>
        <w:t>La falta de este documento es motivo de descalificación.</w:t>
      </w:r>
    </w:p>
    <w:p w14:paraId="04C6778B"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4CE4BE2D"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7E60A467"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5C8FFE60"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1B1E8590"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7CF6B33C" w14:textId="77777777" w:rsidR="004377B5" w:rsidRPr="0072301A" w:rsidRDefault="004377B5" w:rsidP="00121DF9">
      <w:pPr>
        <w:widowControl w:val="0"/>
        <w:jc w:val="center"/>
        <w:rPr>
          <w:rFonts w:ascii="Monserrat" w:hAnsi="Monserrat" w:cstheme="minorHAnsi"/>
          <w:b/>
          <w:bCs/>
          <w:snapToGrid w:val="0"/>
          <w:sz w:val="22"/>
          <w:szCs w:val="22"/>
          <w:lang w:val="es-ES_tradnl" w:eastAsia="es-ES"/>
        </w:rPr>
      </w:pPr>
    </w:p>
    <w:p w14:paraId="1F470168" w14:textId="77777777" w:rsidR="004377B5" w:rsidRPr="0072301A" w:rsidRDefault="004377B5" w:rsidP="00121DF9">
      <w:pPr>
        <w:widowControl w:val="0"/>
        <w:jc w:val="center"/>
        <w:rPr>
          <w:rFonts w:ascii="Monserrat" w:hAnsi="Monserrat" w:cstheme="minorHAnsi"/>
          <w:b/>
          <w:bCs/>
          <w:snapToGrid w:val="0"/>
          <w:sz w:val="22"/>
          <w:szCs w:val="22"/>
          <w:lang w:val="es-ES_tradnl" w:eastAsia="es-ES"/>
        </w:rPr>
      </w:pPr>
    </w:p>
    <w:p w14:paraId="020DA8F5" w14:textId="77777777" w:rsidR="004377B5" w:rsidRPr="0072301A" w:rsidRDefault="004377B5" w:rsidP="00121DF9">
      <w:pPr>
        <w:widowControl w:val="0"/>
        <w:jc w:val="center"/>
        <w:rPr>
          <w:rFonts w:ascii="Monserrat" w:hAnsi="Monserrat" w:cstheme="minorHAnsi"/>
          <w:b/>
          <w:bCs/>
          <w:snapToGrid w:val="0"/>
          <w:sz w:val="22"/>
          <w:szCs w:val="22"/>
          <w:lang w:val="es-ES_tradnl" w:eastAsia="es-ES"/>
        </w:rPr>
      </w:pPr>
    </w:p>
    <w:p w14:paraId="61177EFE" w14:textId="77777777" w:rsidR="004377B5" w:rsidRPr="0072301A" w:rsidRDefault="004377B5" w:rsidP="00121DF9">
      <w:pPr>
        <w:widowControl w:val="0"/>
        <w:jc w:val="center"/>
        <w:rPr>
          <w:rFonts w:ascii="Monserrat" w:hAnsi="Monserrat" w:cstheme="minorHAnsi"/>
          <w:b/>
          <w:bCs/>
          <w:snapToGrid w:val="0"/>
          <w:sz w:val="22"/>
          <w:szCs w:val="22"/>
          <w:lang w:val="es-ES_tradnl" w:eastAsia="es-ES"/>
        </w:rPr>
      </w:pPr>
    </w:p>
    <w:p w14:paraId="5D6FB4C2"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21766932"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56AE5A29"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79C5BD2B" w14:textId="77777777" w:rsidR="00EC3EA8" w:rsidRPr="0072301A" w:rsidRDefault="00EC3EA8" w:rsidP="00121DF9">
      <w:pPr>
        <w:widowControl w:val="0"/>
        <w:jc w:val="center"/>
        <w:rPr>
          <w:rFonts w:ascii="Monserrat" w:hAnsi="Monserrat" w:cstheme="minorHAnsi"/>
          <w:b/>
          <w:bCs/>
          <w:snapToGrid w:val="0"/>
          <w:sz w:val="22"/>
          <w:szCs w:val="22"/>
          <w:lang w:val="es-ES_tradnl" w:eastAsia="es-ES"/>
        </w:rPr>
      </w:pPr>
    </w:p>
    <w:p w14:paraId="31F71880"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6F73C655"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478C90EE"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76A0E395" w14:textId="77777777" w:rsidR="00121FCA" w:rsidRPr="0072301A" w:rsidRDefault="00121FCA">
      <w:pPr>
        <w:rPr>
          <w:rFonts w:ascii="Monserrat" w:hAnsi="Monserrat" w:cstheme="minorHAnsi"/>
          <w:b/>
          <w:bCs/>
          <w:snapToGrid w:val="0"/>
          <w:sz w:val="22"/>
          <w:szCs w:val="22"/>
          <w:lang w:val="es-ES_tradnl" w:eastAsia="es-ES"/>
        </w:rPr>
      </w:pPr>
      <w:r w:rsidRPr="0072301A">
        <w:rPr>
          <w:rFonts w:ascii="Monserrat" w:hAnsi="Monserrat" w:cstheme="minorHAnsi"/>
          <w:b/>
          <w:bCs/>
          <w:snapToGrid w:val="0"/>
          <w:sz w:val="22"/>
          <w:szCs w:val="22"/>
          <w:lang w:val="es-ES_tradnl" w:eastAsia="es-ES"/>
        </w:rPr>
        <w:br w:type="page"/>
      </w:r>
    </w:p>
    <w:p w14:paraId="1547C544" w14:textId="77777777" w:rsidR="00121DF9" w:rsidRPr="0072301A" w:rsidRDefault="007B3A33" w:rsidP="00121DF9">
      <w:pPr>
        <w:widowControl w:val="0"/>
        <w:jc w:val="center"/>
        <w:rPr>
          <w:rFonts w:ascii="Monserrat" w:hAnsi="Monserrat" w:cstheme="minorHAnsi"/>
          <w:b/>
          <w:bCs/>
          <w:snapToGrid w:val="0"/>
          <w:sz w:val="22"/>
          <w:szCs w:val="22"/>
          <w:lang w:val="es-ES_tradnl" w:eastAsia="es-ES"/>
        </w:rPr>
      </w:pPr>
      <w:r w:rsidRPr="0072301A">
        <w:rPr>
          <w:rFonts w:ascii="Monserrat" w:hAnsi="Monserrat" w:cstheme="minorHAnsi"/>
          <w:b/>
          <w:bCs/>
          <w:snapToGrid w:val="0"/>
          <w:sz w:val="22"/>
          <w:szCs w:val="22"/>
          <w:lang w:val="es-ES_tradnl" w:eastAsia="es-ES"/>
        </w:rPr>
        <w:lastRenderedPageBreak/>
        <w:t>DT-05</w:t>
      </w:r>
    </w:p>
    <w:p w14:paraId="7D67782C"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r w:rsidRPr="0072301A">
        <w:rPr>
          <w:rFonts w:ascii="Monserrat" w:hAnsi="Monserrat" w:cstheme="minorHAnsi"/>
          <w:b/>
          <w:bCs/>
          <w:snapToGrid w:val="0"/>
          <w:sz w:val="22"/>
          <w:szCs w:val="22"/>
          <w:lang w:val="es-ES_tradnl" w:eastAsia="es-ES"/>
        </w:rPr>
        <w:t>CUMPLIMIENTO DE CONTRATOS</w:t>
      </w:r>
    </w:p>
    <w:p w14:paraId="057A3237" w14:textId="77777777" w:rsidR="00121DF9" w:rsidRPr="0072301A" w:rsidRDefault="00121DF9" w:rsidP="00121DF9">
      <w:pPr>
        <w:widowControl w:val="0"/>
        <w:rPr>
          <w:rFonts w:ascii="Monserrat" w:hAnsi="Monserrat" w:cstheme="minorHAnsi"/>
          <w:snapToGrid w:val="0"/>
          <w:sz w:val="22"/>
          <w:szCs w:val="22"/>
          <w:lang w:val="es-ES_tradnl" w:eastAsia="es-ES"/>
        </w:rPr>
      </w:pPr>
    </w:p>
    <w:p w14:paraId="3BE50FC5" w14:textId="77777777" w:rsidR="00121DF9" w:rsidRPr="0072301A" w:rsidRDefault="00121DF9" w:rsidP="00121DF9">
      <w:pPr>
        <w:widowControl w:val="0"/>
        <w:jc w:val="center"/>
        <w:rPr>
          <w:rFonts w:ascii="Monserrat" w:hAnsi="Monserrat" w:cstheme="minorHAnsi"/>
          <w:b/>
          <w:snapToGrid w:val="0"/>
          <w:sz w:val="22"/>
          <w:szCs w:val="22"/>
          <w:lang w:val="es-ES_tradnl" w:eastAsia="es-ES"/>
        </w:rPr>
      </w:pPr>
      <w:r w:rsidRPr="0072301A">
        <w:rPr>
          <w:rFonts w:ascii="Monserrat" w:hAnsi="Monserrat" w:cstheme="minorHAnsi"/>
          <w:b/>
          <w:snapToGrid w:val="0"/>
          <w:sz w:val="22"/>
          <w:szCs w:val="22"/>
          <w:lang w:val="es-ES_tradnl" w:eastAsia="es-ES"/>
        </w:rPr>
        <w:t>(Papel membretado del licitante)</w:t>
      </w:r>
    </w:p>
    <w:p w14:paraId="5D9ABD59" w14:textId="77777777" w:rsidR="00121DF9" w:rsidRPr="0072301A" w:rsidRDefault="00121DF9" w:rsidP="00121DF9">
      <w:pPr>
        <w:widowControl w:val="0"/>
        <w:jc w:val="center"/>
        <w:rPr>
          <w:rFonts w:ascii="Monserrat" w:hAnsi="Monserrat" w:cstheme="minorHAnsi"/>
          <w:b/>
          <w:snapToGrid w:val="0"/>
          <w:sz w:val="22"/>
          <w:szCs w:val="22"/>
          <w:lang w:val="es-ES_tradnl" w:eastAsia="es-ES"/>
        </w:rPr>
      </w:pPr>
    </w:p>
    <w:p w14:paraId="145EF5CC" w14:textId="42144E67" w:rsidR="00121DF9" w:rsidRPr="0072301A" w:rsidRDefault="00121DF9" w:rsidP="00121DF9">
      <w:pPr>
        <w:widowControl w:val="0"/>
        <w:jc w:val="right"/>
        <w:rPr>
          <w:rFonts w:ascii="Monserrat" w:hAnsi="Monserrat" w:cstheme="minorHAnsi"/>
          <w:bCs/>
          <w:snapToGrid w:val="0"/>
          <w:sz w:val="22"/>
          <w:szCs w:val="22"/>
          <w:lang w:val="es-ES_tradnl" w:eastAsia="es-ES"/>
        </w:rPr>
      </w:pPr>
      <w:r w:rsidRPr="0072301A">
        <w:rPr>
          <w:rFonts w:ascii="Monserrat" w:hAnsi="Monserrat" w:cstheme="minorHAnsi"/>
          <w:bCs/>
          <w:snapToGrid w:val="0"/>
          <w:sz w:val="22"/>
          <w:szCs w:val="22"/>
          <w:lang w:val="es-ES_tradnl" w:eastAsia="es-ES"/>
        </w:rPr>
        <w:t>Puerto de Guaymas Sonora. a ___ de ______________ de 20</w:t>
      </w:r>
      <w:r w:rsidR="00FB0249" w:rsidRPr="0072301A">
        <w:rPr>
          <w:rFonts w:ascii="Monserrat" w:hAnsi="Monserrat" w:cstheme="minorHAnsi"/>
          <w:bCs/>
          <w:snapToGrid w:val="0"/>
          <w:sz w:val="22"/>
          <w:szCs w:val="22"/>
          <w:lang w:val="es-ES_tradnl" w:eastAsia="es-ES"/>
        </w:rPr>
        <w:t>20</w:t>
      </w:r>
      <w:r w:rsidRPr="0072301A">
        <w:rPr>
          <w:rFonts w:ascii="Monserrat" w:hAnsi="Monserrat" w:cstheme="minorHAnsi"/>
          <w:bCs/>
          <w:snapToGrid w:val="0"/>
          <w:sz w:val="22"/>
          <w:szCs w:val="22"/>
          <w:lang w:val="es-ES_tradnl" w:eastAsia="es-ES"/>
        </w:rPr>
        <w:t>.</w:t>
      </w:r>
    </w:p>
    <w:p w14:paraId="1A084D42" w14:textId="77777777" w:rsidR="00121DF9" w:rsidRPr="0072301A" w:rsidRDefault="00121DF9" w:rsidP="00121DF9">
      <w:pPr>
        <w:widowControl w:val="0"/>
        <w:rPr>
          <w:rFonts w:ascii="Monserrat" w:hAnsi="Monserrat" w:cstheme="minorHAnsi"/>
          <w:snapToGrid w:val="0"/>
          <w:sz w:val="22"/>
          <w:szCs w:val="22"/>
          <w:lang w:val="es-ES_tradnl" w:eastAsia="es-ES"/>
        </w:rPr>
      </w:pPr>
    </w:p>
    <w:p w14:paraId="4B888EA7" w14:textId="77777777" w:rsidR="00121DF9" w:rsidRPr="0072301A" w:rsidRDefault="00121DF9" w:rsidP="00121DF9">
      <w:pPr>
        <w:widowControl w:val="0"/>
        <w:rPr>
          <w:rFonts w:ascii="Monserrat" w:hAnsi="Monserrat" w:cstheme="minorHAnsi"/>
          <w:snapToGrid w:val="0"/>
          <w:sz w:val="22"/>
          <w:szCs w:val="22"/>
          <w:lang w:val="es-ES_tradnl" w:eastAsia="es-ES"/>
        </w:rPr>
      </w:pPr>
    </w:p>
    <w:p w14:paraId="15A4F9D5" w14:textId="77777777" w:rsidR="00FB0249" w:rsidRPr="0072301A" w:rsidRDefault="00FB0249" w:rsidP="00FB0249">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2AA5AE94" w14:textId="77777777" w:rsidR="00C335D1" w:rsidRPr="0072301A" w:rsidRDefault="00C335D1" w:rsidP="00C335D1">
      <w:pPr>
        <w:widowControl w:val="0"/>
        <w:jc w:val="both"/>
        <w:rPr>
          <w:rFonts w:ascii="Monserrat" w:hAnsi="Monserrat" w:cstheme="minorHAnsi"/>
          <w:b/>
          <w:sz w:val="22"/>
          <w:szCs w:val="22"/>
        </w:rPr>
      </w:pPr>
      <w:r w:rsidRPr="0072301A">
        <w:rPr>
          <w:rFonts w:ascii="Monserrat" w:hAnsi="Monserrat" w:cstheme="minorHAnsi"/>
          <w:b/>
          <w:sz w:val="22"/>
          <w:szCs w:val="22"/>
        </w:rPr>
        <w:t>GERENTE DE ADMINISTRACIÓN Y FINANZAS.</w:t>
      </w:r>
    </w:p>
    <w:p w14:paraId="31272900" w14:textId="77777777" w:rsidR="00C335D1" w:rsidRPr="0072301A" w:rsidRDefault="00C335D1" w:rsidP="00C335D1">
      <w:pPr>
        <w:jc w:val="both"/>
        <w:rPr>
          <w:rFonts w:ascii="Monserrat" w:hAnsi="Monserrat" w:cstheme="minorHAnsi"/>
          <w:b/>
          <w:sz w:val="22"/>
          <w:szCs w:val="22"/>
        </w:rPr>
      </w:pPr>
      <w:r w:rsidRPr="0072301A">
        <w:rPr>
          <w:rFonts w:ascii="Monserrat" w:hAnsi="Monserrat" w:cstheme="minorHAnsi"/>
          <w:b/>
          <w:sz w:val="22"/>
          <w:szCs w:val="22"/>
        </w:rPr>
        <w:t>ADMINISTRACIÓN PORTUARIA INTEGRAL DE GUAYMAS, S.A. DE C.V.</w:t>
      </w:r>
    </w:p>
    <w:p w14:paraId="465CB88C" w14:textId="77777777" w:rsidR="00C335D1" w:rsidRPr="0072301A" w:rsidRDefault="00C335D1" w:rsidP="00C335D1">
      <w:pPr>
        <w:jc w:val="both"/>
        <w:rPr>
          <w:rFonts w:ascii="Monserrat" w:hAnsi="Monserrat" w:cstheme="minorHAnsi"/>
          <w:b/>
          <w:sz w:val="22"/>
          <w:szCs w:val="22"/>
        </w:rPr>
      </w:pPr>
      <w:r w:rsidRPr="0072301A">
        <w:rPr>
          <w:rFonts w:ascii="Monserrat" w:hAnsi="Monserrat" w:cstheme="minorHAnsi"/>
          <w:b/>
          <w:sz w:val="22"/>
          <w:szCs w:val="22"/>
        </w:rPr>
        <w:t>P R E S E N T E.-</w:t>
      </w:r>
    </w:p>
    <w:p w14:paraId="6E209AA3" w14:textId="77777777" w:rsidR="00121DF9" w:rsidRPr="0072301A" w:rsidRDefault="00121DF9" w:rsidP="00121DF9">
      <w:pPr>
        <w:widowControl w:val="0"/>
        <w:jc w:val="both"/>
        <w:rPr>
          <w:rFonts w:ascii="Monserrat" w:hAnsi="Monserrat" w:cstheme="minorHAnsi"/>
          <w:bCs/>
          <w:snapToGrid w:val="0"/>
          <w:sz w:val="22"/>
          <w:szCs w:val="22"/>
          <w:lang w:val="es-ES_tradnl" w:eastAsia="es-ES"/>
        </w:rPr>
      </w:pPr>
    </w:p>
    <w:p w14:paraId="73D95FDD" w14:textId="77777777" w:rsidR="007B3A33" w:rsidRPr="0072301A" w:rsidRDefault="00121DF9" w:rsidP="007B3A33">
      <w:pPr>
        <w:tabs>
          <w:tab w:val="center" w:pos="4419"/>
          <w:tab w:val="right" w:pos="8838"/>
        </w:tabs>
        <w:jc w:val="both"/>
        <w:rPr>
          <w:rFonts w:ascii="Monserrat" w:hAnsi="Monserrat" w:cstheme="minorHAnsi"/>
          <w:sz w:val="22"/>
          <w:szCs w:val="22"/>
        </w:rPr>
      </w:pPr>
      <w:r w:rsidRPr="0072301A">
        <w:rPr>
          <w:rFonts w:ascii="Monserrat" w:hAnsi="Monserrat" w:cstheme="minorHAnsi"/>
          <w:bCs/>
          <w:sz w:val="22"/>
          <w:szCs w:val="22"/>
        </w:rPr>
        <w:t xml:space="preserve">De conformidad con lo expresado en la </w:t>
      </w:r>
      <w:r w:rsidR="007B3A33" w:rsidRPr="0072301A">
        <w:rPr>
          <w:rFonts w:ascii="Monserrat" w:hAnsi="Monserrat" w:cstheme="minorHAnsi"/>
          <w:sz w:val="22"/>
          <w:szCs w:val="22"/>
        </w:rPr>
        <w:t>CONVOCATORIA de la LICITACIÓN PÚBLICA NACIONAL ELECTRONICA NUM. ________________ PARA LA CONTRATACION DE</w:t>
      </w:r>
      <w:r w:rsidR="007B3A33" w:rsidRPr="0072301A">
        <w:rPr>
          <w:rFonts w:ascii="Monserrat" w:hAnsi="Monserrat" w:cstheme="minorHAnsi"/>
          <w:sz w:val="22"/>
          <w:szCs w:val="22"/>
          <w:lang w:val="pt-BR"/>
        </w:rPr>
        <w:t xml:space="preserve"> LOS </w:t>
      </w:r>
      <w:r w:rsidR="007B3A33" w:rsidRPr="0072301A">
        <w:rPr>
          <w:rFonts w:ascii="Monserrat" w:hAnsi="Monserrat" w:cstheme="minorHAnsi"/>
          <w:b/>
          <w:sz w:val="22"/>
          <w:szCs w:val="22"/>
        </w:rPr>
        <w:t>SERVICIOS PROFESIONALES DE DOS PARTIDAS PARA LA ADMINISTRACIÓN PORTUARIA INTEGRAL DE GUAYMAS, S.A. DE C.V.</w:t>
      </w:r>
    </w:p>
    <w:p w14:paraId="753F9CD7" w14:textId="77777777" w:rsidR="00121DF9" w:rsidRPr="0072301A" w:rsidRDefault="00121DF9" w:rsidP="00121DF9">
      <w:pPr>
        <w:jc w:val="both"/>
        <w:rPr>
          <w:rFonts w:ascii="Monserrat" w:hAnsi="Monserrat" w:cstheme="minorHAnsi"/>
          <w:b/>
          <w:bCs/>
          <w:sz w:val="22"/>
          <w:szCs w:val="22"/>
          <w:lang w:val="es-ES_tradnl"/>
        </w:rPr>
      </w:pPr>
    </w:p>
    <w:p w14:paraId="173BDBBF" w14:textId="74DE0CA6" w:rsidR="00121DF9" w:rsidRPr="0072301A" w:rsidRDefault="00121DF9" w:rsidP="009B18F7">
      <w:pPr>
        <w:spacing w:after="25"/>
        <w:ind w:hanging="20"/>
        <w:jc w:val="both"/>
        <w:rPr>
          <w:rFonts w:ascii="Monserrat" w:hAnsi="Monserrat" w:cstheme="minorHAnsi"/>
          <w:sz w:val="22"/>
          <w:szCs w:val="22"/>
          <w:lang w:val="es-ES"/>
        </w:rPr>
      </w:pPr>
      <w:r w:rsidRPr="0072301A">
        <w:rPr>
          <w:rFonts w:ascii="Monserrat" w:hAnsi="Monserrat" w:cstheme="minorHAnsi"/>
          <w:sz w:val="22"/>
          <w:szCs w:val="22"/>
          <w:lang w:val="es-ES"/>
        </w:rPr>
        <w:t xml:space="preserve">Anexo relación de contratos y sus respectivas cartas de aceptación satisfactoria y/o liberación de </w:t>
      </w:r>
      <w:r w:rsidR="00C335D1" w:rsidRPr="0072301A">
        <w:rPr>
          <w:rFonts w:ascii="Monserrat" w:hAnsi="Monserrat" w:cstheme="minorHAnsi"/>
          <w:sz w:val="22"/>
          <w:szCs w:val="22"/>
          <w:lang w:val="es-ES"/>
        </w:rPr>
        <w:t>cumplimento en</w:t>
      </w:r>
      <w:r w:rsidRPr="0072301A">
        <w:rPr>
          <w:rFonts w:ascii="Monserrat" w:hAnsi="Monserrat" w:cstheme="minorHAnsi"/>
          <w:sz w:val="22"/>
          <w:szCs w:val="22"/>
          <w:lang w:val="es-ES"/>
        </w:rPr>
        <w:t xml:space="preserve"> suministro de servicios similares.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1"/>
        <w:gridCol w:w="3365"/>
        <w:gridCol w:w="3344"/>
      </w:tblGrid>
      <w:tr w:rsidR="00121DF9" w:rsidRPr="0072301A" w14:paraId="5433CE19" w14:textId="77777777" w:rsidTr="00F71497">
        <w:trPr>
          <w:jc w:val="center"/>
        </w:trPr>
        <w:tc>
          <w:tcPr>
            <w:tcW w:w="3406" w:type="dxa"/>
          </w:tcPr>
          <w:p w14:paraId="6E69E83B" w14:textId="77777777" w:rsidR="00121DF9" w:rsidRPr="0072301A" w:rsidRDefault="00121DF9" w:rsidP="00F71497">
            <w:pPr>
              <w:spacing w:after="25"/>
              <w:jc w:val="center"/>
              <w:rPr>
                <w:rFonts w:ascii="Monserrat" w:hAnsi="Monserrat" w:cstheme="minorHAnsi"/>
                <w:b/>
                <w:sz w:val="22"/>
                <w:szCs w:val="22"/>
                <w:lang w:val="es-ES"/>
              </w:rPr>
            </w:pPr>
            <w:r w:rsidRPr="0072301A">
              <w:rPr>
                <w:rFonts w:ascii="Monserrat" w:hAnsi="Monserrat" w:cstheme="minorHAnsi"/>
                <w:b/>
                <w:sz w:val="22"/>
                <w:szCs w:val="22"/>
                <w:lang w:val="es-ES"/>
              </w:rPr>
              <w:t>NOMBRE DEL CONTRATANTE</w:t>
            </w:r>
          </w:p>
        </w:tc>
        <w:tc>
          <w:tcPr>
            <w:tcW w:w="3407" w:type="dxa"/>
          </w:tcPr>
          <w:p w14:paraId="6FFF01F6" w14:textId="77777777" w:rsidR="00121DF9" w:rsidRPr="0072301A" w:rsidRDefault="00121DF9" w:rsidP="00F71497">
            <w:pPr>
              <w:spacing w:after="25"/>
              <w:jc w:val="center"/>
              <w:rPr>
                <w:rFonts w:ascii="Monserrat" w:hAnsi="Monserrat" w:cstheme="minorHAnsi"/>
                <w:b/>
                <w:sz w:val="22"/>
                <w:szCs w:val="22"/>
                <w:lang w:val="es-ES"/>
              </w:rPr>
            </w:pPr>
            <w:r w:rsidRPr="0072301A">
              <w:rPr>
                <w:rFonts w:ascii="Monserrat" w:hAnsi="Monserrat" w:cstheme="minorHAnsi"/>
                <w:b/>
                <w:sz w:val="22"/>
                <w:szCs w:val="22"/>
                <w:lang w:val="es-ES"/>
              </w:rPr>
              <w:t>DESCRIPCIÓN Y VOLUMEN DE LOS BIENES SUMINISTRADOS</w:t>
            </w:r>
          </w:p>
        </w:tc>
        <w:tc>
          <w:tcPr>
            <w:tcW w:w="3407" w:type="dxa"/>
          </w:tcPr>
          <w:p w14:paraId="24FB352D" w14:textId="77777777" w:rsidR="00121DF9" w:rsidRPr="0072301A" w:rsidRDefault="00121DF9" w:rsidP="00F71497">
            <w:pPr>
              <w:spacing w:after="25"/>
              <w:jc w:val="center"/>
              <w:rPr>
                <w:rFonts w:ascii="Monserrat" w:hAnsi="Monserrat" w:cstheme="minorHAnsi"/>
                <w:b/>
                <w:sz w:val="22"/>
                <w:szCs w:val="22"/>
                <w:lang w:val="es-ES"/>
              </w:rPr>
            </w:pPr>
            <w:r w:rsidRPr="0072301A">
              <w:rPr>
                <w:rFonts w:ascii="Monserrat" w:hAnsi="Monserrat" w:cstheme="minorHAnsi"/>
                <w:b/>
                <w:sz w:val="22"/>
                <w:szCs w:val="22"/>
                <w:lang w:val="es-ES"/>
              </w:rPr>
              <w:t>IMPORTE</w:t>
            </w:r>
          </w:p>
        </w:tc>
      </w:tr>
      <w:tr w:rsidR="00121DF9" w:rsidRPr="0072301A" w14:paraId="240E6C47" w14:textId="77777777" w:rsidTr="00F71497">
        <w:trPr>
          <w:jc w:val="center"/>
        </w:trPr>
        <w:tc>
          <w:tcPr>
            <w:tcW w:w="3406" w:type="dxa"/>
          </w:tcPr>
          <w:p w14:paraId="62766B3F"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73FD4BBE"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574F9B87" w14:textId="77777777" w:rsidR="00121DF9" w:rsidRPr="0072301A" w:rsidRDefault="00121DF9" w:rsidP="00F71497">
            <w:pPr>
              <w:spacing w:after="25"/>
              <w:jc w:val="both"/>
              <w:rPr>
                <w:rFonts w:ascii="Monserrat" w:hAnsi="Monserrat" w:cstheme="minorHAnsi"/>
                <w:sz w:val="22"/>
                <w:szCs w:val="22"/>
                <w:lang w:val="es-ES"/>
              </w:rPr>
            </w:pPr>
          </w:p>
        </w:tc>
      </w:tr>
      <w:tr w:rsidR="00121DF9" w:rsidRPr="0072301A" w14:paraId="5DE20188" w14:textId="77777777" w:rsidTr="00F71497">
        <w:trPr>
          <w:jc w:val="center"/>
        </w:trPr>
        <w:tc>
          <w:tcPr>
            <w:tcW w:w="3406" w:type="dxa"/>
          </w:tcPr>
          <w:p w14:paraId="585C984A"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734B2712"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2526D5BA" w14:textId="77777777" w:rsidR="00121DF9" w:rsidRPr="0072301A" w:rsidRDefault="00121DF9" w:rsidP="00F71497">
            <w:pPr>
              <w:spacing w:after="25"/>
              <w:jc w:val="both"/>
              <w:rPr>
                <w:rFonts w:ascii="Monserrat" w:hAnsi="Monserrat" w:cstheme="minorHAnsi"/>
                <w:sz w:val="22"/>
                <w:szCs w:val="22"/>
                <w:lang w:val="es-ES"/>
              </w:rPr>
            </w:pPr>
          </w:p>
        </w:tc>
      </w:tr>
      <w:tr w:rsidR="00121DF9" w:rsidRPr="0072301A" w14:paraId="7F94CEE9" w14:textId="77777777" w:rsidTr="00F71497">
        <w:trPr>
          <w:jc w:val="center"/>
        </w:trPr>
        <w:tc>
          <w:tcPr>
            <w:tcW w:w="3406" w:type="dxa"/>
          </w:tcPr>
          <w:p w14:paraId="4261AAC1"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37E07A9E" w14:textId="77777777" w:rsidR="00121DF9" w:rsidRPr="0072301A" w:rsidRDefault="00121DF9" w:rsidP="00F71497">
            <w:pPr>
              <w:spacing w:after="25"/>
              <w:jc w:val="both"/>
              <w:rPr>
                <w:rFonts w:ascii="Monserrat" w:hAnsi="Monserrat" w:cstheme="minorHAnsi"/>
                <w:sz w:val="22"/>
                <w:szCs w:val="22"/>
                <w:lang w:val="es-ES"/>
              </w:rPr>
            </w:pPr>
          </w:p>
        </w:tc>
        <w:tc>
          <w:tcPr>
            <w:tcW w:w="3407" w:type="dxa"/>
          </w:tcPr>
          <w:p w14:paraId="39CCC455" w14:textId="77777777" w:rsidR="00121DF9" w:rsidRPr="0072301A" w:rsidRDefault="00121DF9" w:rsidP="00F71497">
            <w:pPr>
              <w:spacing w:after="25"/>
              <w:jc w:val="both"/>
              <w:rPr>
                <w:rFonts w:ascii="Monserrat" w:hAnsi="Monserrat" w:cstheme="minorHAnsi"/>
                <w:sz w:val="22"/>
                <w:szCs w:val="22"/>
                <w:lang w:val="es-ES"/>
              </w:rPr>
            </w:pPr>
          </w:p>
        </w:tc>
      </w:tr>
    </w:tbl>
    <w:p w14:paraId="0AD2BF47" w14:textId="77777777" w:rsidR="00121DF9" w:rsidRPr="0072301A" w:rsidRDefault="00121DF9" w:rsidP="00121DF9">
      <w:pPr>
        <w:spacing w:after="25"/>
        <w:ind w:left="1296" w:hanging="1008"/>
        <w:jc w:val="both"/>
        <w:rPr>
          <w:rFonts w:ascii="Monserrat" w:hAnsi="Monserrat" w:cstheme="minorHAnsi"/>
          <w:sz w:val="22"/>
          <w:szCs w:val="22"/>
          <w:lang w:val="es-ES"/>
        </w:rPr>
      </w:pPr>
    </w:p>
    <w:p w14:paraId="5200B95E" w14:textId="77777777" w:rsidR="00121DF9" w:rsidRPr="0072301A" w:rsidRDefault="00121DF9" w:rsidP="00121DF9">
      <w:pPr>
        <w:spacing w:after="25"/>
        <w:ind w:left="1296" w:hanging="1008"/>
        <w:jc w:val="both"/>
        <w:rPr>
          <w:rFonts w:ascii="Monserrat" w:hAnsi="Monserrat" w:cstheme="minorHAnsi"/>
          <w:sz w:val="22"/>
          <w:szCs w:val="22"/>
          <w:lang w:val="es-ES"/>
        </w:rPr>
      </w:pPr>
      <w:r w:rsidRPr="0072301A">
        <w:rPr>
          <w:rFonts w:ascii="Monserrat" w:hAnsi="Monserrat" w:cstheme="minorHAnsi"/>
          <w:sz w:val="22"/>
          <w:szCs w:val="22"/>
          <w:lang w:val="es-ES"/>
        </w:rPr>
        <w:t>Así mismo se anexan los documentos soporte.</w:t>
      </w:r>
    </w:p>
    <w:p w14:paraId="00D43C4B" w14:textId="77777777" w:rsidR="00121DF9" w:rsidRPr="0072301A" w:rsidRDefault="00121DF9" w:rsidP="00121DF9">
      <w:pPr>
        <w:spacing w:after="25"/>
        <w:ind w:left="1296" w:hanging="1008"/>
        <w:jc w:val="both"/>
        <w:rPr>
          <w:rFonts w:ascii="Monserrat" w:hAnsi="Monserrat" w:cstheme="minorHAnsi"/>
          <w:sz w:val="22"/>
          <w:szCs w:val="22"/>
          <w:lang w:val="es-ES"/>
        </w:rPr>
      </w:pPr>
    </w:p>
    <w:p w14:paraId="6919C75C" w14:textId="77777777" w:rsidR="00121DF9" w:rsidRPr="0072301A" w:rsidRDefault="00121DF9" w:rsidP="00121DF9">
      <w:pPr>
        <w:spacing w:after="25"/>
        <w:ind w:left="1296" w:hanging="1008"/>
        <w:jc w:val="both"/>
        <w:rPr>
          <w:rFonts w:ascii="Monserrat" w:hAnsi="Monserrat" w:cstheme="minorHAnsi"/>
          <w:sz w:val="22"/>
          <w:szCs w:val="22"/>
          <w:lang w:val="es-ES"/>
        </w:rPr>
      </w:pPr>
      <w:r w:rsidRPr="0072301A">
        <w:rPr>
          <w:rFonts w:ascii="Monserrat" w:hAnsi="Monserrat" w:cstheme="minorHAnsi"/>
          <w:sz w:val="22"/>
          <w:szCs w:val="22"/>
          <w:lang w:val="es-ES"/>
        </w:rPr>
        <w:t xml:space="preserve">NOTA: la documentación soporte presentada en este documento tiene que </w:t>
      </w:r>
      <w:r w:rsidR="00C335D1" w:rsidRPr="0072301A">
        <w:rPr>
          <w:rFonts w:ascii="Monserrat" w:hAnsi="Monserrat" w:cstheme="minorHAnsi"/>
          <w:sz w:val="22"/>
          <w:szCs w:val="22"/>
          <w:lang w:val="es-ES"/>
        </w:rPr>
        <w:t>tener relación con el documento DT-04</w:t>
      </w:r>
    </w:p>
    <w:p w14:paraId="1D020485" w14:textId="77777777" w:rsidR="00121DF9" w:rsidRPr="0072301A" w:rsidRDefault="00121DF9" w:rsidP="00121DF9">
      <w:pPr>
        <w:widowControl w:val="0"/>
        <w:jc w:val="both"/>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Agradeciendo de antemano, la atención que se sirvan prestar a la presente, me despido y quedo de usted.</w:t>
      </w:r>
    </w:p>
    <w:p w14:paraId="71741710" w14:textId="77777777" w:rsidR="00121DF9" w:rsidRPr="0072301A" w:rsidRDefault="00121DF9" w:rsidP="00121DF9">
      <w:pPr>
        <w:widowControl w:val="0"/>
        <w:jc w:val="both"/>
        <w:rPr>
          <w:rFonts w:ascii="Monserrat" w:hAnsi="Monserrat" w:cstheme="minorHAnsi"/>
          <w:snapToGrid w:val="0"/>
          <w:sz w:val="22"/>
          <w:szCs w:val="22"/>
          <w:u w:val="single"/>
          <w:lang w:val="es-ES_tradnl" w:eastAsia="es-ES"/>
        </w:rPr>
      </w:pPr>
    </w:p>
    <w:p w14:paraId="2A32907A"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A t e n t a m e n t e</w:t>
      </w:r>
    </w:p>
    <w:p w14:paraId="70DD73E1" w14:textId="77777777" w:rsidR="00121DF9" w:rsidRPr="0072301A" w:rsidRDefault="00121DF9" w:rsidP="00121DF9">
      <w:pPr>
        <w:widowControl w:val="0"/>
        <w:ind w:left="2832"/>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 xml:space="preserve">                  ______________________________</w:t>
      </w:r>
    </w:p>
    <w:p w14:paraId="7AB37D97"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t xml:space="preserve">(Nombre,  cargo y  firma  del </w:t>
      </w:r>
    </w:p>
    <w:p w14:paraId="52E5F7A0" w14:textId="77777777" w:rsidR="00121DF9" w:rsidRPr="0072301A" w:rsidRDefault="00121DF9" w:rsidP="00121DF9">
      <w:pPr>
        <w:widowControl w:val="0"/>
        <w:jc w:val="center"/>
        <w:rPr>
          <w:rFonts w:ascii="Monserrat" w:hAnsi="Monserrat" w:cstheme="minorHAnsi"/>
          <w:snapToGrid w:val="0"/>
          <w:sz w:val="22"/>
          <w:szCs w:val="22"/>
          <w:lang w:val="es-ES_tradnl" w:eastAsia="es-ES"/>
        </w:rPr>
      </w:pPr>
      <w:r w:rsidRPr="0072301A">
        <w:rPr>
          <w:rFonts w:ascii="Monserrat" w:hAnsi="Monserrat" w:cstheme="minorHAnsi"/>
          <w:snapToGrid w:val="0"/>
          <w:sz w:val="22"/>
          <w:szCs w:val="22"/>
          <w:lang w:val="es-ES_tradnl" w:eastAsia="es-ES"/>
        </w:rPr>
        <w:lastRenderedPageBreak/>
        <w:t xml:space="preserve"> Representante de la empresa)</w:t>
      </w:r>
    </w:p>
    <w:p w14:paraId="5B599302" w14:textId="77777777" w:rsidR="00121DF9" w:rsidRPr="0072301A" w:rsidRDefault="00121DF9" w:rsidP="00121DF9">
      <w:pPr>
        <w:widowControl w:val="0"/>
        <w:jc w:val="center"/>
        <w:rPr>
          <w:rFonts w:ascii="Monserrat" w:hAnsi="Monserrat" w:cstheme="minorHAnsi"/>
          <w:b/>
          <w:bCs/>
          <w:snapToGrid w:val="0"/>
          <w:sz w:val="22"/>
          <w:szCs w:val="22"/>
          <w:lang w:val="es-ES_tradnl" w:eastAsia="es-ES"/>
        </w:rPr>
      </w:pPr>
    </w:p>
    <w:p w14:paraId="1669A46C"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Nombre, razón o denominación social del LICITANTE</w:t>
      </w:r>
    </w:p>
    <w:p w14:paraId="6DD57DE7"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Domicilio Fiscal</w:t>
      </w:r>
    </w:p>
    <w:p w14:paraId="324BE960" w14:textId="77777777" w:rsidR="00121DF9" w:rsidRPr="0072301A" w:rsidRDefault="00121DF9" w:rsidP="00121DF9">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2544D56E" w14:textId="77777777" w:rsidR="00121DF9" w:rsidRPr="0072301A" w:rsidRDefault="00121DF9" w:rsidP="00121DF9">
      <w:pPr>
        <w:widowControl w:val="0"/>
        <w:rPr>
          <w:rFonts w:ascii="Monserrat" w:hAnsi="Monserrat" w:cstheme="minorHAnsi"/>
          <w:snapToGrid w:val="0"/>
          <w:sz w:val="22"/>
          <w:szCs w:val="22"/>
          <w:lang w:eastAsia="es-ES"/>
        </w:rPr>
      </w:pPr>
    </w:p>
    <w:p w14:paraId="5CBC905C" w14:textId="77777777" w:rsidR="00121DF9" w:rsidRPr="0072301A" w:rsidRDefault="00121DF9" w:rsidP="00121DF9">
      <w:pPr>
        <w:rPr>
          <w:rFonts w:ascii="Monserrat" w:hAnsi="Monserrat" w:cstheme="minorHAnsi"/>
          <w:b/>
          <w:sz w:val="22"/>
          <w:szCs w:val="22"/>
        </w:rPr>
      </w:pPr>
    </w:p>
    <w:p w14:paraId="48FB0A7D" w14:textId="77777777" w:rsidR="00121DF9" w:rsidRPr="0072301A" w:rsidRDefault="00121DF9" w:rsidP="00121DF9">
      <w:pPr>
        <w:rPr>
          <w:rFonts w:ascii="Monserrat" w:hAnsi="Monserrat" w:cstheme="minorHAnsi"/>
          <w:b/>
          <w:sz w:val="22"/>
          <w:szCs w:val="22"/>
        </w:rPr>
      </w:pPr>
    </w:p>
    <w:p w14:paraId="61CE3AEB" w14:textId="77777777" w:rsidR="00121DF9" w:rsidRPr="0072301A" w:rsidRDefault="00121DF9" w:rsidP="00121DF9">
      <w:pPr>
        <w:rPr>
          <w:rFonts w:ascii="Monserrat" w:hAnsi="Monserrat" w:cstheme="minorHAnsi"/>
          <w:b/>
          <w:sz w:val="22"/>
          <w:szCs w:val="22"/>
        </w:rPr>
      </w:pPr>
    </w:p>
    <w:p w14:paraId="3FB73D96" w14:textId="77777777" w:rsidR="00121DF9" w:rsidRPr="0072301A" w:rsidRDefault="00121DF9" w:rsidP="00121DF9">
      <w:pPr>
        <w:rPr>
          <w:rFonts w:ascii="Monserrat" w:hAnsi="Monserrat" w:cstheme="minorHAnsi"/>
          <w:b/>
          <w:sz w:val="22"/>
          <w:szCs w:val="22"/>
        </w:rPr>
      </w:pPr>
    </w:p>
    <w:p w14:paraId="73C272C3" w14:textId="77777777" w:rsidR="00121DF9" w:rsidRPr="0072301A" w:rsidRDefault="00121DF9" w:rsidP="00121DF9">
      <w:pPr>
        <w:rPr>
          <w:rFonts w:ascii="Monserrat" w:hAnsi="Monserrat" w:cstheme="minorHAnsi"/>
          <w:b/>
          <w:sz w:val="22"/>
          <w:szCs w:val="22"/>
        </w:rPr>
      </w:pPr>
    </w:p>
    <w:p w14:paraId="05B9A9CA" w14:textId="77777777" w:rsidR="00121DF9" w:rsidRPr="0072301A" w:rsidRDefault="00121DF9" w:rsidP="00121DF9">
      <w:pPr>
        <w:rPr>
          <w:rFonts w:ascii="Monserrat" w:hAnsi="Monserrat" w:cstheme="minorHAnsi"/>
          <w:b/>
          <w:sz w:val="22"/>
          <w:szCs w:val="22"/>
        </w:rPr>
      </w:pPr>
    </w:p>
    <w:p w14:paraId="3EB3631B" w14:textId="77777777" w:rsidR="006859E7" w:rsidRPr="0072301A" w:rsidRDefault="006859E7" w:rsidP="00121DF9">
      <w:pPr>
        <w:rPr>
          <w:rFonts w:ascii="Monserrat" w:hAnsi="Monserrat" w:cstheme="minorHAnsi"/>
          <w:b/>
          <w:sz w:val="22"/>
          <w:szCs w:val="22"/>
        </w:rPr>
      </w:pPr>
    </w:p>
    <w:p w14:paraId="02EDC98C" w14:textId="77777777" w:rsidR="00DA6674" w:rsidRPr="0072301A" w:rsidRDefault="00DA6674" w:rsidP="00121DF9">
      <w:pPr>
        <w:rPr>
          <w:rFonts w:ascii="Monserrat" w:hAnsi="Monserrat" w:cstheme="minorHAnsi"/>
          <w:b/>
          <w:sz w:val="22"/>
          <w:szCs w:val="22"/>
        </w:rPr>
      </w:pPr>
    </w:p>
    <w:p w14:paraId="77599EF4" w14:textId="77777777" w:rsidR="00DA6674" w:rsidRPr="0072301A" w:rsidRDefault="00DA6674" w:rsidP="00121DF9">
      <w:pPr>
        <w:rPr>
          <w:rFonts w:ascii="Monserrat" w:hAnsi="Monserrat" w:cstheme="minorHAnsi"/>
          <w:b/>
          <w:sz w:val="22"/>
          <w:szCs w:val="22"/>
        </w:rPr>
      </w:pPr>
    </w:p>
    <w:p w14:paraId="4433DF18" w14:textId="65E8A09B" w:rsidR="00DA6674" w:rsidRDefault="00DA6674" w:rsidP="00121DF9">
      <w:pPr>
        <w:rPr>
          <w:rFonts w:ascii="Monserrat" w:hAnsi="Monserrat" w:cstheme="minorHAnsi"/>
          <w:b/>
          <w:sz w:val="22"/>
          <w:szCs w:val="22"/>
        </w:rPr>
      </w:pPr>
    </w:p>
    <w:p w14:paraId="286652B8" w14:textId="788032B5" w:rsidR="00C935BC" w:rsidRDefault="00C935BC" w:rsidP="00121DF9">
      <w:pPr>
        <w:rPr>
          <w:rFonts w:ascii="Monserrat" w:hAnsi="Monserrat" w:cstheme="minorHAnsi"/>
          <w:b/>
          <w:sz w:val="22"/>
          <w:szCs w:val="22"/>
        </w:rPr>
      </w:pPr>
    </w:p>
    <w:p w14:paraId="69265019" w14:textId="7DDBC324" w:rsidR="00C935BC" w:rsidRDefault="00C935BC" w:rsidP="00121DF9">
      <w:pPr>
        <w:rPr>
          <w:rFonts w:ascii="Monserrat" w:hAnsi="Monserrat" w:cstheme="minorHAnsi"/>
          <w:b/>
          <w:sz w:val="22"/>
          <w:szCs w:val="22"/>
        </w:rPr>
      </w:pPr>
    </w:p>
    <w:p w14:paraId="72DA4A24" w14:textId="3B5B2FE7" w:rsidR="00C935BC" w:rsidRDefault="00C935BC" w:rsidP="00121DF9">
      <w:pPr>
        <w:rPr>
          <w:rFonts w:ascii="Monserrat" w:hAnsi="Monserrat" w:cstheme="minorHAnsi"/>
          <w:b/>
          <w:sz w:val="22"/>
          <w:szCs w:val="22"/>
        </w:rPr>
      </w:pPr>
    </w:p>
    <w:p w14:paraId="34498F41" w14:textId="05097E65" w:rsidR="00C935BC" w:rsidRDefault="00C935BC" w:rsidP="00121DF9">
      <w:pPr>
        <w:rPr>
          <w:rFonts w:ascii="Monserrat" w:hAnsi="Monserrat" w:cstheme="minorHAnsi"/>
          <w:b/>
          <w:sz w:val="22"/>
          <w:szCs w:val="22"/>
        </w:rPr>
      </w:pPr>
    </w:p>
    <w:p w14:paraId="58428AA2" w14:textId="0BCD4D8F" w:rsidR="00C935BC" w:rsidRDefault="00C935BC" w:rsidP="00121DF9">
      <w:pPr>
        <w:rPr>
          <w:rFonts w:ascii="Monserrat" w:hAnsi="Monserrat" w:cstheme="minorHAnsi"/>
          <w:b/>
          <w:sz w:val="22"/>
          <w:szCs w:val="22"/>
        </w:rPr>
      </w:pPr>
    </w:p>
    <w:p w14:paraId="5E251F38" w14:textId="512B90FE" w:rsidR="00C935BC" w:rsidRDefault="00C935BC" w:rsidP="00121DF9">
      <w:pPr>
        <w:rPr>
          <w:rFonts w:ascii="Monserrat" w:hAnsi="Monserrat" w:cstheme="minorHAnsi"/>
          <w:b/>
          <w:sz w:val="22"/>
          <w:szCs w:val="22"/>
        </w:rPr>
      </w:pPr>
    </w:p>
    <w:p w14:paraId="0F663E76" w14:textId="77777777" w:rsidR="00C935BC" w:rsidRPr="0072301A" w:rsidRDefault="00C935BC" w:rsidP="00121DF9">
      <w:pPr>
        <w:rPr>
          <w:rFonts w:ascii="Monserrat" w:hAnsi="Monserrat" w:cstheme="minorHAnsi"/>
          <w:b/>
          <w:sz w:val="22"/>
          <w:szCs w:val="22"/>
        </w:rPr>
      </w:pPr>
    </w:p>
    <w:p w14:paraId="15026E38" w14:textId="77777777" w:rsidR="006859E7" w:rsidRPr="0072301A" w:rsidRDefault="006859E7" w:rsidP="00121DF9">
      <w:pPr>
        <w:rPr>
          <w:rFonts w:ascii="Monserrat" w:hAnsi="Monserrat" w:cstheme="minorHAnsi"/>
          <w:b/>
          <w:sz w:val="22"/>
          <w:szCs w:val="22"/>
        </w:rPr>
      </w:pPr>
    </w:p>
    <w:p w14:paraId="194B0D4C" w14:textId="77777777" w:rsidR="002740BA" w:rsidRPr="0072301A" w:rsidRDefault="002740BA" w:rsidP="00121DF9">
      <w:pPr>
        <w:rPr>
          <w:rFonts w:ascii="Monserrat" w:hAnsi="Monserrat" w:cstheme="minorHAnsi"/>
          <w:b/>
          <w:sz w:val="22"/>
          <w:szCs w:val="22"/>
        </w:rPr>
      </w:pPr>
    </w:p>
    <w:p w14:paraId="4068902A" w14:textId="77777777" w:rsidR="006859E7" w:rsidRPr="0072301A" w:rsidRDefault="006859E7" w:rsidP="00121DF9">
      <w:pPr>
        <w:rPr>
          <w:rFonts w:ascii="Monserrat" w:hAnsi="Monserrat" w:cstheme="minorHAnsi"/>
          <w:b/>
          <w:sz w:val="22"/>
          <w:szCs w:val="22"/>
        </w:rPr>
      </w:pPr>
    </w:p>
    <w:p w14:paraId="066F69C9" w14:textId="77777777" w:rsidR="006859E7" w:rsidRPr="0072301A" w:rsidRDefault="006859E7" w:rsidP="006859E7">
      <w:pPr>
        <w:rPr>
          <w:rFonts w:ascii="Monserrat" w:hAnsi="Monserrat" w:cstheme="minorHAnsi"/>
          <w:b/>
          <w:sz w:val="72"/>
          <w:szCs w:val="72"/>
        </w:rPr>
      </w:pPr>
      <w:r w:rsidRPr="0072301A">
        <w:rPr>
          <w:rFonts w:ascii="Monserrat" w:hAnsi="Monserrat" w:cstheme="minorHAnsi"/>
          <w:b/>
          <w:sz w:val="72"/>
          <w:szCs w:val="72"/>
        </w:rPr>
        <w:t>DT-06.-</w:t>
      </w:r>
    </w:p>
    <w:p w14:paraId="7B3A0547" w14:textId="77777777" w:rsidR="006859E7" w:rsidRPr="0072301A" w:rsidRDefault="002740BA" w:rsidP="006859E7">
      <w:pPr>
        <w:rPr>
          <w:rFonts w:ascii="Monserrat" w:hAnsi="Monserrat" w:cstheme="minorHAnsi"/>
          <w:sz w:val="36"/>
          <w:szCs w:val="36"/>
        </w:rPr>
      </w:pPr>
      <w:r w:rsidRPr="0072301A">
        <w:rPr>
          <w:rFonts w:ascii="Monserrat" w:hAnsi="Monserrat" w:cstheme="minorHAnsi"/>
          <w:sz w:val="36"/>
          <w:szCs w:val="36"/>
        </w:rPr>
        <w:t>DECLARACIÓN DE OBLIGACIONES PATRONALES</w:t>
      </w:r>
      <w:r w:rsidR="006859E7" w:rsidRPr="0072301A">
        <w:rPr>
          <w:rFonts w:ascii="Monserrat" w:hAnsi="Monserrat" w:cstheme="minorHAnsi"/>
          <w:sz w:val="36"/>
          <w:szCs w:val="36"/>
        </w:rPr>
        <w:t>.</w:t>
      </w:r>
    </w:p>
    <w:p w14:paraId="7BE97D02"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476DBE9F" w14:textId="77777777" w:rsidR="006859E7" w:rsidRPr="0072301A" w:rsidRDefault="006859E7" w:rsidP="006859E7">
      <w:pPr>
        <w:jc w:val="center"/>
        <w:rPr>
          <w:rFonts w:ascii="Monserrat" w:eastAsia="Calibri" w:hAnsi="Monserrat" w:cstheme="minorHAnsi"/>
          <w:b/>
          <w:sz w:val="22"/>
          <w:szCs w:val="22"/>
          <w:lang w:val="es-ES" w:eastAsia="en-US"/>
        </w:rPr>
      </w:pPr>
    </w:p>
    <w:p w14:paraId="5836AE34" w14:textId="77777777" w:rsidR="00682C38" w:rsidRPr="0072301A" w:rsidRDefault="00682C38" w:rsidP="006859E7">
      <w:pPr>
        <w:jc w:val="center"/>
        <w:rPr>
          <w:rFonts w:ascii="Monserrat" w:eastAsia="Calibri" w:hAnsi="Monserrat" w:cstheme="minorHAnsi"/>
          <w:b/>
          <w:sz w:val="22"/>
          <w:szCs w:val="22"/>
          <w:lang w:val="es-ES" w:eastAsia="en-US"/>
        </w:rPr>
      </w:pPr>
    </w:p>
    <w:p w14:paraId="44C5F5EE" w14:textId="77777777" w:rsidR="00682C38" w:rsidRPr="0072301A" w:rsidRDefault="00682C38" w:rsidP="006859E7">
      <w:pPr>
        <w:jc w:val="center"/>
        <w:rPr>
          <w:rFonts w:ascii="Monserrat" w:eastAsia="Calibri" w:hAnsi="Monserrat" w:cstheme="minorHAnsi"/>
          <w:b/>
          <w:sz w:val="22"/>
          <w:szCs w:val="22"/>
          <w:lang w:val="es-ES" w:eastAsia="en-US"/>
        </w:rPr>
      </w:pPr>
    </w:p>
    <w:p w14:paraId="79787AA8" w14:textId="77777777" w:rsidR="006859E7" w:rsidRPr="0072301A" w:rsidRDefault="006859E7" w:rsidP="006859E7">
      <w:pPr>
        <w:jc w:val="center"/>
        <w:rPr>
          <w:rFonts w:ascii="Monserrat" w:eastAsia="Calibri" w:hAnsi="Monserrat" w:cstheme="minorHAnsi"/>
          <w:b/>
          <w:sz w:val="22"/>
          <w:szCs w:val="22"/>
          <w:lang w:val="es-ES" w:eastAsia="en-US"/>
        </w:rPr>
      </w:pPr>
    </w:p>
    <w:p w14:paraId="1E067F03" w14:textId="77777777" w:rsidR="006859E7" w:rsidRPr="0072301A" w:rsidRDefault="006859E7" w:rsidP="006859E7">
      <w:pPr>
        <w:jc w:val="center"/>
        <w:rPr>
          <w:rFonts w:ascii="Monserrat" w:eastAsia="Calibri" w:hAnsi="Monserrat" w:cstheme="minorHAnsi"/>
          <w:b/>
          <w:sz w:val="22"/>
          <w:szCs w:val="22"/>
          <w:lang w:val="es-ES" w:eastAsia="en-US"/>
        </w:rPr>
      </w:pPr>
    </w:p>
    <w:p w14:paraId="7A4352DA" w14:textId="77777777" w:rsidR="006859E7" w:rsidRPr="0072301A" w:rsidRDefault="006859E7" w:rsidP="006859E7">
      <w:pPr>
        <w:jc w:val="center"/>
        <w:rPr>
          <w:rFonts w:ascii="Monserrat" w:eastAsia="Calibri" w:hAnsi="Monserrat" w:cstheme="minorHAnsi"/>
          <w:b/>
          <w:sz w:val="22"/>
          <w:szCs w:val="22"/>
          <w:lang w:val="es-ES" w:eastAsia="en-US"/>
        </w:rPr>
      </w:pPr>
    </w:p>
    <w:p w14:paraId="03CE8151" w14:textId="77777777" w:rsidR="006859E7" w:rsidRPr="0072301A" w:rsidRDefault="006859E7" w:rsidP="006859E7">
      <w:pPr>
        <w:jc w:val="center"/>
        <w:rPr>
          <w:rFonts w:ascii="Monserrat" w:eastAsia="Calibri" w:hAnsi="Monserrat" w:cstheme="minorHAnsi"/>
          <w:b/>
          <w:sz w:val="22"/>
          <w:szCs w:val="22"/>
          <w:lang w:val="es-ES" w:eastAsia="en-US"/>
        </w:rPr>
      </w:pPr>
    </w:p>
    <w:p w14:paraId="2443A751" w14:textId="77777777" w:rsidR="006859E7" w:rsidRPr="0072301A" w:rsidRDefault="006859E7" w:rsidP="006859E7">
      <w:pPr>
        <w:jc w:val="center"/>
        <w:rPr>
          <w:rFonts w:ascii="Monserrat" w:eastAsia="Calibri" w:hAnsi="Monserrat" w:cstheme="minorHAnsi"/>
          <w:b/>
          <w:sz w:val="22"/>
          <w:szCs w:val="22"/>
          <w:lang w:val="es-ES" w:eastAsia="en-US"/>
        </w:rPr>
      </w:pPr>
    </w:p>
    <w:p w14:paraId="52768C51" w14:textId="77777777" w:rsidR="006859E7" w:rsidRPr="0072301A" w:rsidRDefault="006859E7" w:rsidP="006859E7">
      <w:pPr>
        <w:jc w:val="center"/>
        <w:rPr>
          <w:rFonts w:ascii="Monserrat" w:eastAsia="Calibri" w:hAnsi="Monserrat" w:cstheme="minorHAnsi"/>
          <w:b/>
          <w:sz w:val="22"/>
          <w:szCs w:val="22"/>
          <w:lang w:val="es-ES" w:eastAsia="en-US"/>
        </w:rPr>
      </w:pPr>
    </w:p>
    <w:p w14:paraId="28F1DA9E" w14:textId="77777777" w:rsidR="006859E7" w:rsidRPr="0072301A" w:rsidRDefault="006859E7" w:rsidP="006859E7">
      <w:pPr>
        <w:jc w:val="center"/>
        <w:rPr>
          <w:rFonts w:ascii="Monserrat" w:eastAsia="Calibri" w:hAnsi="Monserrat" w:cstheme="minorHAnsi"/>
          <w:b/>
          <w:sz w:val="22"/>
          <w:szCs w:val="22"/>
          <w:lang w:val="es-ES" w:eastAsia="en-US"/>
        </w:rPr>
      </w:pPr>
    </w:p>
    <w:p w14:paraId="615C950C" w14:textId="77777777" w:rsidR="006859E7" w:rsidRPr="0072301A" w:rsidRDefault="006859E7" w:rsidP="006859E7">
      <w:pPr>
        <w:jc w:val="center"/>
        <w:rPr>
          <w:rFonts w:ascii="Monserrat" w:eastAsia="Calibri" w:hAnsi="Monserrat" w:cstheme="minorHAnsi"/>
          <w:b/>
          <w:sz w:val="22"/>
          <w:szCs w:val="22"/>
          <w:lang w:val="es-ES" w:eastAsia="en-US"/>
        </w:rPr>
      </w:pPr>
    </w:p>
    <w:p w14:paraId="37CEC94C" w14:textId="77777777" w:rsidR="006859E7" w:rsidRPr="0072301A" w:rsidRDefault="006859E7" w:rsidP="006859E7">
      <w:pPr>
        <w:jc w:val="center"/>
        <w:rPr>
          <w:rFonts w:ascii="Monserrat" w:eastAsia="Calibri" w:hAnsi="Monserrat" w:cstheme="minorHAnsi"/>
          <w:b/>
          <w:sz w:val="22"/>
          <w:szCs w:val="22"/>
          <w:lang w:val="es-ES" w:eastAsia="en-US"/>
        </w:rPr>
      </w:pPr>
    </w:p>
    <w:p w14:paraId="130D3D95" w14:textId="77777777" w:rsidR="006859E7" w:rsidRPr="0072301A" w:rsidRDefault="006859E7" w:rsidP="006859E7">
      <w:pPr>
        <w:jc w:val="center"/>
        <w:rPr>
          <w:rFonts w:ascii="Monserrat" w:eastAsia="Calibri" w:hAnsi="Monserrat" w:cstheme="minorHAnsi"/>
          <w:b/>
          <w:sz w:val="22"/>
          <w:szCs w:val="22"/>
          <w:lang w:val="es-ES" w:eastAsia="en-US"/>
        </w:rPr>
      </w:pPr>
    </w:p>
    <w:p w14:paraId="7E002FDA" w14:textId="77777777" w:rsidR="006859E7" w:rsidRPr="0072301A" w:rsidRDefault="006859E7" w:rsidP="006859E7">
      <w:pPr>
        <w:jc w:val="center"/>
        <w:rPr>
          <w:rFonts w:ascii="Monserrat" w:eastAsia="Calibri" w:hAnsi="Monserrat" w:cstheme="minorHAnsi"/>
          <w:b/>
          <w:sz w:val="22"/>
          <w:szCs w:val="22"/>
          <w:lang w:val="es-ES" w:eastAsia="en-US"/>
        </w:rPr>
      </w:pPr>
    </w:p>
    <w:p w14:paraId="6838BD46" w14:textId="77777777" w:rsidR="006859E7" w:rsidRPr="0072301A" w:rsidRDefault="006859E7" w:rsidP="006859E7">
      <w:pPr>
        <w:jc w:val="center"/>
        <w:rPr>
          <w:rFonts w:ascii="Monserrat" w:eastAsia="Calibri" w:hAnsi="Monserrat" w:cstheme="minorHAnsi"/>
          <w:b/>
          <w:sz w:val="22"/>
          <w:szCs w:val="22"/>
          <w:lang w:val="es-ES" w:eastAsia="en-US"/>
        </w:rPr>
      </w:pPr>
    </w:p>
    <w:p w14:paraId="63C202AA" w14:textId="77777777" w:rsidR="006859E7" w:rsidRPr="0072301A" w:rsidRDefault="006859E7" w:rsidP="006859E7">
      <w:pPr>
        <w:jc w:val="center"/>
        <w:rPr>
          <w:rFonts w:ascii="Monserrat" w:eastAsia="Calibri" w:hAnsi="Monserrat" w:cstheme="minorHAnsi"/>
          <w:b/>
          <w:sz w:val="22"/>
          <w:szCs w:val="22"/>
          <w:lang w:val="es-ES" w:eastAsia="en-US"/>
        </w:rPr>
      </w:pPr>
    </w:p>
    <w:p w14:paraId="24ED249A" w14:textId="77777777" w:rsidR="006859E7" w:rsidRPr="0072301A" w:rsidRDefault="006859E7" w:rsidP="006859E7">
      <w:pPr>
        <w:jc w:val="center"/>
        <w:rPr>
          <w:rFonts w:ascii="Monserrat" w:eastAsia="Calibri" w:hAnsi="Monserrat" w:cstheme="minorHAnsi"/>
          <w:b/>
          <w:sz w:val="22"/>
          <w:szCs w:val="22"/>
          <w:lang w:val="es-ES" w:eastAsia="en-US"/>
        </w:rPr>
      </w:pPr>
    </w:p>
    <w:p w14:paraId="38A1F08D" w14:textId="77777777" w:rsidR="006859E7" w:rsidRPr="0072301A" w:rsidRDefault="006859E7" w:rsidP="006859E7">
      <w:pPr>
        <w:jc w:val="center"/>
        <w:rPr>
          <w:rFonts w:ascii="Monserrat" w:eastAsia="Calibri" w:hAnsi="Monserrat" w:cstheme="minorHAnsi"/>
          <w:b/>
          <w:sz w:val="22"/>
          <w:szCs w:val="22"/>
          <w:lang w:val="es-ES" w:eastAsia="en-US"/>
        </w:rPr>
      </w:pPr>
    </w:p>
    <w:p w14:paraId="37962B70" w14:textId="77777777" w:rsidR="006859E7" w:rsidRPr="0072301A" w:rsidRDefault="006859E7" w:rsidP="006859E7">
      <w:pPr>
        <w:jc w:val="center"/>
        <w:rPr>
          <w:rFonts w:ascii="Monserrat" w:eastAsia="Calibri" w:hAnsi="Monserrat" w:cstheme="minorHAnsi"/>
          <w:b/>
          <w:sz w:val="22"/>
          <w:szCs w:val="22"/>
          <w:lang w:val="es-ES" w:eastAsia="en-US"/>
        </w:rPr>
      </w:pPr>
    </w:p>
    <w:p w14:paraId="170D35D7" w14:textId="77777777" w:rsidR="006859E7" w:rsidRPr="0072301A" w:rsidRDefault="00F21695" w:rsidP="00DA6674">
      <w:pPr>
        <w:jc w:val="center"/>
        <w:rPr>
          <w:rFonts w:ascii="Monserrat" w:eastAsia="Calibri" w:hAnsi="Monserrat" w:cstheme="minorHAnsi"/>
          <w:b/>
          <w:sz w:val="22"/>
          <w:szCs w:val="22"/>
          <w:lang w:val="es-ES" w:eastAsia="en-US"/>
        </w:rPr>
      </w:pPr>
      <w:r w:rsidRPr="0072301A">
        <w:rPr>
          <w:rFonts w:ascii="Monserrat" w:eastAsia="Calibri" w:hAnsi="Monserrat" w:cstheme="minorHAnsi"/>
          <w:b/>
          <w:sz w:val="22"/>
          <w:szCs w:val="22"/>
          <w:lang w:val="es-ES" w:eastAsia="en-US"/>
        </w:rPr>
        <w:br w:type="page"/>
      </w:r>
      <w:r w:rsidR="006859E7" w:rsidRPr="0072301A">
        <w:rPr>
          <w:rFonts w:ascii="Monserrat" w:eastAsia="Calibri" w:hAnsi="Monserrat" w:cstheme="minorHAnsi"/>
          <w:b/>
          <w:sz w:val="22"/>
          <w:szCs w:val="22"/>
          <w:lang w:val="es-ES" w:eastAsia="en-US"/>
        </w:rPr>
        <w:lastRenderedPageBreak/>
        <w:t>DT-0</w:t>
      </w:r>
      <w:r w:rsidR="002740BA" w:rsidRPr="0072301A">
        <w:rPr>
          <w:rFonts w:ascii="Monserrat" w:eastAsia="Calibri" w:hAnsi="Monserrat" w:cstheme="minorHAnsi"/>
          <w:b/>
          <w:sz w:val="22"/>
          <w:szCs w:val="22"/>
          <w:lang w:val="es-ES" w:eastAsia="en-US"/>
        </w:rPr>
        <w:t>6</w:t>
      </w:r>
    </w:p>
    <w:p w14:paraId="70D73DE3" w14:textId="77777777" w:rsidR="006859E7" w:rsidRPr="0072301A" w:rsidRDefault="002740BA" w:rsidP="006859E7">
      <w:pPr>
        <w:jc w:val="center"/>
        <w:rPr>
          <w:rFonts w:ascii="Monserrat" w:eastAsia="Calibri" w:hAnsi="Monserrat" w:cstheme="minorHAnsi"/>
          <w:b/>
          <w:sz w:val="22"/>
          <w:szCs w:val="22"/>
          <w:lang w:val="es-ES" w:eastAsia="en-US"/>
        </w:rPr>
      </w:pPr>
      <w:r w:rsidRPr="0072301A">
        <w:rPr>
          <w:rFonts w:ascii="Monserrat" w:eastAsia="Calibri" w:hAnsi="Monserrat" w:cstheme="minorHAnsi"/>
          <w:b/>
          <w:sz w:val="22"/>
          <w:szCs w:val="22"/>
          <w:lang w:val="es-ES" w:eastAsia="en-US"/>
        </w:rPr>
        <w:t>DECLARACIONES DE OBLIGACIONES PATRONALES</w:t>
      </w:r>
    </w:p>
    <w:p w14:paraId="0C6E23EE" w14:textId="77777777" w:rsidR="006859E7" w:rsidRPr="0072301A" w:rsidRDefault="006859E7" w:rsidP="006859E7">
      <w:pPr>
        <w:rPr>
          <w:rFonts w:ascii="Monserrat" w:eastAsia="Calibri" w:hAnsi="Monserrat" w:cstheme="minorHAnsi"/>
          <w:sz w:val="22"/>
          <w:szCs w:val="22"/>
          <w:lang w:val="es-ES" w:eastAsia="en-US"/>
        </w:rPr>
      </w:pPr>
    </w:p>
    <w:p w14:paraId="78651BAD" w14:textId="77777777" w:rsidR="006859E7" w:rsidRPr="0072301A" w:rsidRDefault="006859E7" w:rsidP="006859E7">
      <w:pPr>
        <w:spacing w:after="200" w:line="276" w:lineRule="auto"/>
        <w:rPr>
          <w:rFonts w:ascii="Monserrat" w:eastAsia="Calibri" w:hAnsi="Monserrat" w:cstheme="minorHAnsi"/>
          <w:sz w:val="22"/>
          <w:szCs w:val="22"/>
          <w:lang w:val="es-ES" w:eastAsia="en-US"/>
        </w:rPr>
      </w:pPr>
    </w:p>
    <w:p w14:paraId="59E3C138" w14:textId="77777777" w:rsidR="006859E7" w:rsidRPr="0072301A" w:rsidRDefault="006859E7" w:rsidP="006859E7">
      <w:pPr>
        <w:jc w:val="center"/>
        <w:rPr>
          <w:rFonts w:ascii="Monserrat" w:hAnsi="Monserrat" w:cstheme="minorHAnsi"/>
          <w:b/>
          <w:sz w:val="22"/>
          <w:szCs w:val="22"/>
        </w:rPr>
      </w:pPr>
      <w:r w:rsidRPr="0072301A">
        <w:rPr>
          <w:rFonts w:ascii="Monserrat" w:hAnsi="Monserrat" w:cstheme="minorHAnsi"/>
          <w:b/>
          <w:sz w:val="22"/>
          <w:szCs w:val="22"/>
        </w:rPr>
        <w:t>(Papel membretado del licitante)</w:t>
      </w:r>
    </w:p>
    <w:p w14:paraId="11786779" w14:textId="77777777" w:rsidR="006859E7" w:rsidRPr="0072301A" w:rsidRDefault="006859E7" w:rsidP="006859E7">
      <w:pPr>
        <w:jc w:val="center"/>
        <w:rPr>
          <w:rFonts w:ascii="Monserrat" w:hAnsi="Monserrat" w:cstheme="minorHAnsi"/>
          <w:b/>
          <w:sz w:val="22"/>
          <w:szCs w:val="22"/>
        </w:rPr>
      </w:pPr>
    </w:p>
    <w:p w14:paraId="53265689" w14:textId="77777777" w:rsidR="006859E7" w:rsidRPr="0072301A" w:rsidRDefault="006859E7" w:rsidP="006859E7">
      <w:pPr>
        <w:jc w:val="center"/>
        <w:rPr>
          <w:rFonts w:ascii="Monserrat" w:hAnsi="Monserrat" w:cstheme="minorHAnsi"/>
          <w:b/>
          <w:sz w:val="22"/>
          <w:szCs w:val="22"/>
        </w:rPr>
      </w:pPr>
    </w:p>
    <w:p w14:paraId="00D2ADD9" w14:textId="0BCD552F" w:rsidR="006859E7" w:rsidRPr="0072301A" w:rsidRDefault="006859E7" w:rsidP="006859E7">
      <w:pPr>
        <w:jc w:val="right"/>
        <w:rPr>
          <w:rFonts w:ascii="Monserrat" w:hAnsi="Monserrat" w:cstheme="minorHAnsi"/>
          <w:bCs/>
          <w:sz w:val="22"/>
          <w:szCs w:val="22"/>
        </w:rPr>
      </w:pPr>
      <w:r w:rsidRPr="0072301A">
        <w:rPr>
          <w:rFonts w:ascii="Monserrat" w:hAnsi="Monserrat" w:cstheme="minorHAnsi"/>
          <w:bCs/>
          <w:sz w:val="22"/>
          <w:szCs w:val="22"/>
        </w:rPr>
        <w:t>Puerto de Guaymas Sonora. a ___ de ______________ de 20</w:t>
      </w:r>
      <w:r w:rsidR="00FB0249" w:rsidRPr="0072301A">
        <w:rPr>
          <w:rFonts w:ascii="Monserrat" w:hAnsi="Monserrat" w:cstheme="minorHAnsi"/>
          <w:bCs/>
          <w:sz w:val="22"/>
          <w:szCs w:val="22"/>
        </w:rPr>
        <w:t>20</w:t>
      </w:r>
      <w:r w:rsidRPr="0072301A">
        <w:rPr>
          <w:rFonts w:ascii="Monserrat" w:hAnsi="Monserrat" w:cstheme="minorHAnsi"/>
          <w:bCs/>
          <w:sz w:val="22"/>
          <w:szCs w:val="22"/>
        </w:rPr>
        <w:t>.</w:t>
      </w:r>
    </w:p>
    <w:p w14:paraId="2D641CC6" w14:textId="77777777" w:rsidR="006859E7" w:rsidRPr="0072301A" w:rsidRDefault="006859E7" w:rsidP="006859E7">
      <w:pPr>
        <w:jc w:val="both"/>
        <w:rPr>
          <w:rFonts w:ascii="Monserrat" w:hAnsi="Monserrat" w:cstheme="minorHAnsi"/>
          <w:bCs/>
          <w:sz w:val="22"/>
          <w:szCs w:val="22"/>
        </w:rPr>
      </w:pPr>
    </w:p>
    <w:p w14:paraId="74B0A195" w14:textId="77777777" w:rsidR="006859E7" w:rsidRPr="0072301A" w:rsidRDefault="006859E7" w:rsidP="006859E7">
      <w:pPr>
        <w:jc w:val="both"/>
        <w:rPr>
          <w:rFonts w:ascii="Monserrat" w:hAnsi="Monserrat" w:cstheme="minorHAnsi"/>
          <w:bCs/>
          <w:sz w:val="22"/>
          <w:szCs w:val="22"/>
        </w:rPr>
      </w:pPr>
    </w:p>
    <w:p w14:paraId="3733CBAD" w14:textId="77777777" w:rsidR="006859E7" w:rsidRPr="0072301A" w:rsidRDefault="006859E7" w:rsidP="006859E7">
      <w:pPr>
        <w:rPr>
          <w:rFonts w:ascii="Monserrat" w:hAnsi="Monserrat" w:cstheme="minorHAnsi"/>
          <w:bCs/>
          <w:sz w:val="22"/>
          <w:szCs w:val="22"/>
        </w:rPr>
      </w:pPr>
    </w:p>
    <w:p w14:paraId="6F97A35F" w14:textId="77777777" w:rsidR="00FB0249" w:rsidRPr="0072301A" w:rsidRDefault="00FB0249" w:rsidP="00FB0249">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40B7DECD" w14:textId="77777777" w:rsidR="006859E7" w:rsidRPr="0072301A" w:rsidRDefault="006859E7" w:rsidP="006859E7">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68EB47E5" w14:textId="77777777" w:rsidR="006859E7" w:rsidRPr="0072301A" w:rsidRDefault="006859E7" w:rsidP="006859E7">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25320BD6" w14:textId="77777777" w:rsidR="006859E7" w:rsidRPr="0072301A" w:rsidRDefault="006859E7" w:rsidP="006859E7">
      <w:pPr>
        <w:jc w:val="both"/>
        <w:rPr>
          <w:rFonts w:ascii="Monserrat" w:hAnsi="Monserrat" w:cs="Arial"/>
          <w:b/>
          <w:sz w:val="22"/>
          <w:szCs w:val="22"/>
        </w:rPr>
      </w:pPr>
      <w:r w:rsidRPr="0072301A">
        <w:rPr>
          <w:rFonts w:ascii="Monserrat" w:hAnsi="Monserrat" w:cs="Arial"/>
          <w:b/>
          <w:sz w:val="22"/>
          <w:szCs w:val="22"/>
        </w:rPr>
        <w:t>P R E S E N T E.-</w:t>
      </w:r>
    </w:p>
    <w:p w14:paraId="0BFCDCF3" w14:textId="77777777" w:rsidR="006859E7" w:rsidRPr="0072301A" w:rsidRDefault="006859E7" w:rsidP="006859E7">
      <w:pPr>
        <w:jc w:val="both"/>
        <w:rPr>
          <w:rFonts w:ascii="Monserrat" w:hAnsi="Monserrat" w:cstheme="minorHAnsi"/>
          <w:bCs/>
          <w:sz w:val="22"/>
          <w:szCs w:val="22"/>
        </w:rPr>
      </w:pPr>
    </w:p>
    <w:p w14:paraId="7EB4FF56" w14:textId="77777777" w:rsidR="006859E7" w:rsidRPr="0072301A" w:rsidRDefault="006859E7" w:rsidP="006859E7">
      <w:pPr>
        <w:jc w:val="both"/>
        <w:rPr>
          <w:rFonts w:ascii="Monserrat" w:hAnsi="Monserrat" w:cstheme="minorHAnsi"/>
          <w:bCs/>
          <w:sz w:val="22"/>
          <w:szCs w:val="22"/>
        </w:rPr>
      </w:pPr>
    </w:p>
    <w:p w14:paraId="00B474C4" w14:textId="77777777" w:rsidR="002740BA" w:rsidRPr="0072301A" w:rsidRDefault="002740BA" w:rsidP="002740BA">
      <w:pPr>
        <w:jc w:val="both"/>
        <w:rPr>
          <w:rFonts w:ascii="Monserrat" w:hAnsi="Monserrat" w:cstheme="minorHAnsi"/>
          <w:b/>
          <w:sz w:val="22"/>
          <w:szCs w:val="22"/>
        </w:rPr>
      </w:pPr>
      <w:r w:rsidRPr="0072301A">
        <w:rPr>
          <w:rFonts w:ascii="Monserrat" w:hAnsi="Monserrat" w:cstheme="minorHAnsi"/>
          <w:bCs/>
          <w:sz w:val="22"/>
          <w:szCs w:val="22"/>
        </w:rPr>
        <w:t xml:space="preserve">De conformidad con lo expresado en la CONVOCATORIA de la LICITACIÓN PÚBLICA NACIONAL ELECTRONICA NUM. ___________________ </w:t>
      </w:r>
      <w:r w:rsidRPr="0072301A">
        <w:rPr>
          <w:rFonts w:ascii="Monserrat" w:hAnsi="Monserrat" w:cstheme="minorHAnsi"/>
          <w:sz w:val="22"/>
          <w:szCs w:val="22"/>
        </w:rPr>
        <w:t>PARA LA CONTRATACION DE</w:t>
      </w:r>
      <w:r w:rsidRPr="0072301A">
        <w:rPr>
          <w:rFonts w:ascii="Monserrat" w:hAnsi="Monserrat" w:cstheme="minorHAnsi"/>
          <w:sz w:val="22"/>
          <w:szCs w:val="22"/>
          <w:lang w:val="pt-BR"/>
        </w:rPr>
        <w:t xml:space="preserve"> LOS </w:t>
      </w:r>
      <w:r w:rsidRPr="0072301A">
        <w:rPr>
          <w:rFonts w:ascii="Monserrat" w:hAnsi="Monserrat" w:cstheme="minorHAnsi"/>
          <w:b/>
          <w:sz w:val="22"/>
          <w:szCs w:val="22"/>
        </w:rPr>
        <w:t xml:space="preserve">SERVICIOS PROFESIONALES DE DOS PARTIDAS PARA LA ADMINISTRACIÓN PORTUARIA INTEGRAL DE GUAYMAS, S.A. DE C.V. </w:t>
      </w:r>
      <w:r w:rsidRPr="0072301A">
        <w:rPr>
          <w:rFonts w:ascii="Monserrat" w:hAnsi="Monserrat" w:cstheme="minorHAnsi"/>
          <w:bCs/>
          <w:sz w:val="22"/>
          <w:szCs w:val="22"/>
        </w:rPr>
        <w:t>mi representada manifiesta bajo protesta de decir verdad que dará cabal cumplimiento a las obligaciones patronales adquiridas de acuerdo a la legislación aplicable en materia laboral, así mismo, se dará cabal cumplimiento a la integración y registro del salario diario integrado de acuerdo al cálculo</w:t>
      </w:r>
      <w:r w:rsidR="00193522" w:rsidRPr="0072301A">
        <w:rPr>
          <w:rFonts w:ascii="Monserrat" w:hAnsi="Monserrat" w:cstheme="minorHAnsi"/>
          <w:bCs/>
          <w:sz w:val="22"/>
          <w:szCs w:val="22"/>
        </w:rPr>
        <w:t xml:space="preserve"> de la suma de todas las prestaciones descritas en el</w:t>
      </w:r>
      <w:r w:rsidRPr="0072301A">
        <w:rPr>
          <w:rFonts w:ascii="Monserrat" w:hAnsi="Monserrat" w:cstheme="minorHAnsi"/>
          <w:bCs/>
          <w:sz w:val="22"/>
          <w:szCs w:val="22"/>
        </w:rPr>
        <w:t xml:space="preserve"> documento DE-02</w:t>
      </w:r>
      <w:r w:rsidR="00193522" w:rsidRPr="0072301A">
        <w:rPr>
          <w:rFonts w:ascii="Monserrat" w:hAnsi="Monserrat" w:cstheme="minorHAnsi"/>
          <w:bCs/>
          <w:sz w:val="22"/>
          <w:szCs w:val="22"/>
        </w:rPr>
        <w:t xml:space="preserve"> (las que apliquen por la Ley Federal del Trabajo).</w:t>
      </w:r>
    </w:p>
    <w:p w14:paraId="25F033AF" w14:textId="77777777" w:rsidR="006859E7" w:rsidRPr="0072301A" w:rsidRDefault="006859E7" w:rsidP="006859E7">
      <w:pPr>
        <w:spacing w:after="200" w:line="276" w:lineRule="auto"/>
        <w:rPr>
          <w:rFonts w:ascii="Monserrat" w:eastAsia="Calibri" w:hAnsi="Monserrat" w:cstheme="minorHAnsi"/>
          <w:sz w:val="22"/>
          <w:szCs w:val="22"/>
          <w:lang w:val="es-ES" w:eastAsia="en-US"/>
        </w:rPr>
      </w:pPr>
    </w:p>
    <w:p w14:paraId="0AFB880F" w14:textId="77777777" w:rsidR="006859E7" w:rsidRPr="0072301A" w:rsidRDefault="006859E7" w:rsidP="006859E7">
      <w:pPr>
        <w:widowControl w:val="0"/>
        <w:jc w:val="both"/>
        <w:rPr>
          <w:rFonts w:ascii="Monserrat" w:hAnsi="Monserrat" w:cstheme="minorHAnsi"/>
          <w:sz w:val="22"/>
          <w:szCs w:val="22"/>
          <w:lang w:eastAsia="es-ES"/>
        </w:rPr>
      </w:pPr>
      <w:r w:rsidRPr="0072301A">
        <w:rPr>
          <w:rFonts w:ascii="Monserrat" w:hAnsi="Monserrat" w:cstheme="minorHAnsi"/>
          <w:sz w:val="22"/>
          <w:szCs w:val="22"/>
          <w:lang w:eastAsia="es-ES"/>
        </w:rPr>
        <w:t>ATENTAMENTE</w:t>
      </w:r>
    </w:p>
    <w:p w14:paraId="6E9F715D" w14:textId="77777777" w:rsidR="006859E7" w:rsidRPr="0072301A" w:rsidRDefault="006859E7" w:rsidP="006859E7">
      <w:pPr>
        <w:jc w:val="both"/>
        <w:rPr>
          <w:rFonts w:ascii="Monserrat" w:hAnsi="Monserrat" w:cstheme="minorHAnsi"/>
          <w:bCs/>
          <w:sz w:val="22"/>
          <w:szCs w:val="22"/>
        </w:rPr>
      </w:pPr>
      <w:r w:rsidRPr="0072301A">
        <w:rPr>
          <w:rFonts w:ascii="Monserrat" w:hAnsi="Monserrat" w:cstheme="minorHAnsi"/>
          <w:bCs/>
          <w:sz w:val="22"/>
          <w:szCs w:val="22"/>
        </w:rPr>
        <w:t>NOMBRE DE LA EMPRESA</w:t>
      </w:r>
    </w:p>
    <w:p w14:paraId="75CCF109" w14:textId="77777777" w:rsidR="006859E7" w:rsidRPr="0072301A" w:rsidRDefault="006859E7" w:rsidP="006859E7">
      <w:pPr>
        <w:jc w:val="both"/>
        <w:rPr>
          <w:rFonts w:ascii="Monserrat" w:hAnsi="Monserrat" w:cstheme="minorHAnsi"/>
          <w:bCs/>
          <w:sz w:val="22"/>
          <w:szCs w:val="22"/>
        </w:rPr>
      </w:pPr>
    </w:p>
    <w:p w14:paraId="5247CC3F" w14:textId="77777777" w:rsidR="006859E7" w:rsidRPr="0072301A" w:rsidRDefault="006859E7" w:rsidP="006859E7">
      <w:pPr>
        <w:jc w:val="both"/>
        <w:rPr>
          <w:rFonts w:ascii="Monserrat" w:hAnsi="Monserrat" w:cstheme="minorHAnsi"/>
          <w:bCs/>
          <w:sz w:val="22"/>
          <w:szCs w:val="22"/>
        </w:rPr>
      </w:pPr>
    </w:p>
    <w:p w14:paraId="27736EF8" w14:textId="77777777" w:rsidR="006859E7" w:rsidRPr="0072301A" w:rsidRDefault="006859E7" w:rsidP="006859E7">
      <w:pPr>
        <w:jc w:val="both"/>
        <w:rPr>
          <w:rFonts w:ascii="Monserrat" w:hAnsi="Monserrat" w:cstheme="minorHAnsi"/>
          <w:bCs/>
          <w:sz w:val="22"/>
          <w:szCs w:val="22"/>
        </w:rPr>
      </w:pPr>
    </w:p>
    <w:p w14:paraId="1274F105" w14:textId="77777777" w:rsidR="006859E7" w:rsidRPr="0072301A" w:rsidRDefault="006859E7" w:rsidP="006859E7">
      <w:pPr>
        <w:jc w:val="both"/>
        <w:rPr>
          <w:rFonts w:ascii="Monserrat" w:hAnsi="Monserrat" w:cstheme="minorHAnsi"/>
          <w:bCs/>
          <w:sz w:val="22"/>
          <w:szCs w:val="22"/>
        </w:rPr>
      </w:pPr>
      <w:r w:rsidRPr="0072301A">
        <w:rPr>
          <w:rFonts w:ascii="Monserrat" w:hAnsi="Monserrat" w:cstheme="minorHAnsi"/>
          <w:bCs/>
          <w:sz w:val="22"/>
          <w:szCs w:val="22"/>
        </w:rPr>
        <w:t>NOMBRE Y CARGO DE SU REPRESENTANTE LEGAL</w:t>
      </w:r>
    </w:p>
    <w:p w14:paraId="2B4F06E3" w14:textId="77777777" w:rsidR="006859E7" w:rsidRPr="0072301A" w:rsidRDefault="006859E7" w:rsidP="006859E7">
      <w:pPr>
        <w:jc w:val="both"/>
        <w:rPr>
          <w:rFonts w:ascii="Monserrat" w:hAnsi="Monserrat" w:cstheme="minorHAnsi"/>
          <w:bCs/>
          <w:sz w:val="22"/>
          <w:szCs w:val="22"/>
        </w:rPr>
      </w:pPr>
    </w:p>
    <w:p w14:paraId="11C8038A" w14:textId="77777777" w:rsidR="006859E7" w:rsidRPr="0072301A" w:rsidRDefault="006859E7" w:rsidP="006859E7">
      <w:pPr>
        <w:jc w:val="both"/>
        <w:rPr>
          <w:rFonts w:ascii="Monserrat" w:hAnsi="Monserrat" w:cstheme="minorHAnsi"/>
          <w:bCs/>
          <w:sz w:val="22"/>
          <w:szCs w:val="22"/>
        </w:rPr>
      </w:pPr>
    </w:p>
    <w:p w14:paraId="413C8D24" w14:textId="77777777" w:rsidR="006859E7" w:rsidRPr="0072301A" w:rsidRDefault="006859E7" w:rsidP="006859E7">
      <w:pPr>
        <w:jc w:val="both"/>
        <w:rPr>
          <w:rFonts w:ascii="Monserrat" w:hAnsi="Monserrat" w:cstheme="minorHAnsi"/>
          <w:bCs/>
          <w:sz w:val="22"/>
          <w:szCs w:val="22"/>
        </w:rPr>
      </w:pPr>
      <w:r w:rsidRPr="0072301A">
        <w:rPr>
          <w:rFonts w:ascii="Monserrat" w:hAnsi="Monserrat" w:cstheme="minorHAnsi"/>
          <w:bCs/>
          <w:sz w:val="22"/>
          <w:szCs w:val="22"/>
        </w:rPr>
        <w:lastRenderedPageBreak/>
        <w:t>Nombre, razón o denominación social del LICITANTE</w:t>
      </w:r>
    </w:p>
    <w:p w14:paraId="4AFF66E8" w14:textId="77777777" w:rsidR="006859E7" w:rsidRPr="0072301A" w:rsidRDefault="006859E7" w:rsidP="006859E7">
      <w:pPr>
        <w:jc w:val="both"/>
        <w:rPr>
          <w:rFonts w:ascii="Monserrat" w:hAnsi="Monserrat" w:cstheme="minorHAnsi"/>
          <w:bCs/>
          <w:sz w:val="22"/>
          <w:szCs w:val="22"/>
        </w:rPr>
      </w:pPr>
      <w:r w:rsidRPr="0072301A">
        <w:rPr>
          <w:rFonts w:ascii="Monserrat" w:hAnsi="Monserrat" w:cstheme="minorHAnsi"/>
          <w:bCs/>
          <w:sz w:val="22"/>
          <w:szCs w:val="22"/>
        </w:rPr>
        <w:t>Domicilio Fiscal</w:t>
      </w:r>
    </w:p>
    <w:p w14:paraId="431BC166" w14:textId="77777777" w:rsidR="006859E7" w:rsidRPr="0072301A" w:rsidRDefault="006859E7" w:rsidP="006859E7">
      <w:pPr>
        <w:jc w:val="both"/>
        <w:rPr>
          <w:rFonts w:ascii="Monserrat" w:hAnsi="Monserrat" w:cstheme="minorHAnsi"/>
          <w:bCs/>
          <w:sz w:val="22"/>
          <w:szCs w:val="22"/>
        </w:rPr>
      </w:pPr>
      <w:r w:rsidRPr="0072301A">
        <w:rPr>
          <w:rFonts w:ascii="Monserrat" w:hAnsi="Monserrat" w:cstheme="minorHAnsi"/>
          <w:bCs/>
          <w:sz w:val="22"/>
          <w:szCs w:val="22"/>
        </w:rPr>
        <w:t>Clave de Registro Federal de Contribuyentes</w:t>
      </w:r>
    </w:p>
    <w:p w14:paraId="1AD74E35" w14:textId="77777777" w:rsidR="006859E7" w:rsidRPr="0072301A" w:rsidRDefault="006859E7" w:rsidP="006859E7">
      <w:pPr>
        <w:rPr>
          <w:rFonts w:ascii="Monserrat" w:hAnsi="Monserrat" w:cstheme="minorHAnsi"/>
          <w:b/>
          <w:sz w:val="22"/>
          <w:szCs w:val="22"/>
        </w:rPr>
      </w:pPr>
    </w:p>
    <w:p w14:paraId="50E00D29" w14:textId="77777777" w:rsidR="006859E7" w:rsidRPr="0072301A" w:rsidRDefault="006859E7" w:rsidP="006859E7">
      <w:pPr>
        <w:rPr>
          <w:rFonts w:ascii="Monserrat" w:hAnsi="Monserrat" w:cstheme="minorHAnsi"/>
          <w:b/>
          <w:sz w:val="22"/>
          <w:szCs w:val="22"/>
        </w:rPr>
      </w:pPr>
    </w:p>
    <w:p w14:paraId="3E65C9CB" w14:textId="77777777" w:rsidR="006859E7" w:rsidRPr="0072301A" w:rsidRDefault="006859E7" w:rsidP="006859E7">
      <w:pPr>
        <w:rPr>
          <w:rFonts w:ascii="Monserrat" w:hAnsi="Monserrat" w:cstheme="minorHAnsi"/>
          <w:b/>
          <w:sz w:val="22"/>
          <w:szCs w:val="22"/>
        </w:rPr>
      </w:pPr>
    </w:p>
    <w:p w14:paraId="61FB39CD" w14:textId="77777777" w:rsidR="006859E7" w:rsidRPr="0072301A" w:rsidRDefault="006859E7" w:rsidP="00121DF9">
      <w:pPr>
        <w:rPr>
          <w:rFonts w:ascii="Monserrat" w:hAnsi="Monserrat" w:cstheme="minorHAnsi"/>
          <w:b/>
          <w:sz w:val="22"/>
          <w:szCs w:val="22"/>
        </w:rPr>
      </w:pPr>
    </w:p>
    <w:p w14:paraId="7DE54B21" w14:textId="77777777" w:rsidR="00121DF9" w:rsidRPr="0072301A" w:rsidRDefault="00121DF9" w:rsidP="00121DF9">
      <w:pPr>
        <w:rPr>
          <w:rFonts w:ascii="Monserrat" w:hAnsi="Monserrat" w:cstheme="minorHAnsi"/>
          <w:b/>
          <w:sz w:val="22"/>
          <w:szCs w:val="22"/>
        </w:rPr>
      </w:pPr>
    </w:p>
    <w:p w14:paraId="60803323" w14:textId="77777777" w:rsidR="00553690" w:rsidRPr="0072301A" w:rsidRDefault="00553690" w:rsidP="00121DF9">
      <w:pPr>
        <w:rPr>
          <w:rFonts w:ascii="Monserrat" w:hAnsi="Monserrat" w:cstheme="minorHAnsi"/>
          <w:b/>
          <w:sz w:val="22"/>
          <w:szCs w:val="22"/>
        </w:rPr>
      </w:pPr>
    </w:p>
    <w:p w14:paraId="3136B330" w14:textId="77777777" w:rsidR="00553690" w:rsidRPr="0072301A" w:rsidRDefault="00553690" w:rsidP="00121DF9">
      <w:pPr>
        <w:rPr>
          <w:rFonts w:ascii="Monserrat" w:hAnsi="Monserrat" w:cstheme="minorHAnsi"/>
          <w:b/>
          <w:sz w:val="22"/>
          <w:szCs w:val="22"/>
        </w:rPr>
      </w:pPr>
    </w:p>
    <w:p w14:paraId="1A84FA61" w14:textId="77777777" w:rsidR="00553690" w:rsidRPr="0072301A" w:rsidRDefault="00553690" w:rsidP="00121DF9">
      <w:pPr>
        <w:rPr>
          <w:rFonts w:ascii="Monserrat" w:hAnsi="Monserrat" w:cstheme="minorHAnsi"/>
          <w:b/>
          <w:sz w:val="22"/>
          <w:szCs w:val="22"/>
        </w:rPr>
      </w:pPr>
    </w:p>
    <w:p w14:paraId="7A8608B7" w14:textId="77777777" w:rsidR="00553690" w:rsidRPr="0072301A" w:rsidRDefault="00553690" w:rsidP="00121DF9">
      <w:pPr>
        <w:rPr>
          <w:rFonts w:ascii="Monserrat" w:hAnsi="Monserrat" w:cstheme="minorHAnsi"/>
          <w:b/>
          <w:sz w:val="22"/>
          <w:szCs w:val="22"/>
        </w:rPr>
      </w:pPr>
    </w:p>
    <w:p w14:paraId="03095E81" w14:textId="77777777" w:rsidR="00553690" w:rsidRPr="0072301A" w:rsidRDefault="00553690" w:rsidP="00121DF9">
      <w:pPr>
        <w:rPr>
          <w:rFonts w:ascii="Monserrat" w:hAnsi="Monserrat" w:cstheme="minorHAnsi"/>
          <w:b/>
          <w:sz w:val="22"/>
          <w:szCs w:val="22"/>
        </w:rPr>
      </w:pPr>
    </w:p>
    <w:p w14:paraId="197B1E75" w14:textId="77777777" w:rsidR="00553690" w:rsidRPr="0072301A" w:rsidRDefault="00553690" w:rsidP="00121DF9">
      <w:pPr>
        <w:rPr>
          <w:rFonts w:ascii="Monserrat" w:hAnsi="Monserrat" w:cstheme="minorHAnsi"/>
          <w:b/>
          <w:sz w:val="22"/>
          <w:szCs w:val="22"/>
        </w:rPr>
      </w:pPr>
    </w:p>
    <w:p w14:paraId="234C2CB3" w14:textId="77777777" w:rsidR="00F21695" w:rsidRPr="0072301A" w:rsidRDefault="00F21695" w:rsidP="00121DF9">
      <w:pPr>
        <w:rPr>
          <w:rFonts w:ascii="Monserrat" w:hAnsi="Monserrat" w:cstheme="minorHAnsi"/>
          <w:b/>
          <w:sz w:val="22"/>
          <w:szCs w:val="22"/>
        </w:rPr>
      </w:pPr>
    </w:p>
    <w:p w14:paraId="3C5B905E" w14:textId="77777777" w:rsidR="00F21695" w:rsidRPr="0072301A" w:rsidRDefault="00F21695" w:rsidP="00121DF9">
      <w:pPr>
        <w:rPr>
          <w:rFonts w:ascii="Monserrat" w:hAnsi="Monserrat" w:cstheme="minorHAnsi"/>
          <w:b/>
          <w:sz w:val="22"/>
          <w:szCs w:val="22"/>
        </w:rPr>
      </w:pPr>
    </w:p>
    <w:p w14:paraId="1FBE289D" w14:textId="77777777" w:rsidR="00F21695" w:rsidRPr="0072301A" w:rsidRDefault="00F21695" w:rsidP="00121DF9">
      <w:pPr>
        <w:rPr>
          <w:rFonts w:ascii="Monserrat" w:hAnsi="Monserrat" w:cstheme="minorHAnsi"/>
          <w:b/>
          <w:sz w:val="22"/>
          <w:szCs w:val="22"/>
        </w:rPr>
      </w:pPr>
    </w:p>
    <w:p w14:paraId="5D28C6EE" w14:textId="6076F4B4" w:rsidR="00F21695" w:rsidRDefault="00F21695" w:rsidP="00121DF9">
      <w:pPr>
        <w:rPr>
          <w:rFonts w:ascii="Monserrat" w:hAnsi="Monserrat" w:cstheme="minorHAnsi"/>
          <w:b/>
          <w:sz w:val="22"/>
          <w:szCs w:val="22"/>
        </w:rPr>
      </w:pPr>
    </w:p>
    <w:p w14:paraId="4E96944D" w14:textId="01C431EE" w:rsidR="00C935BC" w:rsidRDefault="00C935BC" w:rsidP="00121DF9">
      <w:pPr>
        <w:rPr>
          <w:rFonts w:ascii="Monserrat" w:hAnsi="Monserrat" w:cstheme="minorHAnsi"/>
          <w:b/>
          <w:sz w:val="22"/>
          <w:szCs w:val="22"/>
        </w:rPr>
      </w:pPr>
    </w:p>
    <w:p w14:paraId="5EBC36C6" w14:textId="758E366D" w:rsidR="00C935BC" w:rsidRDefault="00C935BC" w:rsidP="00121DF9">
      <w:pPr>
        <w:rPr>
          <w:rFonts w:ascii="Monserrat" w:hAnsi="Monserrat" w:cstheme="minorHAnsi"/>
          <w:b/>
          <w:sz w:val="22"/>
          <w:szCs w:val="22"/>
        </w:rPr>
      </w:pPr>
    </w:p>
    <w:p w14:paraId="6BCAE509" w14:textId="61C18AC5" w:rsidR="00C935BC" w:rsidRDefault="00C935BC" w:rsidP="00121DF9">
      <w:pPr>
        <w:rPr>
          <w:rFonts w:ascii="Monserrat" w:hAnsi="Monserrat" w:cstheme="minorHAnsi"/>
          <w:b/>
          <w:sz w:val="22"/>
          <w:szCs w:val="22"/>
        </w:rPr>
      </w:pPr>
    </w:p>
    <w:p w14:paraId="58F5952F" w14:textId="6069224F" w:rsidR="00C935BC" w:rsidRDefault="00C935BC" w:rsidP="00121DF9">
      <w:pPr>
        <w:rPr>
          <w:rFonts w:ascii="Monserrat" w:hAnsi="Monserrat" w:cstheme="minorHAnsi"/>
          <w:b/>
          <w:sz w:val="22"/>
          <w:szCs w:val="22"/>
        </w:rPr>
      </w:pPr>
    </w:p>
    <w:p w14:paraId="3C5622AA" w14:textId="4F7CB829" w:rsidR="00C935BC" w:rsidRDefault="00C935BC" w:rsidP="00121DF9">
      <w:pPr>
        <w:rPr>
          <w:rFonts w:ascii="Monserrat" w:hAnsi="Monserrat" w:cstheme="minorHAnsi"/>
          <w:b/>
          <w:sz w:val="22"/>
          <w:szCs w:val="22"/>
        </w:rPr>
      </w:pPr>
    </w:p>
    <w:p w14:paraId="7EB1E604" w14:textId="09D22197" w:rsidR="00C935BC" w:rsidRDefault="00C935BC" w:rsidP="00121DF9">
      <w:pPr>
        <w:rPr>
          <w:rFonts w:ascii="Monserrat" w:hAnsi="Monserrat" w:cstheme="minorHAnsi"/>
          <w:b/>
          <w:sz w:val="22"/>
          <w:szCs w:val="22"/>
        </w:rPr>
      </w:pPr>
    </w:p>
    <w:p w14:paraId="5D5F5454" w14:textId="77777777" w:rsidR="00C935BC" w:rsidRPr="0072301A" w:rsidRDefault="00C935BC" w:rsidP="00121DF9">
      <w:pPr>
        <w:rPr>
          <w:rFonts w:ascii="Monserrat" w:hAnsi="Monserrat" w:cstheme="minorHAnsi"/>
          <w:b/>
          <w:sz w:val="22"/>
          <w:szCs w:val="22"/>
        </w:rPr>
      </w:pPr>
    </w:p>
    <w:p w14:paraId="677F2B3B" w14:textId="77777777" w:rsidR="00553690" w:rsidRPr="0072301A" w:rsidRDefault="00553690" w:rsidP="00121DF9">
      <w:pPr>
        <w:rPr>
          <w:rFonts w:ascii="Monserrat" w:hAnsi="Monserrat" w:cstheme="minorHAnsi"/>
          <w:b/>
          <w:sz w:val="22"/>
          <w:szCs w:val="22"/>
        </w:rPr>
      </w:pPr>
    </w:p>
    <w:p w14:paraId="14AA706B" w14:textId="77777777" w:rsidR="00121DF9" w:rsidRPr="0072301A" w:rsidRDefault="00121DF9" w:rsidP="00121DF9">
      <w:pPr>
        <w:rPr>
          <w:rFonts w:ascii="Monserrat" w:hAnsi="Monserrat" w:cstheme="minorHAnsi"/>
          <w:b/>
          <w:sz w:val="22"/>
          <w:szCs w:val="22"/>
        </w:rPr>
      </w:pPr>
    </w:p>
    <w:p w14:paraId="69A7879E" w14:textId="77777777" w:rsidR="00121DF9" w:rsidRPr="0072301A" w:rsidRDefault="00121DF9" w:rsidP="00121DF9">
      <w:pPr>
        <w:rPr>
          <w:rFonts w:ascii="Monserrat" w:hAnsi="Monserrat" w:cstheme="minorHAnsi"/>
          <w:b/>
          <w:sz w:val="72"/>
          <w:szCs w:val="72"/>
        </w:rPr>
      </w:pPr>
      <w:r w:rsidRPr="0072301A">
        <w:rPr>
          <w:rFonts w:ascii="Monserrat" w:hAnsi="Monserrat" w:cstheme="minorHAnsi"/>
          <w:b/>
          <w:sz w:val="72"/>
          <w:szCs w:val="72"/>
        </w:rPr>
        <w:t>DE-01.-</w:t>
      </w:r>
    </w:p>
    <w:p w14:paraId="5B0AB4EE" w14:textId="77777777" w:rsidR="00121DF9" w:rsidRPr="0072301A" w:rsidRDefault="00121DF9" w:rsidP="00121DF9">
      <w:pPr>
        <w:rPr>
          <w:rFonts w:ascii="Monserrat" w:hAnsi="Monserrat" w:cstheme="minorHAnsi"/>
          <w:sz w:val="36"/>
          <w:szCs w:val="36"/>
        </w:rPr>
      </w:pPr>
      <w:r w:rsidRPr="0072301A">
        <w:rPr>
          <w:rFonts w:ascii="Monserrat" w:hAnsi="Monserrat" w:cstheme="minorHAnsi"/>
          <w:sz w:val="36"/>
          <w:szCs w:val="36"/>
        </w:rPr>
        <w:t>CARTA COMPROMISO DE LA PROPUESTA.</w:t>
      </w:r>
    </w:p>
    <w:p w14:paraId="44CBE3F4"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5CF4EB25" w14:textId="77777777" w:rsidR="00121DF9" w:rsidRPr="0072301A" w:rsidRDefault="00121DF9" w:rsidP="00121DF9">
      <w:pPr>
        <w:jc w:val="center"/>
        <w:rPr>
          <w:rFonts w:ascii="Monserrat" w:hAnsi="Monserrat" w:cstheme="minorHAnsi"/>
          <w:b/>
          <w:sz w:val="22"/>
          <w:szCs w:val="22"/>
        </w:rPr>
      </w:pPr>
    </w:p>
    <w:p w14:paraId="3AEDCCAC" w14:textId="77777777" w:rsidR="00121DF9" w:rsidRPr="0072301A" w:rsidRDefault="00121DF9" w:rsidP="00121DF9">
      <w:pPr>
        <w:jc w:val="center"/>
        <w:rPr>
          <w:rFonts w:ascii="Monserrat" w:hAnsi="Monserrat" w:cstheme="minorHAnsi"/>
          <w:b/>
          <w:sz w:val="22"/>
          <w:szCs w:val="22"/>
        </w:rPr>
      </w:pPr>
    </w:p>
    <w:p w14:paraId="4FD1C158" w14:textId="77777777" w:rsidR="00121DF9" w:rsidRPr="0072301A" w:rsidRDefault="00121DF9" w:rsidP="00121DF9">
      <w:pPr>
        <w:jc w:val="center"/>
        <w:rPr>
          <w:rFonts w:ascii="Monserrat" w:hAnsi="Monserrat" w:cstheme="minorHAnsi"/>
          <w:b/>
          <w:sz w:val="22"/>
          <w:szCs w:val="22"/>
        </w:rPr>
      </w:pPr>
    </w:p>
    <w:p w14:paraId="3CF32529" w14:textId="77777777" w:rsidR="00121DF9" w:rsidRPr="0072301A" w:rsidRDefault="00121DF9" w:rsidP="00121DF9">
      <w:pPr>
        <w:jc w:val="center"/>
        <w:rPr>
          <w:rFonts w:ascii="Monserrat" w:hAnsi="Monserrat" w:cstheme="minorHAnsi"/>
          <w:b/>
          <w:sz w:val="22"/>
          <w:szCs w:val="22"/>
        </w:rPr>
      </w:pPr>
    </w:p>
    <w:p w14:paraId="56E567B7" w14:textId="77777777" w:rsidR="004377B5" w:rsidRPr="0072301A" w:rsidRDefault="004377B5" w:rsidP="00121DF9">
      <w:pPr>
        <w:jc w:val="center"/>
        <w:rPr>
          <w:rFonts w:ascii="Monserrat" w:hAnsi="Monserrat" w:cstheme="minorHAnsi"/>
          <w:b/>
          <w:sz w:val="22"/>
          <w:szCs w:val="22"/>
        </w:rPr>
      </w:pPr>
    </w:p>
    <w:p w14:paraId="39C8BECF" w14:textId="77777777" w:rsidR="004377B5" w:rsidRPr="0072301A" w:rsidRDefault="004377B5" w:rsidP="00121DF9">
      <w:pPr>
        <w:jc w:val="center"/>
        <w:rPr>
          <w:rFonts w:ascii="Monserrat" w:hAnsi="Monserrat" w:cstheme="minorHAnsi"/>
          <w:b/>
          <w:sz w:val="22"/>
          <w:szCs w:val="22"/>
        </w:rPr>
      </w:pPr>
    </w:p>
    <w:p w14:paraId="654CD12E" w14:textId="77777777" w:rsidR="004377B5" w:rsidRPr="0072301A" w:rsidRDefault="004377B5" w:rsidP="00121DF9">
      <w:pPr>
        <w:jc w:val="center"/>
        <w:rPr>
          <w:rFonts w:ascii="Monserrat" w:hAnsi="Monserrat" w:cstheme="minorHAnsi"/>
          <w:b/>
          <w:sz w:val="22"/>
          <w:szCs w:val="22"/>
        </w:rPr>
      </w:pPr>
    </w:p>
    <w:p w14:paraId="4F01C493" w14:textId="77777777" w:rsidR="004377B5" w:rsidRPr="0072301A" w:rsidRDefault="004377B5" w:rsidP="00121DF9">
      <w:pPr>
        <w:jc w:val="center"/>
        <w:rPr>
          <w:rFonts w:ascii="Monserrat" w:hAnsi="Monserrat" w:cstheme="minorHAnsi"/>
          <w:b/>
          <w:sz w:val="22"/>
          <w:szCs w:val="22"/>
        </w:rPr>
      </w:pPr>
    </w:p>
    <w:p w14:paraId="11DF26B4" w14:textId="77777777" w:rsidR="00121DF9" w:rsidRPr="0072301A" w:rsidRDefault="00121DF9" w:rsidP="00121DF9">
      <w:pPr>
        <w:jc w:val="center"/>
        <w:rPr>
          <w:rFonts w:ascii="Monserrat" w:hAnsi="Monserrat" w:cstheme="minorHAnsi"/>
          <w:b/>
          <w:sz w:val="22"/>
          <w:szCs w:val="22"/>
        </w:rPr>
      </w:pPr>
    </w:p>
    <w:p w14:paraId="38DC7F10" w14:textId="77777777" w:rsidR="00121DF9" w:rsidRPr="0072301A" w:rsidRDefault="00121DF9" w:rsidP="00121DF9">
      <w:pPr>
        <w:jc w:val="center"/>
        <w:rPr>
          <w:rFonts w:ascii="Monserrat" w:hAnsi="Monserrat" w:cstheme="minorHAnsi"/>
          <w:b/>
          <w:sz w:val="22"/>
          <w:szCs w:val="22"/>
        </w:rPr>
      </w:pPr>
    </w:p>
    <w:p w14:paraId="7E036113" w14:textId="77777777" w:rsidR="00121FCA" w:rsidRPr="0072301A" w:rsidRDefault="00121FCA">
      <w:pPr>
        <w:rPr>
          <w:rFonts w:ascii="Monserrat" w:hAnsi="Monserrat" w:cstheme="minorHAnsi"/>
          <w:b/>
          <w:sz w:val="22"/>
          <w:szCs w:val="22"/>
        </w:rPr>
      </w:pPr>
      <w:r w:rsidRPr="0072301A">
        <w:rPr>
          <w:rFonts w:ascii="Monserrat" w:hAnsi="Monserrat" w:cstheme="minorHAnsi"/>
          <w:b/>
          <w:sz w:val="22"/>
          <w:szCs w:val="22"/>
        </w:rPr>
        <w:br w:type="page"/>
      </w:r>
    </w:p>
    <w:p w14:paraId="62B0150E"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lastRenderedPageBreak/>
        <w:t>DE-01</w:t>
      </w:r>
    </w:p>
    <w:p w14:paraId="18249D5E"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CARTA COMPROMISO DE LA (S) PROPUESTA(S)</w:t>
      </w:r>
    </w:p>
    <w:p w14:paraId="4FB5EC79" w14:textId="77777777" w:rsidR="00121DF9" w:rsidRPr="0072301A" w:rsidRDefault="00121DF9" w:rsidP="00121DF9">
      <w:pPr>
        <w:jc w:val="center"/>
        <w:rPr>
          <w:rFonts w:ascii="Monserrat" w:hAnsi="Monserrat" w:cstheme="minorHAnsi"/>
          <w:b/>
          <w:sz w:val="22"/>
          <w:szCs w:val="22"/>
        </w:rPr>
      </w:pPr>
    </w:p>
    <w:p w14:paraId="113DC92F" w14:textId="77777777" w:rsidR="00121DF9" w:rsidRPr="0072301A" w:rsidRDefault="00121DF9" w:rsidP="00121DF9">
      <w:pPr>
        <w:jc w:val="center"/>
        <w:rPr>
          <w:rFonts w:ascii="Monserrat" w:hAnsi="Monserrat" w:cstheme="minorHAnsi"/>
          <w:b/>
          <w:sz w:val="22"/>
          <w:szCs w:val="22"/>
        </w:rPr>
      </w:pPr>
      <w:r w:rsidRPr="0072301A">
        <w:rPr>
          <w:rFonts w:ascii="Monserrat" w:hAnsi="Monserrat" w:cstheme="minorHAnsi"/>
          <w:b/>
          <w:sz w:val="22"/>
          <w:szCs w:val="22"/>
        </w:rPr>
        <w:t>(Papel membretado del licitante)</w:t>
      </w:r>
    </w:p>
    <w:p w14:paraId="0A5BC0C8" w14:textId="77777777" w:rsidR="00121DF9" w:rsidRPr="0072301A" w:rsidRDefault="00121DF9" w:rsidP="00121DF9">
      <w:pPr>
        <w:jc w:val="center"/>
        <w:rPr>
          <w:rFonts w:ascii="Monserrat" w:hAnsi="Monserrat" w:cstheme="minorHAnsi"/>
          <w:b/>
          <w:sz w:val="22"/>
          <w:szCs w:val="22"/>
        </w:rPr>
      </w:pPr>
    </w:p>
    <w:p w14:paraId="7CFF6EAD" w14:textId="735DA8A5" w:rsidR="00121DF9" w:rsidRPr="0072301A" w:rsidRDefault="00121DF9" w:rsidP="00121DF9">
      <w:pPr>
        <w:jc w:val="right"/>
        <w:rPr>
          <w:rFonts w:ascii="Monserrat" w:hAnsi="Monserrat" w:cstheme="minorHAnsi"/>
          <w:sz w:val="16"/>
          <w:szCs w:val="16"/>
        </w:rPr>
      </w:pPr>
      <w:r w:rsidRPr="0072301A">
        <w:rPr>
          <w:rFonts w:ascii="Monserrat" w:hAnsi="Monserrat" w:cstheme="minorHAnsi"/>
          <w:sz w:val="16"/>
          <w:szCs w:val="16"/>
        </w:rPr>
        <w:t>Guaymas Sonora, a ________ de ______________de 20</w:t>
      </w:r>
      <w:r w:rsidR="00FB0249" w:rsidRPr="0072301A">
        <w:rPr>
          <w:rFonts w:ascii="Monserrat" w:hAnsi="Monserrat" w:cstheme="minorHAnsi"/>
          <w:sz w:val="16"/>
          <w:szCs w:val="16"/>
        </w:rPr>
        <w:t>20</w:t>
      </w:r>
      <w:r w:rsidRPr="0072301A">
        <w:rPr>
          <w:rFonts w:ascii="Monserrat" w:hAnsi="Monserrat" w:cstheme="minorHAnsi"/>
          <w:sz w:val="16"/>
          <w:szCs w:val="16"/>
        </w:rPr>
        <w:t xml:space="preserve">. </w:t>
      </w:r>
    </w:p>
    <w:p w14:paraId="003A4E32" w14:textId="77777777" w:rsidR="00FB0249" w:rsidRPr="0072301A" w:rsidRDefault="00FB0249" w:rsidP="00FB0249">
      <w:pPr>
        <w:widowControl w:val="0"/>
        <w:jc w:val="both"/>
        <w:rPr>
          <w:rFonts w:ascii="Monserrat" w:hAnsi="Monserrat" w:cs="Arial"/>
          <w:b/>
          <w:sz w:val="16"/>
          <w:szCs w:val="16"/>
        </w:rPr>
      </w:pPr>
      <w:r w:rsidRPr="0072301A">
        <w:rPr>
          <w:rFonts w:ascii="Monserrat" w:hAnsi="Monserrat" w:cs="Arial"/>
          <w:b/>
          <w:sz w:val="16"/>
          <w:szCs w:val="16"/>
        </w:rPr>
        <w:t xml:space="preserve">C.P. RAÚL BUSTAMANTE BURRUEL </w:t>
      </w:r>
    </w:p>
    <w:p w14:paraId="09ED9DDB" w14:textId="77777777" w:rsidR="00C335D1" w:rsidRPr="0072301A" w:rsidRDefault="00C335D1" w:rsidP="00C335D1">
      <w:pPr>
        <w:widowControl w:val="0"/>
        <w:jc w:val="both"/>
        <w:rPr>
          <w:rFonts w:ascii="Monserrat" w:hAnsi="Monserrat" w:cs="Arial"/>
          <w:b/>
          <w:sz w:val="16"/>
          <w:szCs w:val="16"/>
        </w:rPr>
      </w:pPr>
      <w:r w:rsidRPr="0072301A">
        <w:rPr>
          <w:rFonts w:ascii="Monserrat" w:hAnsi="Monserrat" w:cs="Arial"/>
          <w:b/>
          <w:sz w:val="16"/>
          <w:szCs w:val="16"/>
        </w:rPr>
        <w:t>GERENTE DE ADMINISTRACIÓN Y FINANZAS.</w:t>
      </w:r>
    </w:p>
    <w:p w14:paraId="7BCD8F3B" w14:textId="77777777" w:rsidR="00C335D1" w:rsidRPr="0072301A" w:rsidRDefault="00C335D1" w:rsidP="00C335D1">
      <w:pPr>
        <w:jc w:val="both"/>
        <w:rPr>
          <w:rFonts w:ascii="Monserrat" w:hAnsi="Monserrat" w:cs="Arial"/>
          <w:b/>
          <w:sz w:val="16"/>
          <w:szCs w:val="16"/>
        </w:rPr>
      </w:pPr>
      <w:r w:rsidRPr="0072301A">
        <w:rPr>
          <w:rFonts w:ascii="Monserrat" w:hAnsi="Monserrat" w:cs="Arial"/>
          <w:b/>
          <w:sz w:val="16"/>
          <w:szCs w:val="16"/>
        </w:rPr>
        <w:t>ADMINISTRACIÓN PORTUARIA INTEGRAL DE GUAYMAS, S.A. DE C.V.</w:t>
      </w:r>
    </w:p>
    <w:p w14:paraId="17FCBEE0" w14:textId="77777777" w:rsidR="00C335D1" w:rsidRPr="0072301A" w:rsidRDefault="00C335D1" w:rsidP="00C335D1">
      <w:pPr>
        <w:jc w:val="both"/>
        <w:rPr>
          <w:rFonts w:ascii="Monserrat" w:hAnsi="Monserrat" w:cs="Arial"/>
          <w:b/>
          <w:sz w:val="16"/>
          <w:szCs w:val="16"/>
        </w:rPr>
      </w:pPr>
      <w:r w:rsidRPr="0072301A">
        <w:rPr>
          <w:rFonts w:ascii="Monserrat" w:hAnsi="Monserrat" w:cs="Arial"/>
          <w:b/>
          <w:sz w:val="16"/>
          <w:szCs w:val="16"/>
        </w:rPr>
        <w:t>P R E S E N T E.-</w:t>
      </w:r>
    </w:p>
    <w:p w14:paraId="56335557" w14:textId="77777777" w:rsidR="00121DF9" w:rsidRPr="0072301A" w:rsidRDefault="00121DF9" w:rsidP="00121DF9">
      <w:pPr>
        <w:jc w:val="both"/>
        <w:rPr>
          <w:rFonts w:ascii="Monserrat" w:hAnsi="Monserrat" w:cstheme="minorHAnsi"/>
          <w:sz w:val="16"/>
          <w:szCs w:val="16"/>
        </w:rPr>
      </w:pPr>
    </w:p>
    <w:p w14:paraId="0A5DCCC4" w14:textId="77777777" w:rsidR="007B3A33" w:rsidRPr="0072301A" w:rsidRDefault="00121DF9" w:rsidP="007B3A33">
      <w:pPr>
        <w:tabs>
          <w:tab w:val="center" w:pos="4419"/>
          <w:tab w:val="right" w:pos="8838"/>
        </w:tabs>
        <w:jc w:val="both"/>
        <w:rPr>
          <w:rFonts w:ascii="Monserrat" w:hAnsi="Monserrat" w:cstheme="minorHAnsi"/>
          <w:sz w:val="16"/>
          <w:szCs w:val="16"/>
        </w:rPr>
      </w:pPr>
      <w:r w:rsidRPr="0072301A">
        <w:rPr>
          <w:rFonts w:ascii="Monserrat" w:hAnsi="Monserrat" w:cstheme="minorHAnsi"/>
          <w:sz w:val="16"/>
          <w:szCs w:val="16"/>
        </w:rPr>
        <w:t xml:space="preserve">De conformidad con lo expresado en la </w:t>
      </w:r>
      <w:r w:rsidR="007B3A33" w:rsidRPr="0072301A">
        <w:rPr>
          <w:rFonts w:ascii="Monserrat" w:hAnsi="Monserrat" w:cstheme="minorHAnsi"/>
          <w:sz w:val="16"/>
          <w:szCs w:val="16"/>
        </w:rPr>
        <w:t>CONVOCATORIA de la LICITACIÓN PÚBLICA NACIONAL ELECTRONICA NUM. ________________ PARA LA CONTRATACION DE</w:t>
      </w:r>
      <w:r w:rsidR="007B3A33" w:rsidRPr="0072301A">
        <w:rPr>
          <w:rFonts w:ascii="Monserrat" w:hAnsi="Monserrat" w:cstheme="minorHAnsi"/>
          <w:sz w:val="16"/>
          <w:szCs w:val="16"/>
          <w:lang w:val="pt-BR"/>
        </w:rPr>
        <w:t xml:space="preserve"> LOS </w:t>
      </w:r>
      <w:r w:rsidR="007B3A33" w:rsidRPr="0072301A">
        <w:rPr>
          <w:rFonts w:ascii="Monserrat" w:hAnsi="Monserrat" w:cstheme="minorHAnsi"/>
          <w:b/>
          <w:sz w:val="16"/>
          <w:szCs w:val="16"/>
        </w:rPr>
        <w:t>SERVICIOS PROFESIONALES DE DOS PARTIDAS PARA LA ADMINISTRACIÓN PORTUARIA INTEGRAL DE GUAYMAS, S.A. DE C.V.</w:t>
      </w:r>
    </w:p>
    <w:p w14:paraId="4B852CBB" w14:textId="77777777" w:rsidR="00121DF9" w:rsidRPr="0072301A" w:rsidRDefault="00121DF9" w:rsidP="007B3A33">
      <w:pPr>
        <w:pStyle w:val="TDC1"/>
        <w:rPr>
          <w:rFonts w:ascii="Monserrat" w:hAnsi="Monserrat" w:cstheme="minorHAnsi"/>
          <w:lang w:val="es-ES_tradnl"/>
        </w:rPr>
      </w:pPr>
    </w:p>
    <w:p w14:paraId="4F11DE3F" w14:textId="77777777" w:rsidR="00121DF9" w:rsidRPr="0072301A" w:rsidRDefault="00121DF9" w:rsidP="00121DF9">
      <w:pPr>
        <w:ind w:right="-29"/>
        <w:jc w:val="both"/>
        <w:rPr>
          <w:rFonts w:ascii="Monserrat" w:hAnsi="Monserrat" w:cstheme="minorHAnsi"/>
          <w:sz w:val="16"/>
          <w:szCs w:val="16"/>
        </w:rPr>
      </w:pPr>
      <w:r w:rsidRPr="0072301A">
        <w:rPr>
          <w:rFonts w:ascii="Monserrat" w:hAnsi="Monserrat" w:cstheme="minorHAnsi"/>
          <w:sz w:val="16"/>
          <w:szCs w:val="16"/>
        </w:rPr>
        <w:t xml:space="preserve">COMO REPRESENTANTE LEGAL DE: _________________________ MANIFIESTO BAJO PROTESTA DE DECIR VERDAD LO SIGUIENTE: </w:t>
      </w:r>
    </w:p>
    <w:p w14:paraId="7B87E855" w14:textId="77777777" w:rsidR="00121DF9" w:rsidRPr="0072301A" w:rsidRDefault="00121DF9" w:rsidP="00121DF9">
      <w:pPr>
        <w:numPr>
          <w:ilvl w:val="0"/>
          <w:numId w:val="16"/>
        </w:numPr>
        <w:tabs>
          <w:tab w:val="clear" w:pos="720"/>
          <w:tab w:val="num" w:pos="284"/>
        </w:tabs>
        <w:spacing w:before="120"/>
        <w:ind w:left="284" w:right="-28" w:hanging="284"/>
        <w:jc w:val="both"/>
        <w:rPr>
          <w:rFonts w:ascii="Monserrat" w:hAnsi="Monserrat" w:cstheme="minorHAnsi"/>
          <w:sz w:val="16"/>
          <w:szCs w:val="16"/>
        </w:rPr>
      </w:pPr>
      <w:r w:rsidRPr="0072301A">
        <w:rPr>
          <w:rFonts w:ascii="Monserrat" w:hAnsi="Monserrat" w:cstheme="minorHAnsi"/>
          <w:sz w:val="16"/>
          <w:szCs w:val="16"/>
        </w:rPr>
        <w:t xml:space="preserve">QUE PARTICIPO EN LA(S) PARTIDA(S) (DESCRIBIR LAS PARTIDAS EN LAS QUE PARTICIPA). </w:t>
      </w:r>
    </w:p>
    <w:p w14:paraId="27E8EFBA" w14:textId="77777777" w:rsidR="00121DF9" w:rsidRPr="0072301A" w:rsidRDefault="00121DF9" w:rsidP="00121DF9">
      <w:pPr>
        <w:numPr>
          <w:ilvl w:val="0"/>
          <w:numId w:val="16"/>
        </w:numPr>
        <w:tabs>
          <w:tab w:val="clear" w:pos="720"/>
          <w:tab w:val="num" w:pos="284"/>
        </w:tabs>
        <w:spacing w:before="120"/>
        <w:ind w:left="284" w:right="-28" w:hanging="284"/>
        <w:jc w:val="both"/>
        <w:rPr>
          <w:rFonts w:ascii="Monserrat" w:hAnsi="Monserrat" w:cstheme="minorHAnsi"/>
          <w:sz w:val="16"/>
          <w:szCs w:val="16"/>
        </w:rPr>
      </w:pPr>
      <w:r w:rsidRPr="0072301A">
        <w:rPr>
          <w:rFonts w:ascii="Monserrat" w:hAnsi="Monserrat" w:cstheme="minorHAnsi"/>
          <w:sz w:val="16"/>
          <w:szCs w:val="16"/>
        </w:rPr>
        <w:t>QUE OPORTUNAMENTE HE LEÍDO LA CONVOCATORIA DE LA LICITACIÓN DE QUE SE TRATA Y SE HA TOMADO DEBIDA NOTA DE SU CONTENIDO, Y CONFORME AL CUAL SE LLEVARA A CABO EL CUMPLIMIENTO, ACEPTANDO INTEGRAMENTE LOS REQUISITOS QUE SE SOLICITAN.</w:t>
      </w:r>
    </w:p>
    <w:p w14:paraId="2E418D4F" w14:textId="77777777" w:rsidR="00121DF9" w:rsidRPr="0072301A" w:rsidRDefault="00121DF9" w:rsidP="00121DF9">
      <w:pPr>
        <w:numPr>
          <w:ilvl w:val="0"/>
          <w:numId w:val="16"/>
        </w:numPr>
        <w:tabs>
          <w:tab w:val="clear" w:pos="720"/>
          <w:tab w:val="num" w:pos="284"/>
        </w:tabs>
        <w:spacing w:before="120"/>
        <w:ind w:left="284" w:right="-28" w:hanging="284"/>
        <w:jc w:val="both"/>
        <w:rPr>
          <w:rFonts w:ascii="Monserrat" w:hAnsi="Monserrat" w:cstheme="minorHAnsi"/>
          <w:sz w:val="16"/>
          <w:szCs w:val="16"/>
        </w:rPr>
      </w:pPr>
      <w:r w:rsidRPr="0072301A">
        <w:rPr>
          <w:rFonts w:ascii="Monserrat" w:hAnsi="Monserrat" w:cstheme="minorHAnsi"/>
          <w:sz w:val="16"/>
          <w:szCs w:val="16"/>
        </w:rPr>
        <w:t>ASIMISMO, EXPRESO QUE CONOCEMOS LA LEY DE ADQUISICIONES, ARRENDAMIENTOS Y SERVICIOS DEL SECTOR PUBLICO, SU REGLAMENTO Y DEMÁS DISPOSICIONES ADMINISTRATIVAS APLICBLES, Y QUE SE ACEPTAN QUE TALES DOCUMENTOS, RIJAN EN LO CONDUCENTE RESPECTO A LA LICITACIÓN REFERIDA.</w:t>
      </w:r>
    </w:p>
    <w:p w14:paraId="23D6E844" w14:textId="77777777" w:rsidR="00121DF9" w:rsidRPr="0072301A" w:rsidRDefault="00121DF9" w:rsidP="00121DF9">
      <w:pPr>
        <w:numPr>
          <w:ilvl w:val="0"/>
          <w:numId w:val="16"/>
        </w:numPr>
        <w:tabs>
          <w:tab w:val="clear" w:pos="720"/>
          <w:tab w:val="num" w:pos="284"/>
        </w:tabs>
        <w:spacing w:before="120"/>
        <w:ind w:left="284" w:right="-28" w:hanging="284"/>
        <w:jc w:val="both"/>
        <w:rPr>
          <w:rFonts w:ascii="Monserrat" w:hAnsi="Monserrat" w:cstheme="minorHAnsi"/>
          <w:sz w:val="16"/>
          <w:szCs w:val="16"/>
        </w:rPr>
      </w:pPr>
      <w:r w:rsidRPr="0072301A">
        <w:rPr>
          <w:rFonts w:ascii="Monserrat" w:hAnsi="Monserrat" w:cstheme="minorHAnsi"/>
          <w:sz w:val="16"/>
          <w:szCs w:val="16"/>
        </w:rPr>
        <w:t xml:space="preserve">QUE LAS CONDICIONES DE PRECIOS UNITARIOS SON LOS PRESENTADOS EN EL </w:t>
      </w:r>
      <w:r w:rsidRPr="0072301A">
        <w:rPr>
          <w:rFonts w:ascii="Monserrat" w:hAnsi="Monserrat" w:cstheme="minorHAnsi"/>
          <w:b/>
          <w:sz w:val="16"/>
          <w:szCs w:val="16"/>
        </w:rPr>
        <w:t xml:space="preserve">DE-02 </w:t>
      </w:r>
      <w:r w:rsidRPr="0072301A">
        <w:rPr>
          <w:rFonts w:ascii="Monserrat" w:hAnsi="Monserrat" w:cstheme="minorHAnsi"/>
          <w:sz w:val="16"/>
          <w:szCs w:val="16"/>
        </w:rPr>
        <w:t>DE LA PROPUESTA ECONÓMICA. MISMOS QUE PERMANECERÁN FIJOS DURANTE LA VIGENCIA DEL CONTRATO.</w:t>
      </w:r>
    </w:p>
    <w:p w14:paraId="06994702" w14:textId="77777777" w:rsidR="00121DF9" w:rsidRPr="0072301A" w:rsidRDefault="00121DF9" w:rsidP="00121DF9">
      <w:pPr>
        <w:numPr>
          <w:ilvl w:val="0"/>
          <w:numId w:val="16"/>
        </w:numPr>
        <w:tabs>
          <w:tab w:val="clear" w:pos="720"/>
          <w:tab w:val="num" w:pos="284"/>
        </w:tabs>
        <w:spacing w:before="120"/>
        <w:ind w:left="284" w:right="-28" w:hanging="284"/>
        <w:jc w:val="both"/>
        <w:rPr>
          <w:rFonts w:ascii="Monserrat" w:hAnsi="Monserrat" w:cstheme="minorHAnsi"/>
          <w:sz w:val="16"/>
          <w:szCs w:val="16"/>
        </w:rPr>
      </w:pPr>
      <w:r w:rsidRPr="0072301A">
        <w:rPr>
          <w:rFonts w:ascii="Monserrat" w:hAnsi="Monserrat" w:cstheme="minorHAnsi"/>
          <w:sz w:val="16"/>
          <w:szCs w:val="16"/>
        </w:rPr>
        <w:t>ACEPTAMOS QUE LA ENTREGA DEL SERVICIO SE REALIZARÁ EN LAS INSTALACIONES DE LA API DURANTE EL PERIODO ESTABLECIDO EN LA CONVOCATORIA Y EL CONTRATO EN LOS HORARIOS Y DÍAS Y CONDICIONES DE LA CONVOCANTE.</w:t>
      </w:r>
    </w:p>
    <w:p w14:paraId="4145C416" w14:textId="77777777" w:rsidR="00121DF9" w:rsidRPr="0072301A" w:rsidRDefault="00121DF9" w:rsidP="00121DF9">
      <w:pPr>
        <w:numPr>
          <w:ilvl w:val="0"/>
          <w:numId w:val="16"/>
        </w:numPr>
        <w:tabs>
          <w:tab w:val="clear" w:pos="720"/>
          <w:tab w:val="num" w:pos="284"/>
        </w:tabs>
        <w:spacing w:before="120"/>
        <w:ind w:left="284" w:right="-28" w:hanging="284"/>
        <w:jc w:val="both"/>
        <w:rPr>
          <w:rFonts w:ascii="Monserrat" w:hAnsi="Monserrat" w:cstheme="minorHAnsi"/>
          <w:sz w:val="16"/>
          <w:szCs w:val="16"/>
        </w:rPr>
      </w:pPr>
      <w:r w:rsidRPr="0072301A">
        <w:rPr>
          <w:rFonts w:ascii="Monserrat" w:hAnsi="Monserrat" w:cstheme="minorHAnsi"/>
          <w:sz w:val="16"/>
          <w:szCs w:val="16"/>
        </w:rPr>
        <w:t>QUE TOMAMOS EN CONSIDERACION LAS CONDICIONES METEOROLOGICAS, TOPOGRAFICAS Y GEOLOGICAS DE LA REGION, ASI COMO LAS VIAS DE COMUNICACION EXISTENTES, COMPENETRÁNDOSE DE LAS CONDICIONES GENERALES Y ESPECIALES DEL LUGAR ESPECIFICO DE ENTREGA DEL SERVICIO, Y QUE EL DESCONOCIMIENTO DE LAS CONDICIONES ANTERIORES, EN NINGUN CASO SERVIRA POSTERIORMENTE PARA ADUCIR JUSTIFICACION PARA EL INCUMPLIMIENTO DEL CONTRATO, O PARA SOLICITAR BONIFICACIONES A LOS PRECIOS UNITARIOS CONSIGNADOS EN LA PROPUESTA.</w:t>
      </w:r>
    </w:p>
    <w:p w14:paraId="2C8047DA" w14:textId="77777777" w:rsidR="00121DF9" w:rsidRPr="0072301A" w:rsidRDefault="00121DF9" w:rsidP="00121DF9">
      <w:pPr>
        <w:numPr>
          <w:ilvl w:val="0"/>
          <w:numId w:val="16"/>
        </w:numPr>
        <w:tabs>
          <w:tab w:val="clear" w:pos="720"/>
        </w:tabs>
        <w:spacing w:before="120"/>
        <w:ind w:left="284" w:right="-28" w:hanging="284"/>
        <w:jc w:val="both"/>
        <w:rPr>
          <w:rFonts w:ascii="Monserrat" w:hAnsi="Monserrat" w:cstheme="minorHAnsi"/>
          <w:sz w:val="16"/>
          <w:szCs w:val="16"/>
        </w:rPr>
      </w:pPr>
      <w:r w:rsidRPr="0072301A">
        <w:rPr>
          <w:rFonts w:ascii="Monserrat" w:hAnsi="Monserrat" w:cstheme="minorHAnsi"/>
          <w:sz w:val="16"/>
          <w:szCs w:val="16"/>
        </w:rPr>
        <w:t xml:space="preserve">QUE HEMOS JUZGADO Y TOMADO EN CUENTA LAS CONDICIONES QUE PUEDAN INFLUIR EN LOS PRECIOS UNITARIOS, INDEPENDIENTEMENTE DE LO QUE DICHOS PRECIOS INFLUYAN POR LA RAZÓN DEL COSTO DIRECTO, INDIRECTO, FINANCIAMIENTO Y UTILIDAD, FLETE Y QUE EL PAGO DEL SERVICIO SE HARÁ AL PRECIO UNITARIO QUE SE FIJE EN EL CONTRATO, </w:t>
      </w:r>
      <w:r w:rsidRPr="0072301A">
        <w:rPr>
          <w:rFonts w:ascii="Monserrat" w:hAnsi="Monserrat" w:cstheme="minorHAnsi"/>
          <w:bCs/>
          <w:sz w:val="16"/>
          <w:szCs w:val="16"/>
        </w:rPr>
        <w:t>Y QUE DICHOS PRECIOS SE MANTENDRÁN FIJOS DURANTE LA VIGENCIA DE DICHO CONTRATO</w:t>
      </w:r>
      <w:r w:rsidRPr="0072301A">
        <w:rPr>
          <w:rFonts w:ascii="Monserrat" w:hAnsi="Monserrat" w:cstheme="minorHAnsi"/>
          <w:sz w:val="16"/>
          <w:szCs w:val="16"/>
        </w:rPr>
        <w:t>.</w:t>
      </w:r>
    </w:p>
    <w:p w14:paraId="50513117" w14:textId="77777777" w:rsidR="00121DF9" w:rsidRPr="0072301A" w:rsidRDefault="00121DF9" w:rsidP="00121DF9">
      <w:pPr>
        <w:numPr>
          <w:ilvl w:val="0"/>
          <w:numId w:val="16"/>
        </w:numPr>
        <w:tabs>
          <w:tab w:val="clear" w:pos="720"/>
          <w:tab w:val="num" w:pos="284"/>
        </w:tabs>
        <w:spacing w:before="120"/>
        <w:ind w:left="284" w:right="-28" w:hanging="284"/>
        <w:jc w:val="both"/>
        <w:rPr>
          <w:rFonts w:ascii="Monserrat" w:hAnsi="Monserrat" w:cstheme="minorHAnsi"/>
          <w:sz w:val="16"/>
          <w:szCs w:val="16"/>
          <w:u w:val="single"/>
        </w:rPr>
      </w:pPr>
      <w:r w:rsidRPr="0072301A">
        <w:rPr>
          <w:rFonts w:ascii="Monserrat" w:hAnsi="Monserrat" w:cstheme="minorHAnsi"/>
          <w:sz w:val="16"/>
          <w:szCs w:val="16"/>
        </w:rPr>
        <w:t xml:space="preserve">QUE ACEPTO LAS CONDICIONES DE PAGO EXPUESTAS POR LA CONVOCANTE, SEÑALADAS EN LA </w:t>
      </w:r>
      <w:r w:rsidRPr="0072301A">
        <w:rPr>
          <w:rFonts w:ascii="Monserrat" w:hAnsi="Monserrat" w:cstheme="minorHAnsi"/>
          <w:sz w:val="16"/>
          <w:szCs w:val="16"/>
          <w:u w:val="single"/>
        </w:rPr>
        <w:t>CONVOCATORIA.</w:t>
      </w:r>
    </w:p>
    <w:p w14:paraId="55D5105A" w14:textId="77777777" w:rsidR="00121DF9" w:rsidRPr="0072301A" w:rsidRDefault="00121DF9" w:rsidP="00121DF9">
      <w:pPr>
        <w:numPr>
          <w:ilvl w:val="0"/>
          <w:numId w:val="16"/>
        </w:numPr>
        <w:tabs>
          <w:tab w:val="clear" w:pos="720"/>
          <w:tab w:val="num" w:pos="284"/>
        </w:tabs>
        <w:spacing w:before="120"/>
        <w:ind w:left="284" w:right="-28" w:hanging="284"/>
        <w:jc w:val="both"/>
        <w:rPr>
          <w:rFonts w:ascii="Monserrat" w:hAnsi="Monserrat" w:cstheme="minorHAnsi"/>
          <w:sz w:val="16"/>
          <w:szCs w:val="16"/>
        </w:rPr>
      </w:pPr>
      <w:r w:rsidRPr="0072301A">
        <w:rPr>
          <w:rFonts w:ascii="Monserrat" w:hAnsi="Monserrat" w:cstheme="minorHAnsi"/>
          <w:sz w:val="16"/>
          <w:szCs w:val="16"/>
        </w:rPr>
        <w:t>ACEPTAMOS QUE LA VIGENCIA DEL CONTRATO EXPUESTAS EN LA CONVOCATORIA</w:t>
      </w:r>
    </w:p>
    <w:p w14:paraId="69E13418" w14:textId="77777777" w:rsidR="00121DF9" w:rsidRPr="0072301A" w:rsidRDefault="00121DF9" w:rsidP="00121DF9">
      <w:pPr>
        <w:numPr>
          <w:ilvl w:val="0"/>
          <w:numId w:val="16"/>
        </w:numPr>
        <w:tabs>
          <w:tab w:val="clear" w:pos="720"/>
          <w:tab w:val="num" w:pos="284"/>
        </w:tabs>
        <w:spacing w:before="120"/>
        <w:ind w:left="284" w:right="-28" w:hanging="284"/>
        <w:jc w:val="both"/>
        <w:rPr>
          <w:rFonts w:ascii="Monserrat" w:hAnsi="Monserrat" w:cstheme="minorHAnsi"/>
          <w:sz w:val="16"/>
          <w:szCs w:val="16"/>
          <w:u w:val="single"/>
        </w:rPr>
      </w:pPr>
      <w:r w:rsidRPr="0072301A">
        <w:rPr>
          <w:rFonts w:ascii="Monserrat" w:hAnsi="Monserrat" w:cstheme="minorHAnsi"/>
          <w:sz w:val="16"/>
          <w:szCs w:val="16"/>
        </w:rPr>
        <w:t>QUE ACEPTO LAS CONDICIONES DE EXPRESADAS EN ESTA CONVOCATORIA Y CON LOS TERMINOS DEL ANEXO 1.</w:t>
      </w:r>
    </w:p>
    <w:p w14:paraId="7F987008" w14:textId="77777777" w:rsidR="00121DF9" w:rsidRPr="0072301A" w:rsidRDefault="00121DF9" w:rsidP="00121DF9">
      <w:pPr>
        <w:ind w:right="-374"/>
        <w:jc w:val="both"/>
        <w:rPr>
          <w:rFonts w:ascii="Monserrat" w:hAnsi="Monserrat" w:cstheme="minorHAnsi"/>
          <w:sz w:val="16"/>
          <w:szCs w:val="16"/>
        </w:rPr>
      </w:pPr>
    </w:p>
    <w:p w14:paraId="160ED1A7" w14:textId="77777777" w:rsidR="00121DF9" w:rsidRPr="0072301A" w:rsidRDefault="00121DF9" w:rsidP="00121DF9">
      <w:pPr>
        <w:ind w:right="-29"/>
        <w:jc w:val="both"/>
        <w:rPr>
          <w:rFonts w:ascii="Monserrat" w:hAnsi="Monserrat" w:cstheme="minorHAnsi"/>
          <w:sz w:val="16"/>
          <w:szCs w:val="16"/>
        </w:rPr>
      </w:pPr>
      <w:r w:rsidRPr="0072301A">
        <w:rPr>
          <w:rFonts w:ascii="Monserrat" w:hAnsi="Monserrat" w:cstheme="minorHAnsi"/>
          <w:sz w:val="16"/>
          <w:szCs w:val="16"/>
        </w:rPr>
        <w:lastRenderedPageBreak/>
        <w:t>MANIFIESTO QUE EL C. _____________________________, QUIEN SE ACREDITA CON SU CREDENCIAL DEL IFE No.___________, ES NUESTRO REPRESENTANTE, Y QUE POSEE AMPLIAS FACULTADES PARA TOMAR DECISIONES A NOMBRE DE NUESTRA EMPRESA Y CON SUFICIENTE EXPERIENCIA EN LICITACIONES SIMILARES.</w:t>
      </w:r>
    </w:p>
    <w:p w14:paraId="518DB920" w14:textId="77777777" w:rsidR="00121DF9" w:rsidRPr="0072301A" w:rsidRDefault="00121DF9" w:rsidP="00121DF9">
      <w:pPr>
        <w:ind w:right="-374"/>
        <w:jc w:val="both"/>
        <w:rPr>
          <w:rFonts w:ascii="Monserrat" w:hAnsi="Monserrat" w:cstheme="minorHAnsi"/>
          <w:sz w:val="16"/>
          <w:szCs w:val="16"/>
        </w:rPr>
      </w:pPr>
    </w:p>
    <w:p w14:paraId="4503E913" w14:textId="77777777" w:rsidR="00121DF9" w:rsidRPr="0072301A" w:rsidRDefault="00121DF9" w:rsidP="00121DF9">
      <w:pPr>
        <w:ind w:right="-374"/>
        <w:jc w:val="center"/>
        <w:rPr>
          <w:rFonts w:ascii="Monserrat" w:hAnsi="Monserrat" w:cstheme="minorHAnsi"/>
          <w:sz w:val="16"/>
          <w:szCs w:val="16"/>
        </w:rPr>
      </w:pPr>
      <w:r w:rsidRPr="0072301A">
        <w:rPr>
          <w:rFonts w:ascii="Monserrat" w:hAnsi="Monserrat" w:cstheme="minorHAnsi"/>
          <w:sz w:val="16"/>
          <w:szCs w:val="16"/>
        </w:rPr>
        <w:t xml:space="preserve">A T E N T A M E N T E </w:t>
      </w:r>
    </w:p>
    <w:p w14:paraId="42115FAF" w14:textId="77777777" w:rsidR="00121DF9" w:rsidRPr="0072301A" w:rsidRDefault="00121DF9" w:rsidP="00121DF9">
      <w:pPr>
        <w:ind w:right="-374"/>
        <w:jc w:val="center"/>
        <w:rPr>
          <w:rFonts w:ascii="Monserrat" w:hAnsi="Monserrat" w:cstheme="minorHAnsi"/>
          <w:sz w:val="16"/>
          <w:szCs w:val="16"/>
        </w:rPr>
      </w:pPr>
      <w:r w:rsidRPr="0072301A">
        <w:rPr>
          <w:rFonts w:ascii="Monserrat" w:hAnsi="Monserrat" w:cstheme="minorHAnsi"/>
          <w:sz w:val="16"/>
          <w:szCs w:val="16"/>
        </w:rPr>
        <w:t>-----------------------------------------</w:t>
      </w:r>
    </w:p>
    <w:p w14:paraId="2F9097FD" w14:textId="77777777" w:rsidR="00121DF9" w:rsidRPr="0072301A" w:rsidRDefault="00121DF9" w:rsidP="00121DF9">
      <w:pPr>
        <w:ind w:right="-374"/>
        <w:jc w:val="center"/>
        <w:rPr>
          <w:rFonts w:ascii="Monserrat" w:hAnsi="Monserrat" w:cstheme="minorHAnsi"/>
          <w:sz w:val="16"/>
          <w:szCs w:val="16"/>
        </w:rPr>
      </w:pPr>
      <w:r w:rsidRPr="0072301A">
        <w:rPr>
          <w:rFonts w:ascii="Monserrat" w:hAnsi="Monserrat" w:cstheme="minorHAnsi"/>
          <w:sz w:val="16"/>
          <w:szCs w:val="16"/>
        </w:rPr>
        <w:t xml:space="preserve">(NOMBRE Y FIRMA DEL </w:t>
      </w:r>
    </w:p>
    <w:p w14:paraId="59238F76" w14:textId="77777777" w:rsidR="00121DF9" w:rsidRPr="0072301A" w:rsidRDefault="00121DF9" w:rsidP="00121DF9">
      <w:pPr>
        <w:ind w:right="-374"/>
        <w:jc w:val="center"/>
        <w:rPr>
          <w:rFonts w:ascii="Monserrat" w:hAnsi="Monserrat" w:cstheme="minorHAnsi"/>
          <w:sz w:val="16"/>
          <w:szCs w:val="16"/>
        </w:rPr>
      </w:pPr>
      <w:r w:rsidRPr="0072301A">
        <w:rPr>
          <w:rFonts w:ascii="Monserrat" w:hAnsi="Monserrat" w:cstheme="minorHAnsi"/>
          <w:sz w:val="16"/>
          <w:szCs w:val="16"/>
        </w:rPr>
        <w:t>REPRESENTANTE LEGAL)</w:t>
      </w:r>
    </w:p>
    <w:p w14:paraId="444397CE" w14:textId="77777777" w:rsidR="00121DF9" w:rsidRPr="0072301A" w:rsidRDefault="00121DF9" w:rsidP="00121DF9">
      <w:pPr>
        <w:rPr>
          <w:rFonts w:ascii="Monserrat" w:hAnsi="Monserrat" w:cstheme="minorHAnsi"/>
          <w:b/>
          <w:sz w:val="22"/>
          <w:szCs w:val="22"/>
        </w:rPr>
      </w:pPr>
    </w:p>
    <w:p w14:paraId="70238FED" w14:textId="77777777" w:rsidR="00121DF9" w:rsidRPr="0072301A" w:rsidRDefault="00121DF9" w:rsidP="00121DF9">
      <w:pPr>
        <w:rPr>
          <w:rFonts w:ascii="Monserrat" w:hAnsi="Monserrat" w:cstheme="minorHAnsi"/>
          <w:b/>
          <w:sz w:val="22"/>
          <w:szCs w:val="22"/>
        </w:rPr>
      </w:pPr>
    </w:p>
    <w:p w14:paraId="1F556BFD" w14:textId="77777777" w:rsidR="00121DF9" w:rsidRPr="0072301A" w:rsidRDefault="00121DF9" w:rsidP="00121DF9">
      <w:pPr>
        <w:rPr>
          <w:rFonts w:ascii="Monserrat" w:hAnsi="Monserrat" w:cstheme="minorHAnsi"/>
          <w:b/>
          <w:sz w:val="22"/>
          <w:szCs w:val="22"/>
        </w:rPr>
      </w:pPr>
    </w:p>
    <w:p w14:paraId="2B1C8A2D" w14:textId="77777777" w:rsidR="00121DF9" w:rsidRPr="0072301A" w:rsidRDefault="00121DF9" w:rsidP="00121DF9">
      <w:pPr>
        <w:rPr>
          <w:rFonts w:ascii="Monserrat" w:hAnsi="Monserrat" w:cstheme="minorHAnsi"/>
          <w:b/>
          <w:sz w:val="22"/>
          <w:szCs w:val="22"/>
        </w:rPr>
      </w:pPr>
    </w:p>
    <w:p w14:paraId="00ED9BD8" w14:textId="77777777" w:rsidR="00121DF9" w:rsidRPr="0072301A" w:rsidRDefault="00121DF9" w:rsidP="00121DF9">
      <w:pPr>
        <w:rPr>
          <w:rFonts w:ascii="Monserrat" w:hAnsi="Monserrat" w:cstheme="minorHAnsi"/>
          <w:b/>
          <w:sz w:val="22"/>
          <w:szCs w:val="22"/>
        </w:rPr>
      </w:pPr>
    </w:p>
    <w:p w14:paraId="3680697D" w14:textId="77777777" w:rsidR="00121DF9" w:rsidRPr="0072301A" w:rsidRDefault="00121DF9" w:rsidP="00121DF9">
      <w:pPr>
        <w:rPr>
          <w:rFonts w:ascii="Monserrat" w:hAnsi="Monserrat" w:cstheme="minorHAnsi"/>
          <w:b/>
          <w:sz w:val="22"/>
          <w:szCs w:val="22"/>
        </w:rPr>
      </w:pPr>
    </w:p>
    <w:p w14:paraId="775BA6D7" w14:textId="77777777" w:rsidR="00553690" w:rsidRPr="0072301A" w:rsidRDefault="00553690" w:rsidP="00121DF9">
      <w:pPr>
        <w:rPr>
          <w:rFonts w:ascii="Monserrat" w:hAnsi="Monserrat" w:cstheme="minorHAnsi"/>
          <w:b/>
          <w:sz w:val="22"/>
          <w:szCs w:val="22"/>
        </w:rPr>
      </w:pPr>
    </w:p>
    <w:p w14:paraId="121C87E2" w14:textId="77777777" w:rsidR="00553690" w:rsidRPr="0072301A" w:rsidRDefault="00553690" w:rsidP="00121DF9">
      <w:pPr>
        <w:rPr>
          <w:rFonts w:ascii="Monserrat" w:hAnsi="Monserrat" w:cstheme="minorHAnsi"/>
          <w:b/>
          <w:sz w:val="22"/>
          <w:szCs w:val="22"/>
        </w:rPr>
      </w:pPr>
    </w:p>
    <w:p w14:paraId="6B95B3A7" w14:textId="77777777" w:rsidR="00553690" w:rsidRPr="0072301A" w:rsidRDefault="00553690" w:rsidP="00121DF9">
      <w:pPr>
        <w:rPr>
          <w:rFonts w:ascii="Monserrat" w:hAnsi="Monserrat" w:cstheme="minorHAnsi"/>
          <w:b/>
          <w:sz w:val="22"/>
          <w:szCs w:val="22"/>
        </w:rPr>
      </w:pPr>
    </w:p>
    <w:p w14:paraId="74A3F769" w14:textId="77777777" w:rsidR="00C335D1" w:rsidRPr="0072301A" w:rsidRDefault="00C335D1" w:rsidP="00121DF9">
      <w:pPr>
        <w:rPr>
          <w:rFonts w:ascii="Monserrat" w:hAnsi="Monserrat" w:cstheme="minorHAnsi"/>
          <w:b/>
          <w:sz w:val="22"/>
          <w:szCs w:val="22"/>
        </w:rPr>
      </w:pPr>
    </w:p>
    <w:p w14:paraId="51576F1B" w14:textId="77777777" w:rsidR="00C335D1" w:rsidRPr="0072301A" w:rsidRDefault="00C335D1" w:rsidP="00121DF9">
      <w:pPr>
        <w:rPr>
          <w:rFonts w:ascii="Monserrat" w:hAnsi="Monserrat" w:cstheme="minorHAnsi"/>
          <w:b/>
          <w:sz w:val="22"/>
          <w:szCs w:val="22"/>
        </w:rPr>
      </w:pPr>
    </w:p>
    <w:p w14:paraId="224E314F" w14:textId="77777777" w:rsidR="00C335D1" w:rsidRPr="0072301A" w:rsidRDefault="00C335D1" w:rsidP="00121DF9">
      <w:pPr>
        <w:rPr>
          <w:rFonts w:ascii="Monserrat" w:hAnsi="Monserrat" w:cstheme="minorHAnsi"/>
          <w:b/>
          <w:sz w:val="22"/>
          <w:szCs w:val="22"/>
        </w:rPr>
      </w:pPr>
    </w:p>
    <w:p w14:paraId="2CC656A7" w14:textId="77777777" w:rsidR="00C335D1" w:rsidRPr="0072301A" w:rsidRDefault="00C335D1" w:rsidP="00121DF9">
      <w:pPr>
        <w:rPr>
          <w:rFonts w:ascii="Monserrat" w:hAnsi="Monserrat" w:cstheme="minorHAnsi"/>
          <w:b/>
          <w:sz w:val="22"/>
          <w:szCs w:val="22"/>
        </w:rPr>
      </w:pPr>
    </w:p>
    <w:p w14:paraId="4FF70BED" w14:textId="77777777" w:rsidR="00553690" w:rsidRPr="0072301A" w:rsidRDefault="00553690" w:rsidP="00121DF9">
      <w:pPr>
        <w:rPr>
          <w:rFonts w:ascii="Monserrat" w:hAnsi="Monserrat" w:cstheme="minorHAnsi"/>
          <w:b/>
          <w:sz w:val="22"/>
          <w:szCs w:val="22"/>
        </w:rPr>
      </w:pPr>
    </w:p>
    <w:p w14:paraId="539152F8" w14:textId="77777777" w:rsidR="00D87C9B" w:rsidRPr="0072301A" w:rsidRDefault="00D87C9B" w:rsidP="00121DF9">
      <w:pPr>
        <w:rPr>
          <w:rFonts w:ascii="Monserrat" w:hAnsi="Monserrat" w:cstheme="minorHAnsi"/>
          <w:b/>
          <w:sz w:val="22"/>
          <w:szCs w:val="22"/>
        </w:rPr>
      </w:pPr>
    </w:p>
    <w:p w14:paraId="0928E610" w14:textId="77777777" w:rsidR="00D87C9B" w:rsidRPr="0072301A" w:rsidRDefault="00D87C9B" w:rsidP="00D87C9B">
      <w:pPr>
        <w:rPr>
          <w:rFonts w:ascii="Monserrat" w:hAnsi="Monserrat" w:cstheme="minorHAnsi"/>
          <w:b/>
          <w:sz w:val="72"/>
          <w:szCs w:val="72"/>
        </w:rPr>
      </w:pPr>
      <w:r w:rsidRPr="0072301A">
        <w:rPr>
          <w:rFonts w:ascii="Monserrat" w:hAnsi="Monserrat" w:cstheme="minorHAnsi"/>
          <w:b/>
          <w:sz w:val="72"/>
          <w:szCs w:val="72"/>
        </w:rPr>
        <w:t>DE-02.-</w:t>
      </w:r>
    </w:p>
    <w:p w14:paraId="010EB1DB" w14:textId="77777777" w:rsidR="00D87C9B" w:rsidRPr="0072301A" w:rsidRDefault="00D87C9B" w:rsidP="00D87C9B">
      <w:pPr>
        <w:rPr>
          <w:rFonts w:ascii="Monserrat" w:hAnsi="Monserrat" w:cstheme="minorHAnsi"/>
          <w:sz w:val="36"/>
          <w:szCs w:val="36"/>
        </w:rPr>
      </w:pPr>
      <w:r w:rsidRPr="0072301A">
        <w:rPr>
          <w:rFonts w:ascii="Monserrat" w:hAnsi="Monserrat" w:cstheme="minorHAnsi"/>
          <w:sz w:val="36"/>
          <w:szCs w:val="36"/>
        </w:rPr>
        <w:t>PRECIOS UNITARIOS Y PROPUESTA ECONÓMICA.</w:t>
      </w:r>
    </w:p>
    <w:p w14:paraId="2BC9E152" w14:textId="77777777" w:rsidR="00682C38" w:rsidRPr="0072301A" w:rsidRDefault="00682C38" w:rsidP="00682C38">
      <w:pPr>
        <w:rPr>
          <w:rFonts w:ascii="Monserrat" w:hAnsi="Monserrat" w:cstheme="minorHAnsi"/>
          <w:b/>
          <w:sz w:val="36"/>
          <w:szCs w:val="36"/>
        </w:rPr>
      </w:pPr>
      <w:r w:rsidRPr="0072301A">
        <w:rPr>
          <w:rFonts w:ascii="Monserrat" w:hAnsi="Monserrat" w:cstheme="minorHAnsi"/>
          <w:b/>
          <w:sz w:val="36"/>
          <w:szCs w:val="36"/>
        </w:rPr>
        <w:t>La falta de este documento es motivo de descalificación.</w:t>
      </w:r>
    </w:p>
    <w:p w14:paraId="7AD5DA8F" w14:textId="77777777" w:rsidR="00D87C9B" w:rsidRPr="0072301A" w:rsidRDefault="00D87C9B" w:rsidP="00D87C9B">
      <w:pPr>
        <w:rPr>
          <w:rFonts w:ascii="Monserrat" w:hAnsi="Monserrat" w:cstheme="minorHAnsi"/>
          <w:b/>
          <w:sz w:val="22"/>
          <w:szCs w:val="22"/>
        </w:rPr>
      </w:pPr>
    </w:p>
    <w:p w14:paraId="792E8822" w14:textId="77777777" w:rsidR="00682C38" w:rsidRPr="0072301A" w:rsidRDefault="00682C38" w:rsidP="00D87C9B">
      <w:pPr>
        <w:rPr>
          <w:rFonts w:ascii="Monserrat" w:hAnsi="Monserrat" w:cstheme="minorHAnsi"/>
          <w:b/>
          <w:sz w:val="22"/>
          <w:szCs w:val="22"/>
        </w:rPr>
      </w:pPr>
    </w:p>
    <w:p w14:paraId="09298368" w14:textId="77777777" w:rsidR="00682C38" w:rsidRPr="0072301A" w:rsidRDefault="00682C38" w:rsidP="00D87C9B">
      <w:pPr>
        <w:rPr>
          <w:rFonts w:ascii="Monserrat" w:hAnsi="Monserrat" w:cstheme="minorHAnsi"/>
          <w:b/>
          <w:sz w:val="22"/>
          <w:szCs w:val="22"/>
        </w:rPr>
      </w:pPr>
    </w:p>
    <w:p w14:paraId="18A2D46C" w14:textId="77777777" w:rsidR="00D87C9B" w:rsidRPr="0072301A" w:rsidRDefault="00D87C9B" w:rsidP="00D87C9B">
      <w:pPr>
        <w:rPr>
          <w:rFonts w:ascii="Monserrat" w:hAnsi="Monserrat" w:cstheme="minorHAnsi"/>
          <w:b/>
          <w:sz w:val="22"/>
          <w:szCs w:val="22"/>
        </w:rPr>
      </w:pPr>
    </w:p>
    <w:p w14:paraId="39BBEA15" w14:textId="77777777" w:rsidR="00D87C9B" w:rsidRPr="0072301A" w:rsidRDefault="00D87C9B" w:rsidP="00D87C9B">
      <w:pPr>
        <w:rPr>
          <w:rFonts w:ascii="Monserrat" w:hAnsi="Monserrat" w:cstheme="minorHAnsi"/>
          <w:b/>
          <w:sz w:val="22"/>
          <w:szCs w:val="22"/>
        </w:rPr>
      </w:pPr>
    </w:p>
    <w:p w14:paraId="790FFFF7" w14:textId="77777777" w:rsidR="00D87C9B" w:rsidRPr="0072301A" w:rsidRDefault="00D87C9B" w:rsidP="00D87C9B">
      <w:pPr>
        <w:rPr>
          <w:rFonts w:ascii="Monserrat" w:hAnsi="Monserrat" w:cstheme="minorHAnsi"/>
          <w:b/>
          <w:sz w:val="22"/>
          <w:szCs w:val="22"/>
        </w:rPr>
      </w:pPr>
    </w:p>
    <w:p w14:paraId="75DBACD9" w14:textId="77777777" w:rsidR="004377B5" w:rsidRPr="0072301A" w:rsidRDefault="004377B5" w:rsidP="00D87C9B">
      <w:pPr>
        <w:rPr>
          <w:rFonts w:ascii="Monserrat" w:hAnsi="Monserrat" w:cstheme="minorHAnsi"/>
          <w:b/>
          <w:sz w:val="22"/>
          <w:szCs w:val="22"/>
        </w:rPr>
      </w:pPr>
    </w:p>
    <w:p w14:paraId="0783066F" w14:textId="77777777" w:rsidR="004377B5" w:rsidRPr="0072301A" w:rsidRDefault="004377B5" w:rsidP="00D87C9B">
      <w:pPr>
        <w:rPr>
          <w:rFonts w:ascii="Monserrat" w:hAnsi="Monserrat" w:cstheme="minorHAnsi"/>
          <w:b/>
          <w:sz w:val="22"/>
          <w:szCs w:val="22"/>
        </w:rPr>
      </w:pPr>
    </w:p>
    <w:p w14:paraId="489A7EB4" w14:textId="77777777" w:rsidR="004377B5" w:rsidRPr="0072301A" w:rsidRDefault="004377B5" w:rsidP="00D87C9B">
      <w:pPr>
        <w:rPr>
          <w:rFonts w:ascii="Monserrat" w:hAnsi="Monserrat" w:cstheme="minorHAnsi"/>
          <w:b/>
          <w:sz w:val="22"/>
          <w:szCs w:val="22"/>
        </w:rPr>
      </w:pPr>
    </w:p>
    <w:p w14:paraId="69FBA9F0" w14:textId="77777777" w:rsidR="00D87C9B" w:rsidRPr="0072301A" w:rsidRDefault="00D87C9B" w:rsidP="00D87C9B">
      <w:pPr>
        <w:rPr>
          <w:rFonts w:ascii="Monserrat" w:hAnsi="Monserrat" w:cstheme="minorHAnsi"/>
          <w:b/>
          <w:sz w:val="22"/>
          <w:szCs w:val="22"/>
        </w:rPr>
      </w:pPr>
    </w:p>
    <w:p w14:paraId="76B34143" w14:textId="77777777" w:rsidR="00D87C9B" w:rsidRPr="0072301A" w:rsidRDefault="00D87C9B" w:rsidP="00D87C9B">
      <w:pPr>
        <w:rPr>
          <w:rFonts w:ascii="Monserrat" w:hAnsi="Monserrat" w:cstheme="minorHAnsi"/>
          <w:b/>
          <w:sz w:val="22"/>
          <w:szCs w:val="22"/>
        </w:rPr>
      </w:pPr>
    </w:p>
    <w:p w14:paraId="55DBA8D1" w14:textId="77777777" w:rsidR="00D87C9B" w:rsidRPr="0072301A" w:rsidRDefault="00D87C9B" w:rsidP="00D87C9B">
      <w:pPr>
        <w:rPr>
          <w:rFonts w:ascii="Monserrat" w:hAnsi="Monserrat" w:cstheme="minorHAnsi"/>
          <w:b/>
          <w:sz w:val="22"/>
          <w:szCs w:val="22"/>
        </w:rPr>
      </w:pPr>
    </w:p>
    <w:p w14:paraId="66E82EF8" w14:textId="77777777" w:rsidR="00D87C9B" w:rsidRPr="0072301A" w:rsidRDefault="00D87C9B" w:rsidP="00D87C9B">
      <w:pPr>
        <w:rPr>
          <w:rFonts w:ascii="Monserrat" w:hAnsi="Monserrat" w:cstheme="minorHAnsi"/>
          <w:b/>
          <w:sz w:val="22"/>
          <w:szCs w:val="22"/>
        </w:rPr>
      </w:pPr>
    </w:p>
    <w:p w14:paraId="745EC026" w14:textId="77777777" w:rsidR="00D87C9B" w:rsidRPr="0072301A" w:rsidRDefault="00D87C9B" w:rsidP="00D87C9B">
      <w:pPr>
        <w:rPr>
          <w:rFonts w:ascii="Monserrat" w:hAnsi="Monserrat" w:cstheme="minorHAnsi"/>
          <w:b/>
          <w:sz w:val="22"/>
          <w:szCs w:val="22"/>
        </w:rPr>
      </w:pPr>
    </w:p>
    <w:p w14:paraId="71FE6CC2" w14:textId="77777777" w:rsidR="00D87C9B" w:rsidRPr="0072301A" w:rsidRDefault="00D87C9B" w:rsidP="00D87C9B">
      <w:pPr>
        <w:rPr>
          <w:rFonts w:ascii="Monserrat" w:hAnsi="Monserrat" w:cstheme="minorHAnsi"/>
          <w:b/>
          <w:sz w:val="22"/>
          <w:szCs w:val="22"/>
        </w:rPr>
      </w:pPr>
    </w:p>
    <w:p w14:paraId="489F5187" w14:textId="77777777" w:rsidR="00D87C9B" w:rsidRPr="0072301A" w:rsidRDefault="00D87C9B" w:rsidP="00D87C9B">
      <w:pPr>
        <w:rPr>
          <w:rFonts w:ascii="Monserrat" w:hAnsi="Monserrat" w:cstheme="minorHAnsi"/>
          <w:b/>
          <w:sz w:val="22"/>
          <w:szCs w:val="22"/>
        </w:rPr>
      </w:pPr>
    </w:p>
    <w:p w14:paraId="2307760C" w14:textId="77777777" w:rsidR="00D87C9B" w:rsidRPr="0072301A" w:rsidRDefault="00D87C9B" w:rsidP="00D87C9B">
      <w:pPr>
        <w:rPr>
          <w:rFonts w:ascii="Monserrat" w:hAnsi="Monserrat" w:cstheme="minorHAnsi"/>
          <w:b/>
          <w:sz w:val="22"/>
          <w:szCs w:val="22"/>
        </w:rPr>
      </w:pPr>
    </w:p>
    <w:p w14:paraId="70486134" w14:textId="77777777" w:rsidR="00D87C9B" w:rsidRPr="0072301A" w:rsidRDefault="00D87C9B" w:rsidP="00D87C9B">
      <w:pPr>
        <w:rPr>
          <w:rFonts w:ascii="Monserrat" w:hAnsi="Monserrat" w:cstheme="minorHAnsi"/>
          <w:b/>
          <w:sz w:val="22"/>
          <w:szCs w:val="22"/>
        </w:rPr>
      </w:pPr>
    </w:p>
    <w:p w14:paraId="23C60699" w14:textId="77777777" w:rsidR="00D87C9B" w:rsidRPr="0072301A" w:rsidRDefault="00D87C9B" w:rsidP="00D87C9B">
      <w:pPr>
        <w:rPr>
          <w:rFonts w:ascii="Monserrat" w:hAnsi="Monserrat" w:cstheme="minorHAnsi"/>
          <w:b/>
          <w:sz w:val="22"/>
          <w:szCs w:val="22"/>
        </w:rPr>
      </w:pPr>
    </w:p>
    <w:p w14:paraId="7EF7D50C" w14:textId="77777777" w:rsidR="00D87C9B" w:rsidRPr="0072301A" w:rsidRDefault="00D87C9B" w:rsidP="00D87C9B">
      <w:pPr>
        <w:rPr>
          <w:rFonts w:ascii="Monserrat" w:hAnsi="Monserrat" w:cstheme="minorHAnsi"/>
          <w:b/>
          <w:sz w:val="22"/>
          <w:szCs w:val="22"/>
        </w:rPr>
      </w:pPr>
    </w:p>
    <w:p w14:paraId="397919E1" w14:textId="77777777" w:rsidR="009B18F7" w:rsidRPr="0072301A" w:rsidRDefault="009B18F7">
      <w:pPr>
        <w:rPr>
          <w:rFonts w:ascii="Monserrat" w:hAnsi="Monserrat" w:cstheme="minorHAnsi"/>
          <w:b/>
          <w:sz w:val="22"/>
          <w:szCs w:val="22"/>
        </w:rPr>
      </w:pPr>
      <w:r w:rsidRPr="0072301A">
        <w:rPr>
          <w:rFonts w:ascii="Monserrat" w:hAnsi="Monserrat" w:cstheme="minorHAnsi"/>
          <w:b/>
          <w:sz w:val="22"/>
          <w:szCs w:val="22"/>
        </w:rPr>
        <w:br w:type="page"/>
      </w:r>
    </w:p>
    <w:p w14:paraId="04B539C7" w14:textId="05982967" w:rsidR="00D87C9B" w:rsidRPr="0072301A" w:rsidRDefault="00D87C9B" w:rsidP="00D87C9B">
      <w:pPr>
        <w:jc w:val="center"/>
        <w:rPr>
          <w:rFonts w:ascii="Monserrat" w:hAnsi="Monserrat" w:cstheme="minorHAnsi"/>
          <w:b/>
          <w:sz w:val="22"/>
          <w:szCs w:val="22"/>
        </w:rPr>
      </w:pPr>
      <w:r w:rsidRPr="0072301A">
        <w:rPr>
          <w:rFonts w:ascii="Monserrat" w:hAnsi="Monserrat" w:cstheme="minorHAnsi"/>
          <w:b/>
          <w:sz w:val="22"/>
          <w:szCs w:val="22"/>
        </w:rPr>
        <w:lastRenderedPageBreak/>
        <w:t>DE-02</w:t>
      </w:r>
    </w:p>
    <w:p w14:paraId="37764A0E" w14:textId="77777777" w:rsidR="00D87C9B" w:rsidRPr="0072301A" w:rsidRDefault="00D87C9B" w:rsidP="00D87C9B">
      <w:pPr>
        <w:jc w:val="center"/>
        <w:rPr>
          <w:rFonts w:ascii="Monserrat" w:hAnsi="Monserrat" w:cstheme="minorHAnsi"/>
          <w:b/>
          <w:sz w:val="22"/>
          <w:szCs w:val="22"/>
        </w:rPr>
      </w:pPr>
      <w:r w:rsidRPr="0072301A">
        <w:rPr>
          <w:rFonts w:ascii="Monserrat" w:hAnsi="Monserrat" w:cstheme="minorHAnsi"/>
          <w:b/>
          <w:sz w:val="22"/>
          <w:szCs w:val="22"/>
        </w:rPr>
        <w:t>PRECIOS UNITARIOS Y PROPUESTA ECONOMICA</w:t>
      </w:r>
    </w:p>
    <w:p w14:paraId="5003CEDB" w14:textId="77777777" w:rsidR="00D87C9B" w:rsidRPr="0072301A" w:rsidRDefault="00D87C9B" w:rsidP="00D87C9B">
      <w:pPr>
        <w:jc w:val="center"/>
        <w:rPr>
          <w:rFonts w:ascii="Monserrat" w:hAnsi="Monserrat" w:cstheme="minorHAnsi"/>
          <w:b/>
          <w:sz w:val="22"/>
          <w:szCs w:val="22"/>
        </w:rPr>
      </w:pPr>
    </w:p>
    <w:p w14:paraId="3D23843F" w14:textId="77777777" w:rsidR="00D87C9B" w:rsidRPr="0072301A" w:rsidRDefault="00D87C9B" w:rsidP="00D87C9B">
      <w:pPr>
        <w:jc w:val="center"/>
        <w:rPr>
          <w:rFonts w:ascii="Monserrat" w:hAnsi="Monserrat" w:cstheme="minorHAnsi"/>
          <w:b/>
          <w:sz w:val="22"/>
          <w:szCs w:val="22"/>
        </w:rPr>
      </w:pPr>
      <w:r w:rsidRPr="0072301A">
        <w:rPr>
          <w:rFonts w:ascii="Monserrat" w:hAnsi="Monserrat" w:cstheme="minorHAnsi"/>
          <w:b/>
          <w:sz w:val="22"/>
          <w:szCs w:val="22"/>
        </w:rPr>
        <w:t>(Papel membretado del licitante)</w:t>
      </w:r>
    </w:p>
    <w:p w14:paraId="169532D1" w14:textId="77777777" w:rsidR="00D87C9B" w:rsidRPr="0072301A" w:rsidRDefault="00D87C9B" w:rsidP="00D87C9B">
      <w:pPr>
        <w:jc w:val="center"/>
        <w:rPr>
          <w:rFonts w:ascii="Monserrat" w:hAnsi="Monserrat" w:cstheme="minorHAnsi"/>
          <w:b/>
          <w:sz w:val="22"/>
          <w:szCs w:val="22"/>
        </w:rPr>
      </w:pPr>
    </w:p>
    <w:p w14:paraId="74CB2BCD" w14:textId="77777777" w:rsidR="00D87C9B" w:rsidRPr="0072301A" w:rsidRDefault="00D87C9B" w:rsidP="00D87C9B">
      <w:pPr>
        <w:jc w:val="center"/>
        <w:rPr>
          <w:rFonts w:ascii="Monserrat" w:hAnsi="Monserrat" w:cstheme="minorHAnsi"/>
          <w:b/>
          <w:sz w:val="16"/>
          <w:szCs w:val="16"/>
        </w:rPr>
      </w:pPr>
    </w:p>
    <w:p w14:paraId="315C5A4C" w14:textId="0E4ABF22" w:rsidR="00D87C9B" w:rsidRPr="0072301A" w:rsidRDefault="00D87C9B" w:rsidP="00D87C9B">
      <w:pPr>
        <w:jc w:val="right"/>
        <w:rPr>
          <w:rFonts w:ascii="Monserrat" w:hAnsi="Monserrat" w:cstheme="minorHAnsi"/>
          <w:sz w:val="16"/>
          <w:szCs w:val="16"/>
        </w:rPr>
      </w:pPr>
      <w:r w:rsidRPr="0072301A">
        <w:rPr>
          <w:rFonts w:ascii="Monserrat" w:hAnsi="Monserrat" w:cstheme="minorHAnsi"/>
          <w:sz w:val="16"/>
          <w:szCs w:val="16"/>
        </w:rPr>
        <w:t>Guaymas Sonora, a ________ de ______________de 20</w:t>
      </w:r>
      <w:r w:rsidR="00FB0249" w:rsidRPr="0072301A">
        <w:rPr>
          <w:rFonts w:ascii="Monserrat" w:hAnsi="Monserrat" w:cstheme="minorHAnsi"/>
          <w:sz w:val="16"/>
          <w:szCs w:val="16"/>
        </w:rPr>
        <w:t>20</w:t>
      </w:r>
      <w:r w:rsidRPr="0072301A">
        <w:rPr>
          <w:rFonts w:ascii="Monserrat" w:hAnsi="Monserrat" w:cstheme="minorHAnsi"/>
          <w:sz w:val="16"/>
          <w:szCs w:val="16"/>
        </w:rPr>
        <w:t xml:space="preserve">. </w:t>
      </w:r>
    </w:p>
    <w:p w14:paraId="3F00F525" w14:textId="77777777" w:rsidR="00D87C9B" w:rsidRPr="0072301A" w:rsidRDefault="00D87C9B" w:rsidP="00D87C9B">
      <w:pPr>
        <w:rPr>
          <w:rFonts w:ascii="Monserrat" w:hAnsi="Monserrat" w:cstheme="minorHAnsi"/>
          <w:sz w:val="16"/>
          <w:szCs w:val="16"/>
        </w:rPr>
      </w:pPr>
    </w:p>
    <w:p w14:paraId="22C9569F" w14:textId="77777777" w:rsidR="00D87C9B" w:rsidRPr="0072301A" w:rsidRDefault="00D87C9B" w:rsidP="00D87C9B">
      <w:pPr>
        <w:rPr>
          <w:rFonts w:ascii="Monserrat" w:hAnsi="Monserrat" w:cstheme="minorHAnsi"/>
          <w:sz w:val="16"/>
          <w:szCs w:val="16"/>
        </w:rPr>
      </w:pPr>
    </w:p>
    <w:p w14:paraId="210CE4DC" w14:textId="77777777" w:rsidR="00D87C9B" w:rsidRPr="0072301A" w:rsidRDefault="00D87C9B" w:rsidP="00D87C9B">
      <w:pPr>
        <w:jc w:val="both"/>
        <w:outlineLvl w:val="0"/>
        <w:rPr>
          <w:rFonts w:ascii="Monserrat" w:hAnsi="Monserrat" w:cstheme="minorHAnsi"/>
          <w:b/>
          <w:sz w:val="20"/>
          <w:szCs w:val="20"/>
        </w:rPr>
      </w:pPr>
    </w:p>
    <w:p w14:paraId="06B49043" w14:textId="719AD206" w:rsidR="00C335D1" w:rsidRPr="0072301A" w:rsidRDefault="00FB0249" w:rsidP="00C335D1">
      <w:pPr>
        <w:widowControl w:val="0"/>
        <w:jc w:val="both"/>
        <w:rPr>
          <w:rFonts w:ascii="Monserrat" w:hAnsi="Monserrat" w:cs="Arial"/>
          <w:b/>
          <w:sz w:val="22"/>
          <w:szCs w:val="22"/>
        </w:rPr>
      </w:pPr>
      <w:r w:rsidRPr="0072301A">
        <w:rPr>
          <w:rFonts w:ascii="Monserrat" w:hAnsi="Monserrat" w:cs="Arial"/>
          <w:b/>
          <w:sz w:val="22"/>
          <w:szCs w:val="22"/>
        </w:rPr>
        <w:t xml:space="preserve">C.P. RAÚL BUSTAMANTE BURRUEL </w:t>
      </w:r>
    </w:p>
    <w:p w14:paraId="580F00A1" w14:textId="77777777" w:rsidR="00C335D1" w:rsidRPr="0072301A" w:rsidRDefault="00C335D1" w:rsidP="00C335D1">
      <w:pPr>
        <w:widowControl w:val="0"/>
        <w:jc w:val="both"/>
        <w:rPr>
          <w:rFonts w:ascii="Monserrat" w:hAnsi="Monserrat" w:cs="Arial"/>
          <w:b/>
          <w:sz w:val="22"/>
          <w:szCs w:val="22"/>
        </w:rPr>
      </w:pPr>
      <w:r w:rsidRPr="0072301A">
        <w:rPr>
          <w:rFonts w:ascii="Monserrat" w:hAnsi="Monserrat" w:cs="Arial"/>
          <w:b/>
          <w:sz w:val="22"/>
          <w:szCs w:val="22"/>
        </w:rPr>
        <w:t>GERENTE DE ADMINISTRACIÓN Y FINANZAS.</w:t>
      </w:r>
    </w:p>
    <w:p w14:paraId="5297F35C"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ADMINISTRACIÓN PORTUARIA INTEGRAL DE GUAYMAS, S.A. DE C.V.</w:t>
      </w:r>
    </w:p>
    <w:p w14:paraId="2A5FE637" w14:textId="77777777" w:rsidR="00C335D1" w:rsidRPr="0072301A" w:rsidRDefault="00C335D1" w:rsidP="00C335D1">
      <w:pPr>
        <w:jc w:val="both"/>
        <w:rPr>
          <w:rFonts w:ascii="Monserrat" w:hAnsi="Monserrat" w:cs="Arial"/>
          <w:b/>
          <w:sz w:val="22"/>
          <w:szCs w:val="22"/>
        </w:rPr>
      </w:pPr>
      <w:r w:rsidRPr="0072301A">
        <w:rPr>
          <w:rFonts w:ascii="Monserrat" w:hAnsi="Monserrat" w:cs="Arial"/>
          <w:b/>
          <w:sz w:val="22"/>
          <w:szCs w:val="22"/>
        </w:rPr>
        <w:t>P R E S E N T E.-</w:t>
      </w:r>
    </w:p>
    <w:p w14:paraId="3C0FA4FF" w14:textId="77777777" w:rsidR="00D87C9B" w:rsidRPr="0072301A" w:rsidRDefault="00D87C9B" w:rsidP="00D87C9B">
      <w:pPr>
        <w:pStyle w:val="TDC1"/>
        <w:rPr>
          <w:rFonts w:ascii="Monserrat" w:hAnsi="Monserrat" w:cstheme="minorHAnsi"/>
        </w:rPr>
      </w:pPr>
    </w:p>
    <w:p w14:paraId="3F399C62" w14:textId="77777777" w:rsidR="00D87C9B" w:rsidRPr="0072301A" w:rsidRDefault="00D87C9B" w:rsidP="007B3A33">
      <w:pPr>
        <w:tabs>
          <w:tab w:val="center" w:pos="4419"/>
          <w:tab w:val="right" w:pos="8838"/>
        </w:tabs>
        <w:jc w:val="both"/>
        <w:rPr>
          <w:rFonts w:ascii="Monserrat" w:hAnsi="Monserrat" w:cstheme="minorHAnsi"/>
          <w:sz w:val="22"/>
          <w:szCs w:val="22"/>
        </w:rPr>
      </w:pPr>
      <w:r w:rsidRPr="0072301A">
        <w:rPr>
          <w:rFonts w:ascii="Monserrat" w:hAnsi="Monserrat" w:cstheme="minorHAnsi"/>
          <w:sz w:val="20"/>
          <w:szCs w:val="20"/>
        </w:rPr>
        <w:t xml:space="preserve">Con relación a la </w:t>
      </w:r>
      <w:r w:rsidR="007B3A33" w:rsidRPr="0072301A">
        <w:rPr>
          <w:rFonts w:ascii="Monserrat" w:hAnsi="Monserrat" w:cstheme="minorHAnsi"/>
        </w:rPr>
        <w:t xml:space="preserve">LICITACIÓN PÚBLICA NACIONAL ELECTRONICA NUM. ________________ PARA LA </w:t>
      </w:r>
      <w:r w:rsidR="007B3A33" w:rsidRPr="0072301A">
        <w:rPr>
          <w:rFonts w:ascii="Monserrat" w:hAnsi="Monserrat" w:cstheme="minorHAnsi"/>
          <w:sz w:val="22"/>
          <w:szCs w:val="22"/>
        </w:rPr>
        <w:t>CONTRATACION DE</w:t>
      </w:r>
      <w:r w:rsidR="007B3A33" w:rsidRPr="0072301A">
        <w:rPr>
          <w:rFonts w:ascii="Monserrat" w:hAnsi="Monserrat" w:cstheme="minorHAnsi"/>
          <w:sz w:val="22"/>
          <w:szCs w:val="22"/>
          <w:lang w:val="pt-BR"/>
        </w:rPr>
        <w:t xml:space="preserve"> LOS </w:t>
      </w:r>
      <w:r w:rsidR="007B3A33" w:rsidRPr="0072301A">
        <w:rPr>
          <w:rFonts w:ascii="Monserrat" w:hAnsi="Monserrat" w:cstheme="minorHAnsi"/>
          <w:b/>
          <w:sz w:val="22"/>
          <w:szCs w:val="22"/>
        </w:rPr>
        <w:t>SERVICIOS PROFESIONALES DE DOS PARTIDAS PARA LA ADMINISTRACIÓN PORTUARIA INTEGRAL DE GUAYMAS, S.A. DE C.V.</w:t>
      </w:r>
      <w:r w:rsidRPr="0072301A">
        <w:rPr>
          <w:rFonts w:ascii="Monserrat" w:hAnsi="Monserrat" w:cstheme="minorHAnsi"/>
          <w:sz w:val="22"/>
          <w:szCs w:val="22"/>
        </w:rPr>
        <w:t xml:space="preserve">, </w:t>
      </w:r>
      <w:r w:rsidRPr="0072301A">
        <w:rPr>
          <w:rFonts w:ascii="Monserrat" w:hAnsi="Monserrat" w:cstheme="minorHAnsi"/>
          <w:sz w:val="20"/>
          <w:szCs w:val="20"/>
        </w:rPr>
        <w:t xml:space="preserve">sobre el particular, por mi propio derecho, en mi carácter de </w:t>
      </w:r>
      <w:r w:rsidRPr="0072301A">
        <w:rPr>
          <w:rFonts w:ascii="Monserrat" w:hAnsi="Monserrat" w:cstheme="minorHAnsi"/>
          <w:b/>
          <w:sz w:val="20"/>
          <w:szCs w:val="20"/>
        </w:rPr>
        <w:t>(indicar puesto o cargo)</w:t>
      </w:r>
      <w:r w:rsidRPr="0072301A">
        <w:rPr>
          <w:rFonts w:ascii="Monserrat" w:hAnsi="Monserrat" w:cstheme="minorHAnsi"/>
          <w:sz w:val="20"/>
          <w:szCs w:val="20"/>
        </w:rPr>
        <w:t xml:space="preserve"> de la empresa </w:t>
      </w:r>
      <w:r w:rsidRPr="0072301A">
        <w:rPr>
          <w:rFonts w:ascii="Monserrat" w:hAnsi="Monserrat" w:cstheme="minorHAnsi"/>
          <w:b/>
          <w:sz w:val="20"/>
          <w:szCs w:val="20"/>
        </w:rPr>
        <w:t xml:space="preserve">(nombre o razón social), </w:t>
      </w:r>
      <w:r w:rsidRPr="0072301A">
        <w:rPr>
          <w:rFonts w:ascii="Monserrat" w:hAnsi="Monserrat" w:cstheme="minorHAnsi"/>
          <w:sz w:val="20"/>
          <w:szCs w:val="20"/>
        </w:rPr>
        <w:t>presento a continuación el precio del servicio, de conformidad con lo siguiente:</w:t>
      </w:r>
    </w:p>
    <w:p w14:paraId="20313BF6" w14:textId="77777777" w:rsidR="00D87C9B" w:rsidRPr="0072301A" w:rsidRDefault="00D87C9B" w:rsidP="00D87C9B">
      <w:pPr>
        <w:jc w:val="both"/>
        <w:rPr>
          <w:rFonts w:ascii="Monserrat" w:hAnsi="Monserrat" w:cstheme="minorHAnsi"/>
          <w:b/>
          <w:bCs/>
          <w:sz w:val="20"/>
          <w:szCs w:val="20"/>
        </w:rPr>
      </w:pPr>
    </w:p>
    <w:p w14:paraId="1BD61679" w14:textId="77777777" w:rsidR="00010DF1" w:rsidRPr="0072301A" w:rsidRDefault="00010DF1" w:rsidP="00010DF1">
      <w:pPr>
        <w:rPr>
          <w:rFonts w:ascii="Monserrat" w:hAnsi="Monserrat" w:cs="Arial"/>
          <w:b/>
          <w:bCs/>
          <w:szCs w:val="20"/>
          <w:lang w:eastAsia="es-ES"/>
        </w:rPr>
      </w:pPr>
      <w:r w:rsidRPr="0072301A">
        <w:rPr>
          <w:rFonts w:ascii="Monserrat" w:hAnsi="Monserrat" w:cs="Arial"/>
          <w:b/>
          <w:bCs/>
          <w:szCs w:val="20"/>
          <w:lang w:eastAsia="es-ES"/>
        </w:rPr>
        <w:t>Se acompaña archivo Excel llamado Anexo DE-02</w:t>
      </w:r>
      <w:r w:rsidR="00DA6674" w:rsidRPr="0072301A">
        <w:rPr>
          <w:rFonts w:ascii="Monserrat" w:hAnsi="Monserrat" w:cs="Arial"/>
          <w:b/>
          <w:bCs/>
          <w:szCs w:val="20"/>
          <w:lang w:eastAsia="es-ES"/>
        </w:rPr>
        <w:t xml:space="preserve"> para su llenado correspondiente. </w:t>
      </w:r>
    </w:p>
    <w:p w14:paraId="7F28EC15" w14:textId="77777777" w:rsidR="00D87C9B" w:rsidRPr="0072301A" w:rsidRDefault="00D87C9B" w:rsidP="00D87C9B">
      <w:pPr>
        <w:pStyle w:val="TDC1"/>
        <w:rPr>
          <w:rFonts w:ascii="Monserrat" w:hAnsi="Monserrat" w:cstheme="minorHAnsi"/>
        </w:rPr>
      </w:pPr>
    </w:p>
    <w:p w14:paraId="5FF5D072" w14:textId="77777777" w:rsidR="00D87C9B" w:rsidRPr="0072301A" w:rsidRDefault="00D87C9B" w:rsidP="00D87C9B">
      <w:pPr>
        <w:rPr>
          <w:rFonts w:ascii="Monserrat" w:hAnsi="Monserrat" w:cstheme="minorHAnsi"/>
          <w:b/>
        </w:rPr>
      </w:pPr>
    </w:p>
    <w:p w14:paraId="744A9820" w14:textId="77777777" w:rsidR="00D87C9B" w:rsidRPr="0072301A" w:rsidRDefault="00D87C9B" w:rsidP="00D87C9B">
      <w:pPr>
        <w:rPr>
          <w:rFonts w:ascii="Monserrat" w:hAnsi="Monserrat" w:cstheme="minorHAnsi"/>
          <w:b/>
        </w:rPr>
      </w:pPr>
    </w:p>
    <w:p w14:paraId="6CBB0759" w14:textId="77777777" w:rsidR="00D87C9B" w:rsidRPr="0072301A" w:rsidRDefault="00D87C9B" w:rsidP="00D87C9B">
      <w:pPr>
        <w:rPr>
          <w:rFonts w:ascii="Monserrat" w:hAnsi="Monserrat" w:cstheme="minorHAnsi"/>
          <w:b/>
          <w:sz w:val="22"/>
          <w:szCs w:val="22"/>
        </w:rPr>
      </w:pPr>
      <w:r w:rsidRPr="0072301A">
        <w:rPr>
          <w:rFonts w:ascii="Monserrat" w:hAnsi="Monserrat" w:cstheme="minorHAnsi"/>
          <w:b/>
          <w:sz w:val="22"/>
          <w:szCs w:val="22"/>
        </w:rPr>
        <w:t>_____________________________________</w:t>
      </w:r>
    </w:p>
    <w:p w14:paraId="5E15C7C2" w14:textId="77777777" w:rsidR="00D87C9B" w:rsidRPr="0072301A" w:rsidRDefault="00D87C9B" w:rsidP="00D87C9B">
      <w:pPr>
        <w:rPr>
          <w:rFonts w:ascii="Monserrat" w:hAnsi="Monserrat" w:cstheme="minorHAnsi"/>
          <w:b/>
          <w:sz w:val="18"/>
          <w:szCs w:val="18"/>
        </w:rPr>
      </w:pPr>
      <w:r w:rsidRPr="0072301A">
        <w:rPr>
          <w:rFonts w:ascii="Monserrat" w:hAnsi="Monserrat" w:cstheme="minorHAnsi"/>
          <w:b/>
          <w:sz w:val="18"/>
          <w:szCs w:val="18"/>
        </w:rPr>
        <w:t>NOMBRE DEL REPRESENTANTE LEGAL</w:t>
      </w:r>
    </w:p>
    <w:p w14:paraId="049D4302" w14:textId="77777777" w:rsidR="00D87C9B" w:rsidRPr="0072301A" w:rsidRDefault="00D87C9B" w:rsidP="00D87C9B">
      <w:pPr>
        <w:rPr>
          <w:rFonts w:ascii="Monserrat" w:hAnsi="Monserrat" w:cstheme="minorHAnsi"/>
          <w:b/>
          <w:sz w:val="18"/>
          <w:szCs w:val="18"/>
        </w:rPr>
      </w:pPr>
      <w:r w:rsidRPr="0072301A">
        <w:rPr>
          <w:rFonts w:ascii="Monserrat" w:hAnsi="Monserrat" w:cstheme="minorHAnsi"/>
          <w:b/>
          <w:sz w:val="18"/>
          <w:szCs w:val="18"/>
        </w:rPr>
        <w:t>FIRMA</w:t>
      </w:r>
    </w:p>
    <w:p w14:paraId="20205BED" w14:textId="77777777" w:rsidR="00D87C9B" w:rsidRPr="0072301A" w:rsidRDefault="00D87C9B" w:rsidP="00D87C9B">
      <w:pPr>
        <w:jc w:val="both"/>
        <w:rPr>
          <w:rFonts w:ascii="Monserrat" w:hAnsi="Monserrat" w:cstheme="minorHAnsi"/>
          <w:b/>
          <w:sz w:val="18"/>
          <w:szCs w:val="18"/>
        </w:rPr>
      </w:pPr>
      <w:r w:rsidRPr="0072301A">
        <w:rPr>
          <w:rFonts w:ascii="Monserrat" w:hAnsi="Monserrat" w:cstheme="minorHAnsi"/>
          <w:b/>
          <w:sz w:val="18"/>
          <w:szCs w:val="18"/>
        </w:rPr>
        <w:t>Nombre de la empresa</w:t>
      </w:r>
    </w:p>
    <w:p w14:paraId="14734F6B" w14:textId="77777777" w:rsidR="00D87C9B" w:rsidRPr="0072301A" w:rsidRDefault="00D87C9B" w:rsidP="00D87C9B">
      <w:pPr>
        <w:jc w:val="both"/>
        <w:rPr>
          <w:rFonts w:ascii="Monserrat" w:hAnsi="Monserrat" w:cstheme="minorHAnsi"/>
          <w:b/>
          <w:sz w:val="18"/>
          <w:szCs w:val="18"/>
        </w:rPr>
      </w:pPr>
      <w:r w:rsidRPr="0072301A">
        <w:rPr>
          <w:rFonts w:ascii="Monserrat" w:hAnsi="Monserrat" w:cstheme="minorHAnsi"/>
          <w:b/>
          <w:sz w:val="18"/>
          <w:szCs w:val="18"/>
        </w:rPr>
        <w:t>RFC de la empresa</w:t>
      </w:r>
    </w:p>
    <w:p w14:paraId="26BA77D1" w14:textId="77777777" w:rsidR="00D87C9B" w:rsidRPr="0072301A" w:rsidRDefault="00D87C9B" w:rsidP="00D87C9B">
      <w:pPr>
        <w:jc w:val="both"/>
        <w:rPr>
          <w:rFonts w:ascii="Monserrat" w:hAnsi="Monserrat" w:cstheme="minorHAnsi"/>
          <w:b/>
          <w:sz w:val="18"/>
          <w:szCs w:val="18"/>
        </w:rPr>
      </w:pPr>
      <w:r w:rsidRPr="0072301A">
        <w:rPr>
          <w:rFonts w:ascii="Monserrat" w:hAnsi="Monserrat" w:cstheme="minorHAnsi"/>
          <w:b/>
          <w:sz w:val="18"/>
          <w:szCs w:val="18"/>
        </w:rPr>
        <w:t>Dirección</w:t>
      </w:r>
    </w:p>
    <w:p w14:paraId="5A934C64" w14:textId="77777777" w:rsidR="00D87C9B" w:rsidRPr="0072301A" w:rsidRDefault="00D87C9B" w:rsidP="00D87C9B">
      <w:pPr>
        <w:jc w:val="both"/>
        <w:rPr>
          <w:rFonts w:ascii="Monserrat" w:hAnsi="Monserrat" w:cstheme="minorHAnsi"/>
          <w:b/>
          <w:sz w:val="18"/>
          <w:szCs w:val="18"/>
        </w:rPr>
      </w:pPr>
      <w:r w:rsidRPr="0072301A">
        <w:rPr>
          <w:rFonts w:ascii="Monserrat" w:hAnsi="Monserrat" w:cstheme="minorHAnsi"/>
          <w:b/>
          <w:sz w:val="18"/>
          <w:szCs w:val="18"/>
        </w:rPr>
        <w:t>Teléfono</w:t>
      </w:r>
    </w:p>
    <w:sectPr w:rsidR="00D87C9B" w:rsidRPr="0072301A" w:rsidSect="00DA0C61">
      <w:headerReference w:type="default" r:id="rId21"/>
      <w:footerReference w:type="default" r:id="rId22"/>
      <w:pgSz w:w="12240" w:h="15840"/>
      <w:pgMar w:top="262"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4C611" w14:textId="77777777" w:rsidR="0072301A" w:rsidRDefault="0072301A" w:rsidP="004A7319">
      <w:r>
        <w:separator/>
      </w:r>
    </w:p>
  </w:endnote>
  <w:endnote w:type="continuationSeparator" w:id="0">
    <w:p w14:paraId="02286898" w14:textId="77777777" w:rsidR="0072301A" w:rsidRDefault="0072301A" w:rsidP="004A7319">
      <w:r>
        <w:continuationSeparator/>
      </w:r>
    </w:p>
  </w:endnote>
  <w:endnote w:type="continuationNotice" w:id="1">
    <w:p w14:paraId="56E27848" w14:textId="77777777" w:rsidR="0072301A" w:rsidRDefault="00723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lbertus Medium">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serrat">
    <w:altName w:val="Cambria"/>
    <w:panose1 w:val="00000000000000000000"/>
    <w:charset w:val="00"/>
    <w:family w:val="roman"/>
    <w:notTrueType/>
    <w:pitch w:val="default"/>
  </w:font>
  <w:font w:name="Monserrat ultra">
    <w:altName w:val="Cambria"/>
    <w:panose1 w:val="00000000000000000000"/>
    <w:charset w:val="00"/>
    <w:family w:val="roman"/>
    <w:notTrueType/>
    <w:pitch w:val="default"/>
  </w:font>
  <w:font w:name="Montserrat Ligh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E2DA" w14:textId="3ADF0FBE" w:rsidR="0072301A" w:rsidRDefault="0072301A" w:rsidP="00A8155D">
    <w:pPr>
      <w:ind w:left="-426"/>
      <w:jc w:val="center"/>
      <w:rPr>
        <w:rFonts w:ascii="Montserrat Light" w:hAnsi="Montserrat Light"/>
        <w:color w:val="000000" w:themeColor="text1"/>
        <w:kern w:val="24"/>
        <w:sz w:val="16"/>
        <w:szCs w:val="16"/>
      </w:rPr>
    </w:pPr>
    <w:r>
      <w:rPr>
        <w:noProof/>
      </w:rPr>
      <w:drawing>
        <wp:anchor distT="0" distB="0" distL="114300" distR="114300" simplePos="0" relativeHeight="251658242" behindDoc="1" locked="0" layoutInCell="1" allowOverlap="1" wp14:anchorId="19E7F76D" wp14:editId="72E3307C">
          <wp:simplePos x="0" y="0"/>
          <wp:positionH relativeFrom="margin">
            <wp:posOffset>506730</wp:posOffset>
          </wp:positionH>
          <wp:positionV relativeFrom="paragraph">
            <wp:posOffset>-150661</wp:posOffset>
          </wp:positionV>
          <wp:extent cx="5860112" cy="963681"/>
          <wp:effectExtent l="0" t="0" r="0"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ONA.jpg"/>
                  <pic:cNvPicPr/>
                </pic:nvPicPr>
                <pic:blipFill rotWithShape="1">
                  <a:blip r:embed="rId1">
                    <a:extLst>
                      <a:ext uri="{28A0092B-C50C-407E-A947-70E740481C1C}">
                        <a14:useLocalDpi xmlns:a14="http://schemas.microsoft.com/office/drawing/2010/main" val="0"/>
                      </a:ext>
                    </a:extLst>
                  </a:blip>
                  <a:srcRect t="5666" b="4385"/>
                  <a:stretch/>
                </pic:blipFill>
                <pic:spPr bwMode="auto">
                  <a:xfrm>
                    <a:off x="0" y="0"/>
                    <a:ext cx="5860112" cy="9636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ntserrat Light" w:hAnsi="Montserrat Light"/>
        <w:color w:val="000000" w:themeColor="text1"/>
        <w:kern w:val="24"/>
        <w:sz w:val="16"/>
        <w:szCs w:val="16"/>
      </w:rPr>
      <w:t>Administración Portuaria Integral de Guaymas, S.A. de C.V.</w:t>
    </w:r>
  </w:p>
  <w:p w14:paraId="448B1BE5" w14:textId="7F5FD128" w:rsidR="0072301A" w:rsidRDefault="0072301A" w:rsidP="00A8155D">
    <w:pPr>
      <w:pStyle w:val="Piedepgina"/>
      <w:tabs>
        <w:tab w:val="clear" w:pos="4419"/>
        <w:tab w:val="clear" w:pos="8838"/>
        <w:tab w:val="left" w:pos="1590"/>
      </w:tabs>
      <w:jc w:val="center"/>
    </w:pPr>
    <w:r w:rsidRPr="002F491A">
      <w:rPr>
        <w:rFonts w:ascii="Montserrat Light" w:hAnsi="Montserrat Light"/>
        <w:color w:val="000000" w:themeColor="text1"/>
        <w:kern w:val="24"/>
        <w:sz w:val="16"/>
        <w:szCs w:val="16"/>
      </w:rPr>
      <w:t>Recinto Portuario, Zona Franca, Colonia Punta Arena C.P.85430</w:t>
    </w:r>
    <w:r>
      <w:rPr>
        <w:rFonts w:ascii="Montserrat Light" w:hAnsi="Montserrat Light"/>
        <w:color w:val="000000" w:themeColor="text1"/>
        <w:kern w:val="24"/>
        <w:sz w:val="16"/>
        <w:szCs w:val="16"/>
      </w:rPr>
      <w:t xml:space="preserve"> </w:t>
    </w:r>
    <w:r w:rsidRPr="002F491A">
      <w:rPr>
        <w:rFonts w:ascii="Montserrat Light" w:hAnsi="Montserrat Light"/>
        <w:color w:val="000000" w:themeColor="text1"/>
        <w:kern w:val="24"/>
        <w:sz w:val="16"/>
        <w:szCs w:val="16"/>
      </w:rPr>
      <w:t>Guaymas, Sonor</w:t>
    </w:r>
    <w:r>
      <w:rPr>
        <w:rFonts w:ascii="Montserrat Light" w:hAnsi="Montserrat Light"/>
        <w:color w:val="000000" w:themeColor="text1"/>
        <w:kern w:val="24"/>
        <w:sz w:val="16"/>
        <w:szCs w:val="16"/>
      </w:rPr>
      <w:t>a</w:t>
    </w:r>
  </w:p>
  <w:p w14:paraId="27BA05A5" w14:textId="77777777" w:rsidR="0072301A" w:rsidRPr="00174EB9" w:rsidRDefault="0072301A">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2E98A" w14:textId="77777777" w:rsidR="0072301A" w:rsidRDefault="0072301A" w:rsidP="004A7319">
      <w:r>
        <w:separator/>
      </w:r>
    </w:p>
  </w:footnote>
  <w:footnote w:type="continuationSeparator" w:id="0">
    <w:p w14:paraId="6167D369" w14:textId="77777777" w:rsidR="0072301A" w:rsidRDefault="0072301A" w:rsidP="004A7319">
      <w:r>
        <w:continuationSeparator/>
      </w:r>
    </w:p>
  </w:footnote>
  <w:footnote w:type="continuationNotice" w:id="1">
    <w:p w14:paraId="426890ED" w14:textId="77777777" w:rsidR="0072301A" w:rsidRDefault="00723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3F4A" w14:textId="77777777" w:rsidR="0072301A" w:rsidRDefault="0072301A" w:rsidP="00EC6448">
    <w:pPr>
      <w:pStyle w:val="Encabezado"/>
    </w:pPr>
    <w:r>
      <w:rPr>
        <w:noProof/>
      </w:rPr>
      <w:drawing>
        <wp:anchor distT="0" distB="0" distL="114300" distR="114300" simplePos="0" relativeHeight="251658240" behindDoc="0" locked="0" layoutInCell="1" allowOverlap="1" wp14:anchorId="0BC8C858" wp14:editId="0723C722">
          <wp:simplePos x="0" y="0"/>
          <wp:positionH relativeFrom="column">
            <wp:posOffset>3944162</wp:posOffset>
          </wp:positionH>
          <wp:positionV relativeFrom="paragraph">
            <wp:posOffset>-290845</wp:posOffset>
          </wp:positionV>
          <wp:extent cx="2385614" cy="63817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837" t="64378" r="26460" b="19120"/>
                  <a:stretch/>
                </pic:blipFill>
                <pic:spPr bwMode="auto">
                  <a:xfrm>
                    <a:off x="0" y="0"/>
                    <a:ext cx="2385614"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02E2BF4B" wp14:editId="44A02B4D">
          <wp:simplePos x="0" y="0"/>
          <wp:positionH relativeFrom="margin">
            <wp:posOffset>-175462</wp:posOffset>
          </wp:positionH>
          <wp:positionV relativeFrom="paragraph">
            <wp:posOffset>-226695</wp:posOffset>
          </wp:positionV>
          <wp:extent cx="2800236" cy="532973"/>
          <wp:effectExtent l="0" t="0" r="635" b="635"/>
          <wp:wrapTight wrapText="bothSides">
            <wp:wrapPolygon edited="0">
              <wp:start x="0" y="0"/>
              <wp:lineTo x="0" y="20853"/>
              <wp:lineTo x="21458" y="20853"/>
              <wp:lineTo x="2145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COMUNICACIONES.png"/>
                  <pic:cNvPicPr/>
                </pic:nvPicPr>
                <pic:blipFill>
                  <a:blip r:embed="rId2">
                    <a:extLst>
                      <a:ext uri="{28A0092B-C50C-407E-A947-70E740481C1C}">
                        <a14:useLocalDpi xmlns:a14="http://schemas.microsoft.com/office/drawing/2010/main" val="0"/>
                      </a:ext>
                    </a:extLst>
                  </a:blip>
                  <a:stretch>
                    <a:fillRect/>
                  </a:stretch>
                </pic:blipFill>
                <pic:spPr>
                  <a:xfrm>
                    <a:off x="0" y="0"/>
                    <a:ext cx="2800236" cy="532973"/>
                  </a:xfrm>
                  <a:prstGeom prst="rect">
                    <a:avLst/>
                  </a:prstGeom>
                </pic:spPr>
              </pic:pic>
            </a:graphicData>
          </a:graphic>
          <wp14:sizeRelH relativeFrom="margin">
            <wp14:pctWidth>0</wp14:pctWidth>
          </wp14:sizeRelH>
          <wp14:sizeRelV relativeFrom="margin">
            <wp14:pctHeight>0</wp14:pctHeight>
          </wp14:sizeRelV>
        </wp:anchor>
      </w:drawing>
    </w:r>
  </w:p>
  <w:p w14:paraId="0C29D0CE" w14:textId="77777777" w:rsidR="0072301A" w:rsidRDefault="0072301A" w:rsidP="00EC6448">
    <w:pPr>
      <w:pStyle w:val="Encabezado"/>
    </w:pPr>
  </w:p>
  <w:p w14:paraId="1231828B" w14:textId="27D87692" w:rsidR="0072301A" w:rsidRDefault="0072301A" w:rsidP="00C27090">
    <w:pPr>
      <w:jc w:val="center"/>
      <w:rPr>
        <w:rFonts w:ascii="Calibri" w:hAnsi="Calibri" w:cs="Arial"/>
        <w:b/>
        <w:sz w:val="20"/>
        <w:szCs w:val="18"/>
      </w:rPr>
    </w:pPr>
    <w:r w:rsidRPr="006A7F25">
      <w:rPr>
        <w:rFonts w:ascii="Calibri" w:hAnsi="Calibri" w:cs="Arial"/>
        <w:b/>
        <w:sz w:val="20"/>
        <w:szCs w:val="18"/>
      </w:rPr>
      <w:t>Licitación Pública Nacional Electrónica</w:t>
    </w:r>
  </w:p>
  <w:p w14:paraId="25B98E27" w14:textId="77777777" w:rsidR="0072301A" w:rsidRDefault="0072301A" w:rsidP="00C27090">
    <w:pPr>
      <w:jc w:val="center"/>
      <w:rPr>
        <w:rFonts w:ascii="Calibri" w:hAnsi="Calibri" w:cs="Arial"/>
        <w:b/>
        <w:sz w:val="20"/>
        <w:szCs w:val="18"/>
      </w:rPr>
    </w:pPr>
  </w:p>
  <w:p w14:paraId="4479F588" w14:textId="6DB9BEDC" w:rsidR="0072301A" w:rsidRDefault="0072301A" w:rsidP="00C27090">
    <w:pPr>
      <w:jc w:val="center"/>
      <w:rPr>
        <w:rFonts w:ascii="Arial" w:hAnsi="Arial" w:cs="Arial"/>
        <w:b/>
        <w:bCs/>
        <w:color w:val="000000"/>
        <w:sz w:val="20"/>
        <w:szCs w:val="20"/>
        <w:lang w:val="es-ES"/>
      </w:rPr>
    </w:pPr>
    <w:r w:rsidRPr="00354680">
      <w:rPr>
        <w:rFonts w:ascii="Arial" w:hAnsi="Arial" w:cs="Arial"/>
        <w:b/>
        <w:bCs/>
        <w:color w:val="000000"/>
        <w:sz w:val="20"/>
        <w:szCs w:val="20"/>
        <w:lang w:val="es-ES"/>
      </w:rPr>
      <w:t>LA-009J2Z001-E17-2020</w:t>
    </w:r>
  </w:p>
  <w:p w14:paraId="14A4DEC6" w14:textId="77777777" w:rsidR="0072301A" w:rsidRDefault="0072301A" w:rsidP="00C27090">
    <w:pPr>
      <w:jc w:val="center"/>
      <w:rPr>
        <w:rFonts w:ascii="Monserrat ultra" w:hAnsi="Monserrat ultra"/>
        <w:b/>
        <w:bCs/>
        <w:sz w:val="20"/>
        <w:szCs w:val="20"/>
      </w:rPr>
    </w:pPr>
  </w:p>
  <w:p w14:paraId="7E5B7113" w14:textId="150DDF5D" w:rsidR="0072301A" w:rsidRPr="005F4D10" w:rsidRDefault="0072301A" w:rsidP="00C27090">
    <w:pPr>
      <w:jc w:val="center"/>
      <w:rPr>
        <w:rFonts w:ascii="Monserrat ultra" w:hAnsi="Monserrat ultra"/>
        <w:b/>
        <w:bCs/>
        <w:color w:val="FF0000"/>
        <w:sz w:val="22"/>
        <w:szCs w:val="22"/>
      </w:rPr>
    </w:pPr>
    <w:r w:rsidRPr="005F4D10">
      <w:rPr>
        <w:rFonts w:ascii="Arial" w:hAnsi="Arial" w:cs="Arial"/>
        <w:b/>
        <w:bCs/>
        <w:color w:val="FF0000"/>
        <w:sz w:val="20"/>
        <w:szCs w:val="20"/>
      </w:rPr>
      <w:t>CONTRATACION DE LOS SERVICIOS PROFESIONALES DE DOS PARTIDAS.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7B06E1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E7824C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CB68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42B1B"/>
    <w:multiLevelType w:val="hybridMultilevel"/>
    <w:tmpl w:val="20BAFE1E"/>
    <w:lvl w:ilvl="0" w:tplc="E814EF18">
      <w:start w:val="1"/>
      <w:numFmt w:val="decimal"/>
      <w:lvlText w:val="%1)"/>
      <w:lvlJc w:val="left"/>
      <w:pPr>
        <w:ind w:left="1215" w:hanging="675"/>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4" w15:restartNumberingAfterBreak="0">
    <w:nsid w:val="0521623E"/>
    <w:multiLevelType w:val="hybridMultilevel"/>
    <w:tmpl w:val="7DF826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B80531"/>
    <w:multiLevelType w:val="hybridMultilevel"/>
    <w:tmpl w:val="65B2B850"/>
    <w:lvl w:ilvl="0" w:tplc="F3D4D0A2">
      <w:start w:val="1"/>
      <w:numFmt w:val="decimal"/>
      <w:lvlText w:val="%1)"/>
      <w:lvlJc w:val="left"/>
      <w:pPr>
        <w:ind w:left="360" w:hanging="360"/>
      </w:pPr>
      <w:rPr>
        <w:rFonts w:hint="default"/>
      </w:rPr>
    </w:lvl>
    <w:lvl w:ilvl="1" w:tplc="8C423A90" w:tentative="1">
      <w:start w:val="1"/>
      <w:numFmt w:val="lowerLetter"/>
      <w:lvlText w:val="%2."/>
      <w:lvlJc w:val="left"/>
      <w:pPr>
        <w:ind w:left="1080" w:hanging="360"/>
      </w:pPr>
    </w:lvl>
    <w:lvl w:ilvl="2" w:tplc="3AAAD84E" w:tentative="1">
      <w:start w:val="1"/>
      <w:numFmt w:val="lowerRoman"/>
      <w:lvlText w:val="%3."/>
      <w:lvlJc w:val="right"/>
      <w:pPr>
        <w:ind w:left="1800" w:hanging="180"/>
      </w:pPr>
    </w:lvl>
    <w:lvl w:ilvl="3" w:tplc="E0E09C00" w:tentative="1">
      <w:start w:val="1"/>
      <w:numFmt w:val="decimal"/>
      <w:lvlText w:val="%4."/>
      <w:lvlJc w:val="left"/>
      <w:pPr>
        <w:ind w:left="2520" w:hanging="360"/>
      </w:pPr>
    </w:lvl>
    <w:lvl w:ilvl="4" w:tplc="5704B842" w:tentative="1">
      <w:start w:val="1"/>
      <w:numFmt w:val="lowerLetter"/>
      <w:lvlText w:val="%5."/>
      <w:lvlJc w:val="left"/>
      <w:pPr>
        <w:ind w:left="3240" w:hanging="360"/>
      </w:pPr>
    </w:lvl>
    <w:lvl w:ilvl="5" w:tplc="4614BE1E" w:tentative="1">
      <w:start w:val="1"/>
      <w:numFmt w:val="lowerRoman"/>
      <w:lvlText w:val="%6."/>
      <w:lvlJc w:val="right"/>
      <w:pPr>
        <w:ind w:left="3960" w:hanging="180"/>
      </w:pPr>
    </w:lvl>
    <w:lvl w:ilvl="6" w:tplc="3676DB62" w:tentative="1">
      <w:start w:val="1"/>
      <w:numFmt w:val="decimal"/>
      <w:lvlText w:val="%7."/>
      <w:lvlJc w:val="left"/>
      <w:pPr>
        <w:ind w:left="4680" w:hanging="360"/>
      </w:pPr>
    </w:lvl>
    <w:lvl w:ilvl="7" w:tplc="BF1A02E4" w:tentative="1">
      <w:start w:val="1"/>
      <w:numFmt w:val="lowerLetter"/>
      <w:lvlText w:val="%8."/>
      <w:lvlJc w:val="left"/>
      <w:pPr>
        <w:ind w:left="5400" w:hanging="360"/>
      </w:pPr>
    </w:lvl>
    <w:lvl w:ilvl="8" w:tplc="664E457E" w:tentative="1">
      <w:start w:val="1"/>
      <w:numFmt w:val="lowerRoman"/>
      <w:lvlText w:val="%9."/>
      <w:lvlJc w:val="right"/>
      <w:pPr>
        <w:ind w:left="6120" w:hanging="180"/>
      </w:pPr>
    </w:lvl>
  </w:abstractNum>
  <w:abstractNum w:abstractNumId="6" w15:restartNumberingAfterBreak="0">
    <w:nsid w:val="07B02873"/>
    <w:multiLevelType w:val="hybridMultilevel"/>
    <w:tmpl w:val="FDF40296"/>
    <w:lvl w:ilvl="0" w:tplc="3DC62A38">
      <w:start w:val="1"/>
      <w:numFmt w:val="upperRoman"/>
      <w:lvlText w:val="%1."/>
      <w:lvlJc w:val="right"/>
      <w:pPr>
        <w:tabs>
          <w:tab w:val="num" w:pos="720"/>
        </w:tabs>
        <w:ind w:left="720" w:hanging="180"/>
      </w:pPr>
    </w:lvl>
    <w:lvl w:ilvl="1" w:tplc="E9EE0CAC">
      <w:start w:val="1"/>
      <w:numFmt w:val="lowerLetter"/>
      <w:lvlText w:val="%2)"/>
      <w:lvlJc w:val="left"/>
      <w:pPr>
        <w:tabs>
          <w:tab w:val="num" w:pos="1440"/>
        </w:tabs>
        <w:ind w:left="1440" w:hanging="360"/>
      </w:pPr>
      <w:rPr>
        <w:rFonts w:hint="default"/>
      </w:rPr>
    </w:lvl>
    <w:lvl w:ilvl="2" w:tplc="6C30FE5A">
      <w:start w:val="18"/>
      <w:numFmt w:val="decimal"/>
      <w:lvlText w:val="%3"/>
      <w:lvlJc w:val="left"/>
      <w:pPr>
        <w:ind w:left="2340" w:hanging="360"/>
      </w:pPr>
      <w:rPr>
        <w:rFonts w:hint="default"/>
      </w:rPr>
    </w:lvl>
    <w:lvl w:ilvl="3" w:tplc="6F86F1F8" w:tentative="1">
      <w:start w:val="1"/>
      <w:numFmt w:val="decimal"/>
      <w:lvlText w:val="%4."/>
      <w:lvlJc w:val="left"/>
      <w:pPr>
        <w:tabs>
          <w:tab w:val="num" w:pos="2880"/>
        </w:tabs>
        <w:ind w:left="2880" w:hanging="360"/>
      </w:pPr>
    </w:lvl>
    <w:lvl w:ilvl="4" w:tplc="3B545112" w:tentative="1">
      <w:start w:val="1"/>
      <w:numFmt w:val="lowerLetter"/>
      <w:lvlText w:val="%5."/>
      <w:lvlJc w:val="left"/>
      <w:pPr>
        <w:tabs>
          <w:tab w:val="num" w:pos="3600"/>
        </w:tabs>
        <w:ind w:left="3600" w:hanging="360"/>
      </w:pPr>
    </w:lvl>
    <w:lvl w:ilvl="5" w:tplc="9502F888" w:tentative="1">
      <w:start w:val="1"/>
      <w:numFmt w:val="lowerRoman"/>
      <w:lvlText w:val="%6."/>
      <w:lvlJc w:val="right"/>
      <w:pPr>
        <w:tabs>
          <w:tab w:val="num" w:pos="4320"/>
        </w:tabs>
        <w:ind w:left="4320" w:hanging="180"/>
      </w:pPr>
    </w:lvl>
    <w:lvl w:ilvl="6" w:tplc="120A5ED0" w:tentative="1">
      <w:start w:val="1"/>
      <w:numFmt w:val="decimal"/>
      <w:lvlText w:val="%7."/>
      <w:lvlJc w:val="left"/>
      <w:pPr>
        <w:tabs>
          <w:tab w:val="num" w:pos="5040"/>
        </w:tabs>
        <w:ind w:left="5040" w:hanging="360"/>
      </w:pPr>
    </w:lvl>
    <w:lvl w:ilvl="7" w:tplc="B0C2B960" w:tentative="1">
      <w:start w:val="1"/>
      <w:numFmt w:val="lowerLetter"/>
      <w:lvlText w:val="%8."/>
      <w:lvlJc w:val="left"/>
      <w:pPr>
        <w:tabs>
          <w:tab w:val="num" w:pos="5760"/>
        </w:tabs>
        <w:ind w:left="5760" w:hanging="360"/>
      </w:pPr>
    </w:lvl>
    <w:lvl w:ilvl="8" w:tplc="491C2D42" w:tentative="1">
      <w:start w:val="1"/>
      <w:numFmt w:val="lowerRoman"/>
      <w:lvlText w:val="%9."/>
      <w:lvlJc w:val="right"/>
      <w:pPr>
        <w:tabs>
          <w:tab w:val="num" w:pos="6480"/>
        </w:tabs>
        <w:ind w:left="6480" w:hanging="180"/>
      </w:pPr>
    </w:lvl>
  </w:abstractNum>
  <w:abstractNum w:abstractNumId="7" w15:restartNumberingAfterBreak="0">
    <w:nsid w:val="08BD777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9F38DD"/>
    <w:multiLevelType w:val="multilevel"/>
    <w:tmpl w:val="C436C4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B1E282D"/>
    <w:multiLevelType w:val="hybridMultilevel"/>
    <w:tmpl w:val="8D3A88E4"/>
    <w:lvl w:ilvl="0" w:tplc="CF58FC22">
      <w:start w:val="1"/>
      <w:numFmt w:val="bullet"/>
      <w:lvlText w:val=""/>
      <w:lvlJc w:val="left"/>
      <w:pPr>
        <w:tabs>
          <w:tab w:val="num" w:pos="720"/>
        </w:tabs>
        <w:ind w:left="720" w:hanging="360"/>
      </w:pPr>
      <w:rPr>
        <w:rFonts w:ascii="Symbol" w:hAnsi="Symbol" w:hint="default"/>
      </w:rPr>
    </w:lvl>
    <w:lvl w:ilvl="1" w:tplc="57C82D54" w:tentative="1">
      <w:start w:val="1"/>
      <w:numFmt w:val="bullet"/>
      <w:lvlText w:val="o"/>
      <w:lvlJc w:val="left"/>
      <w:pPr>
        <w:tabs>
          <w:tab w:val="num" w:pos="1440"/>
        </w:tabs>
        <w:ind w:left="1440" w:hanging="360"/>
      </w:pPr>
      <w:rPr>
        <w:rFonts w:ascii="Courier New" w:hAnsi="Courier New" w:cs="Courier New" w:hint="default"/>
      </w:rPr>
    </w:lvl>
    <w:lvl w:ilvl="2" w:tplc="3572E84C" w:tentative="1">
      <w:start w:val="1"/>
      <w:numFmt w:val="bullet"/>
      <w:lvlText w:val=""/>
      <w:lvlJc w:val="left"/>
      <w:pPr>
        <w:tabs>
          <w:tab w:val="num" w:pos="2160"/>
        </w:tabs>
        <w:ind w:left="2160" w:hanging="360"/>
      </w:pPr>
      <w:rPr>
        <w:rFonts w:ascii="Wingdings" w:hAnsi="Wingdings" w:hint="default"/>
      </w:rPr>
    </w:lvl>
    <w:lvl w:ilvl="3" w:tplc="32C622C4" w:tentative="1">
      <w:start w:val="1"/>
      <w:numFmt w:val="bullet"/>
      <w:lvlText w:val=""/>
      <w:lvlJc w:val="left"/>
      <w:pPr>
        <w:tabs>
          <w:tab w:val="num" w:pos="2880"/>
        </w:tabs>
        <w:ind w:left="2880" w:hanging="360"/>
      </w:pPr>
      <w:rPr>
        <w:rFonts w:ascii="Symbol" w:hAnsi="Symbol" w:hint="default"/>
      </w:rPr>
    </w:lvl>
    <w:lvl w:ilvl="4" w:tplc="064A9D74" w:tentative="1">
      <w:start w:val="1"/>
      <w:numFmt w:val="bullet"/>
      <w:lvlText w:val="o"/>
      <w:lvlJc w:val="left"/>
      <w:pPr>
        <w:tabs>
          <w:tab w:val="num" w:pos="3600"/>
        </w:tabs>
        <w:ind w:left="3600" w:hanging="360"/>
      </w:pPr>
      <w:rPr>
        <w:rFonts w:ascii="Courier New" w:hAnsi="Courier New" w:cs="Courier New" w:hint="default"/>
      </w:rPr>
    </w:lvl>
    <w:lvl w:ilvl="5" w:tplc="1AC67D46" w:tentative="1">
      <w:start w:val="1"/>
      <w:numFmt w:val="bullet"/>
      <w:lvlText w:val=""/>
      <w:lvlJc w:val="left"/>
      <w:pPr>
        <w:tabs>
          <w:tab w:val="num" w:pos="4320"/>
        </w:tabs>
        <w:ind w:left="4320" w:hanging="360"/>
      </w:pPr>
      <w:rPr>
        <w:rFonts w:ascii="Wingdings" w:hAnsi="Wingdings" w:hint="default"/>
      </w:rPr>
    </w:lvl>
    <w:lvl w:ilvl="6" w:tplc="4802093A" w:tentative="1">
      <w:start w:val="1"/>
      <w:numFmt w:val="bullet"/>
      <w:lvlText w:val=""/>
      <w:lvlJc w:val="left"/>
      <w:pPr>
        <w:tabs>
          <w:tab w:val="num" w:pos="5040"/>
        </w:tabs>
        <w:ind w:left="5040" w:hanging="360"/>
      </w:pPr>
      <w:rPr>
        <w:rFonts w:ascii="Symbol" w:hAnsi="Symbol" w:hint="default"/>
      </w:rPr>
    </w:lvl>
    <w:lvl w:ilvl="7" w:tplc="584E41AC" w:tentative="1">
      <w:start w:val="1"/>
      <w:numFmt w:val="bullet"/>
      <w:lvlText w:val="o"/>
      <w:lvlJc w:val="left"/>
      <w:pPr>
        <w:tabs>
          <w:tab w:val="num" w:pos="5760"/>
        </w:tabs>
        <w:ind w:left="5760" w:hanging="360"/>
      </w:pPr>
      <w:rPr>
        <w:rFonts w:ascii="Courier New" w:hAnsi="Courier New" w:cs="Courier New" w:hint="default"/>
      </w:rPr>
    </w:lvl>
    <w:lvl w:ilvl="8" w:tplc="F82A0D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F96353"/>
    <w:multiLevelType w:val="hybridMultilevel"/>
    <w:tmpl w:val="7BE20EF6"/>
    <w:lvl w:ilvl="0" w:tplc="001EEA5C">
      <w:start w:val="1"/>
      <w:numFmt w:val="upperLetter"/>
      <w:lvlText w:val="%1."/>
      <w:lvlJc w:val="left"/>
      <w:pPr>
        <w:ind w:left="720" w:hanging="360"/>
      </w:pPr>
    </w:lvl>
    <w:lvl w:ilvl="1" w:tplc="6B24A570" w:tentative="1">
      <w:start w:val="1"/>
      <w:numFmt w:val="lowerLetter"/>
      <w:lvlText w:val="%2."/>
      <w:lvlJc w:val="left"/>
      <w:pPr>
        <w:ind w:left="1440" w:hanging="360"/>
      </w:pPr>
    </w:lvl>
    <w:lvl w:ilvl="2" w:tplc="39A2745A" w:tentative="1">
      <w:start w:val="1"/>
      <w:numFmt w:val="lowerRoman"/>
      <w:lvlText w:val="%3."/>
      <w:lvlJc w:val="right"/>
      <w:pPr>
        <w:ind w:left="2160" w:hanging="180"/>
      </w:pPr>
    </w:lvl>
    <w:lvl w:ilvl="3" w:tplc="4128F6EA" w:tentative="1">
      <w:start w:val="1"/>
      <w:numFmt w:val="decimal"/>
      <w:lvlText w:val="%4."/>
      <w:lvlJc w:val="left"/>
      <w:pPr>
        <w:ind w:left="2880" w:hanging="360"/>
      </w:pPr>
    </w:lvl>
    <w:lvl w:ilvl="4" w:tplc="0116F97C" w:tentative="1">
      <w:start w:val="1"/>
      <w:numFmt w:val="lowerLetter"/>
      <w:lvlText w:val="%5."/>
      <w:lvlJc w:val="left"/>
      <w:pPr>
        <w:ind w:left="3600" w:hanging="360"/>
      </w:pPr>
    </w:lvl>
    <w:lvl w:ilvl="5" w:tplc="C67E6048" w:tentative="1">
      <w:start w:val="1"/>
      <w:numFmt w:val="lowerRoman"/>
      <w:lvlText w:val="%6."/>
      <w:lvlJc w:val="right"/>
      <w:pPr>
        <w:ind w:left="4320" w:hanging="180"/>
      </w:pPr>
    </w:lvl>
    <w:lvl w:ilvl="6" w:tplc="2F8EE5EE" w:tentative="1">
      <w:start w:val="1"/>
      <w:numFmt w:val="decimal"/>
      <w:lvlText w:val="%7."/>
      <w:lvlJc w:val="left"/>
      <w:pPr>
        <w:ind w:left="5040" w:hanging="360"/>
      </w:pPr>
    </w:lvl>
    <w:lvl w:ilvl="7" w:tplc="5BCE65BE" w:tentative="1">
      <w:start w:val="1"/>
      <w:numFmt w:val="lowerLetter"/>
      <w:lvlText w:val="%8."/>
      <w:lvlJc w:val="left"/>
      <w:pPr>
        <w:ind w:left="5760" w:hanging="360"/>
      </w:pPr>
    </w:lvl>
    <w:lvl w:ilvl="8" w:tplc="A32C5554" w:tentative="1">
      <w:start w:val="1"/>
      <w:numFmt w:val="lowerRoman"/>
      <w:lvlText w:val="%9."/>
      <w:lvlJc w:val="right"/>
      <w:pPr>
        <w:ind w:left="6480" w:hanging="180"/>
      </w:pPr>
    </w:lvl>
  </w:abstractNum>
  <w:abstractNum w:abstractNumId="11" w15:restartNumberingAfterBreak="0">
    <w:nsid w:val="0F1D7199"/>
    <w:multiLevelType w:val="hybridMultilevel"/>
    <w:tmpl w:val="8632912C"/>
    <w:lvl w:ilvl="0" w:tplc="0C0A0001">
      <w:start w:val="1"/>
      <w:numFmt w:val="upperLetter"/>
      <w:lvlText w:val="%1."/>
      <w:lvlJc w:val="left"/>
      <w:pPr>
        <w:tabs>
          <w:tab w:val="num" w:pos="397"/>
        </w:tabs>
        <w:ind w:left="397" w:hanging="397"/>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2" w15:restartNumberingAfterBreak="0">
    <w:nsid w:val="13E03DCB"/>
    <w:multiLevelType w:val="hybridMultilevel"/>
    <w:tmpl w:val="78B2D95A"/>
    <w:lvl w:ilvl="0" w:tplc="7DB63406">
      <w:start w:val="1"/>
      <w:numFmt w:val="upperRoman"/>
      <w:lvlText w:val="%1."/>
      <w:lvlJc w:val="left"/>
      <w:pPr>
        <w:tabs>
          <w:tab w:val="num" w:pos="1080"/>
        </w:tabs>
        <w:ind w:left="1080" w:hanging="720"/>
      </w:pPr>
      <w:rPr>
        <w:rFonts w:hint="default"/>
        <w:b/>
        <w:bCs/>
      </w:rPr>
    </w:lvl>
    <w:lvl w:ilvl="1" w:tplc="338CD268" w:tentative="1">
      <w:start w:val="1"/>
      <w:numFmt w:val="lowerLetter"/>
      <w:lvlText w:val="%2."/>
      <w:lvlJc w:val="left"/>
      <w:pPr>
        <w:tabs>
          <w:tab w:val="num" w:pos="1440"/>
        </w:tabs>
        <w:ind w:left="1440" w:hanging="360"/>
      </w:pPr>
    </w:lvl>
    <w:lvl w:ilvl="2" w:tplc="955A209A" w:tentative="1">
      <w:start w:val="1"/>
      <w:numFmt w:val="lowerRoman"/>
      <w:lvlText w:val="%3."/>
      <w:lvlJc w:val="right"/>
      <w:pPr>
        <w:tabs>
          <w:tab w:val="num" w:pos="2160"/>
        </w:tabs>
        <w:ind w:left="2160" w:hanging="180"/>
      </w:pPr>
    </w:lvl>
    <w:lvl w:ilvl="3" w:tplc="30AA3422" w:tentative="1">
      <w:start w:val="1"/>
      <w:numFmt w:val="decimal"/>
      <w:lvlText w:val="%4."/>
      <w:lvlJc w:val="left"/>
      <w:pPr>
        <w:tabs>
          <w:tab w:val="num" w:pos="2880"/>
        </w:tabs>
        <w:ind w:left="2880" w:hanging="360"/>
      </w:pPr>
    </w:lvl>
    <w:lvl w:ilvl="4" w:tplc="7FF0A96C" w:tentative="1">
      <w:start w:val="1"/>
      <w:numFmt w:val="lowerLetter"/>
      <w:lvlText w:val="%5."/>
      <w:lvlJc w:val="left"/>
      <w:pPr>
        <w:tabs>
          <w:tab w:val="num" w:pos="3600"/>
        </w:tabs>
        <w:ind w:left="3600" w:hanging="360"/>
      </w:pPr>
    </w:lvl>
    <w:lvl w:ilvl="5" w:tplc="1BBEC33E" w:tentative="1">
      <w:start w:val="1"/>
      <w:numFmt w:val="lowerRoman"/>
      <w:lvlText w:val="%6."/>
      <w:lvlJc w:val="right"/>
      <w:pPr>
        <w:tabs>
          <w:tab w:val="num" w:pos="4320"/>
        </w:tabs>
        <w:ind w:left="4320" w:hanging="180"/>
      </w:pPr>
    </w:lvl>
    <w:lvl w:ilvl="6" w:tplc="95E6219E" w:tentative="1">
      <w:start w:val="1"/>
      <w:numFmt w:val="decimal"/>
      <w:lvlText w:val="%7."/>
      <w:lvlJc w:val="left"/>
      <w:pPr>
        <w:tabs>
          <w:tab w:val="num" w:pos="5040"/>
        </w:tabs>
        <w:ind w:left="5040" w:hanging="360"/>
      </w:pPr>
    </w:lvl>
    <w:lvl w:ilvl="7" w:tplc="F0D4969C" w:tentative="1">
      <w:start w:val="1"/>
      <w:numFmt w:val="lowerLetter"/>
      <w:lvlText w:val="%8."/>
      <w:lvlJc w:val="left"/>
      <w:pPr>
        <w:tabs>
          <w:tab w:val="num" w:pos="5760"/>
        </w:tabs>
        <w:ind w:left="5760" w:hanging="360"/>
      </w:pPr>
    </w:lvl>
    <w:lvl w:ilvl="8" w:tplc="60AE844C" w:tentative="1">
      <w:start w:val="1"/>
      <w:numFmt w:val="lowerRoman"/>
      <w:lvlText w:val="%9."/>
      <w:lvlJc w:val="right"/>
      <w:pPr>
        <w:tabs>
          <w:tab w:val="num" w:pos="6480"/>
        </w:tabs>
        <w:ind w:left="6480" w:hanging="180"/>
      </w:pPr>
    </w:lvl>
  </w:abstractNum>
  <w:abstractNum w:abstractNumId="13" w15:restartNumberingAfterBreak="0">
    <w:nsid w:val="14DD1E5D"/>
    <w:multiLevelType w:val="hybridMultilevel"/>
    <w:tmpl w:val="4036A3E8"/>
    <w:lvl w:ilvl="0" w:tplc="FFFFFFF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1B0D7C79"/>
    <w:multiLevelType w:val="singleLevel"/>
    <w:tmpl w:val="A954AE88"/>
    <w:lvl w:ilvl="0">
      <w:start w:val="1"/>
      <w:numFmt w:val="upperRoman"/>
      <w:lvlText w:val="%1."/>
      <w:lvlJc w:val="left"/>
      <w:pPr>
        <w:ind w:left="720" w:hanging="360"/>
      </w:pPr>
      <w:rPr>
        <w:b w:val="0"/>
      </w:rPr>
    </w:lvl>
  </w:abstractNum>
  <w:abstractNum w:abstractNumId="15" w15:restartNumberingAfterBreak="0">
    <w:nsid w:val="1CF524DF"/>
    <w:multiLevelType w:val="hybridMultilevel"/>
    <w:tmpl w:val="DF2660EE"/>
    <w:lvl w:ilvl="0" w:tplc="865E40C8">
      <w:start w:val="9"/>
      <w:numFmt w:val="decimal"/>
      <w:lvlText w:val="%1)"/>
      <w:lvlJc w:val="left"/>
      <w:pPr>
        <w:ind w:left="720" w:hanging="360"/>
      </w:pPr>
      <w:rPr>
        <w:rFonts w:hint="default"/>
      </w:rPr>
    </w:lvl>
    <w:lvl w:ilvl="1" w:tplc="BD6ECFD6">
      <w:start w:val="1"/>
      <w:numFmt w:val="upperRoman"/>
      <w:lvlText w:val="%2."/>
      <w:lvlJc w:val="right"/>
      <w:pPr>
        <w:ind w:left="1440" w:hanging="360"/>
      </w:pPr>
    </w:lvl>
    <w:lvl w:ilvl="2" w:tplc="BB22ADCE" w:tentative="1">
      <w:start w:val="1"/>
      <w:numFmt w:val="lowerRoman"/>
      <w:lvlText w:val="%3."/>
      <w:lvlJc w:val="right"/>
      <w:pPr>
        <w:ind w:left="2160" w:hanging="180"/>
      </w:pPr>
    </w:lvl>
    <w:lvl w:ilvl="3" w:tplc="4D72652C" w:tentative="1">
      <w:start w:val="1"/>
      <w:numFmt w:val="decimal"/>
      <w:lvlText w:val="%4."/>
      <w:lvlJc w:val="left"/>
      <w:pPr>
        <w:ind w:left="2880" w:hanging="360"/>
      </w:pPr>
    </w:lvl>
    <w:lvl w:ilvl="4" w:tplc="B596BC7E" w:tentative="1">
      <w:start w:val="1"/>
      <w:numFmt w:val="lowerLetter"/>
      <w:lvlText w:val="%5."/>
      <w:lvlJc w:val="left"/>
      <w:pPr>
        <w:ind w:left="3600" w:hanging="360"/>
      </w:pPr>
    </w:lvl>
    <w:lvl w:ilvl="5" w:tplc="C480FE04" w:tentative="1">
      <w:start w:val="1"/>
      <w:numFmt w:val="lowerRoman"/>
      <w:lvlText w:val="%6."/>
      <w:lvlJc w:val="right"/>
      <w:pPr>
        <w:ind w:left="4320" w:hanging="180"/>
      </w:pPr>
    </w:lvl>
    <w:lvl w:ilvl="6" w:tplc="A3323A62" w:tentative="1">
      <w:start w:val="1"/>
      <w:numFmt w:val="decimal"/>
      <w:lvlText w:val="%7."/>
      <w:lvlJc w:val="left"/>
      <w:pPr>
        <w:ind w:left="5040" w:hanging="360"/>
      </w:pPr>
    </w:lvl>
    <w:lvl w:ilvl="7" w:tplc="3DBEF57A" w:tentative="1">
      <w:start w:val="1"/>
      <w:numFmt w:val="lowerLetter"/>
      <w:lvlText w:val="%8."/>
      <w:lvlJc w:val="left"/>
      <w:pPr>
        <w:ind w:left="5760" w:hanging="360"/>
      </w:pPr>
    </w:lvl>
    <w:lvl w:ilvl="8" w:tplc="F4C01F20" w:tentative="1">
      <w:start w:val="1"/>
      <w:numFmt w:val="lowerRoman"/>
      <w:lvlText w:val="%9."/>
      <w:lvlJc w:val="right"/>
      <w:pPr>
        <w:ind w:left="6480" w:hanging="180"/>
      </w:pPr>
    </w:lvl>
  </w:abstractNum>
  <w:abstractNum w:abstractNumId="16" w15:restartNumberingAfterBreak="0">
    <w:nsid w:val="1F292A5B"/>
    <w:multiLevelType w:val="hybridMultilevel"/>
    <w:tmpl w:val="0F7C50A0"/>
    <w:lvl w:ilvl="0" w:tplc="78860EC0">
      <w:start w:val="16"/>
      <w:numFmt w:val="decimal"/>
      <w:lvlText w:val="%1"/>
      <w:lvlJc w:val="left"/>
      <w:pPr>
        <w:ind w:left="675" w:hanging="360"/>
      </w:pPr>
      <w:rPr>
        <w:rFonts w:hint="default"/>
      </w:rPr>
    </w:lvl>
    <w:lvl w:ilvl="1" w:tplc="5986F414" w:tentative="1">
      <w:start w:val="1"/>
      <w:numFmt w:val="lowerLetter"/>
      <w:lvlText w:val="%2."/>
      <w:lvlJc w:val="left"/>
      <w:pPr>
        <w:ind w:left="1395" w:hanging="360"/>
      </w:pPr>
    </w:lvl>
    <w:lvl w:ilvl="2" w:tplc="2AB85AFC" w:tentative="1">
      <w:start w:val="1"/>
      <w:numFmt w:val="lowerRoman"/>
      <w:lvlText w:val="%3."/>
      <w:lvlJc w:val="right"/>
      <w:pPr>
        <w:ind w:left="2115" w:hanging="180"/>
      </w:pPr>
    </w:lvl>
    <w:lvl w:ilvl="3" w:tplc="CA2EF7DA" w:tentative="1">
      <w:start w:val="1"/>
      <w:numFmt w:val="decimal"/>
      <w:lvlText w:val="%4."/>
      <w:lvlJc w:val="left"/>
      <w:pPr>
        <w:ind w:left="2835" w:hanging="360"/>
      </w:pPr>
    </w:lvl>
    <w:lvl w:ilvl="4" w:tplc="24DEE264" w:tentative="1">
      <w:start w:val="1"/>
      <w:numFmt w:val="lowerLetter"/>
      <w:lvlText w:val="%5."/>
      <w:lvlJc w:val="left"/>
      <w:pPr>
        <w:ind w:left="3555" w:hanging="360"/>
      </w:pPr>
    </w:lvl>
    <w:lvl w:ilvl="5" w:tplc="BE207E94" w:tentative="1">
      <w:start w:val="1"/>
      <w:numFmt w:val="lowerRoman"/>
      <w:lvlText w:val="%6."/>
      <w:lvlJc w:val="right"/>
      <w:pPr>
        <w:ind w:left="4275" w:hanging="180"/>
      </w:pPr>
    </w:lvl>
    <w:lvl w:ilvl="6" w:tplc="8278961C" w:tentative="1">
      <w:start w:val="1"/>
      <w:numFmt w:val="decimal"/>
      <w:lvlText w:val="%7."/>
      <w:lvlJc w:val="left"/>
      <w:pPr>
        <w:ind w:left="4995" w:hanging="360"/>
      </w:pPr>
    </w:lvl>
    <w:lvl w:ilvl="7" w:tplc="47C272CC" w:tentative="1">
      <w:start w:val="1"/>
      <w:numFmt w:val="lowerLetter"/>
      <w:lvlText w:val="%8."/>
      <w:lvlJc w:val="left"/>
      <w:pPr>
        <w:ind w:left="5715" w:hanging="360"/>
      </w:pPr>
    </w:lvl>
    <w:lvl w:ilvl="8" w:tplc="9BCA0862" w:tentative="1">
      <w:start w:val="1"/>
      <w:numFmt w:val="lowerRoman"/>
      <w:lvlText w:val="%9."/>
      <w:lvlJc w:val="right"/>
      <w:pPr>
        <w:ind w:left="6435" w:hanging="180"/>
      </w:pPr>
    </w:lvl>
  </w:abstractNum>
  <w:abstractNum w:abstractNumId="17" w15:restartNumberingAfterBreak="0">
    <w:nsid w:val="22223120"/>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15:restartNumberingAfterBreak="0">
    <w:nsid w:val="27162F5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2157BF"/>
    <w:multiLevelType w:val="multilevel"/>
    <w:tmpl w:val="0F163E74"/>
    <w:lvl w:ilvl="0">
      <w:start w:val="2"/>
      <w:numFmt w:val="decimal"/>
      <w:lvlText w:val="%1"/>
      <w:lvlJc w:val="left"/>
      <w:pPr>
        <w:ind w:left="720" w:hanging="360"/>
      </w:pPr>
      <w:rPr>
        <w:rFonts w:hint="default"/>
        <w:b/>
        <w:color w:val="auto"/>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B33F03"/>
    <w:multiLevelType w:val="hybridMultilevel"/>
    <w:tmpl w:val="1B0AC3AC"/>
    <w:lvl w:ilvl="0" w:tplc="DA26865A">
      <w:start w:val="1"/>
      <w:numFmt w:val="upperRoman"/>
      <w:lvlText w:val="%1."/>
      <w:lvlJc w:val="right"/>
      <w:pPr>
        <w:ind w:left="720" w:hanging="360"/>
      </w:pPr>
    </w:lvl>
    <w:lvl w:ilvl="1" w:tplc="B96293DC" w:tentative="1">
      <w:start w:val="1"/>
      <w:numFmt w:val="lowerLetter"/>
      <w:lvlText w:val="%2."/>
      <w:lvlJc w:val="left"/>
      <w:pPr>
        <w:ind w:left="1440" w:hanging="360"/>
      </w:pPr>
    </w:lvl>
    <w:lvl w:ilvl="2" w:tplc="D46CBBE6" w:tentative="1">
      <w:start w:val="1"/>
      <w:numFmt w:val="lowerRoman"/>
      <w:lvlText w:val="%3."/>
      <w:lvlJc w:val="right"/>
      <w:pPr>
        <w:ind w:left="2160" w:hanging="180"/>
      </w:pPr>
    </w:lvl>
    <w:lvl w:ilvl="3" w:tplc="ED78D8B8" w:tentative="1">
      <w:start w:val="1"/>
      <w:numFmt w:val="decimal"/>
      <w:lvlText w:val="%4."/>
      <w:lvlJc w:val="left"/>
      <w:pPr>
        <w:ind w:left="2880" w:hanging="360"/>
      </w:pPr>
    </w:lvl>
    <w:lvl w:ilvl="4" w:tplc="9EB86940" w:tentative="1">
      <w:start w:val="1"/>
      <w:numFmt w:val="lowerLetter"/>
      <w:lvlText w:val="%5."/>
      <w:lvlJc w:val="left"/>
      <w:pPr>
        <w:ind w:left="3600" w:hanging="360"/>
      </w:pPr>
    </w:lvl>
    <w:lvl w:ilvl="5" w:tplc="4CDAC802" w:tentative="1">
      <w:start w:val="1"/>
      <w:numFmt w:val="lowerRoman"/>
      <w:lvlText w:val="%6."/>
      <w:lvlJc w:val="right"/>
      <w:pPr>
        <w:ind w:left="4320" w:hanging="180"/>
      </w:pPr>
    </w:lvl>
    <w:lvl w:ilvl="6" w:tplc="81506E12" w:tentative="1">
      <w:start w:val="1"/>
      <w:numFmt w:val="decimal"/>
      <w:lvlText w:val="%7."/>
      <w:lvlJc w:val="left"/>
      <w:pPr>
        <w:ind w:left="5040" w:hanging="360"/>
      </w:pPr>
    </w:lvl>
    <w:lvl w:ilvl="7" w:tplc="0D3AA7EE" w:tentative="1">
      <w:start w:val="1"/>
      <w:numFmt w:val="lowerLetter"/>
      <w:lvlText w:val="%8."/>
      <w:lvlJc w:val="left"/>
      <w:pPr>
        <w:ind w:left="5760" w:hanging="360"/>
      </w:pPr>
    </w:lvl>
    <w:lvl w:ilvl="8" w:tplc="D4AED7C0" w:tentative="1">
      <w:start w:val="1"/>
      <w:numFmt w:val="lowerRoman"/>
      <w:lvlText w:val="%9."/>
      <w:lvlJc w:val="right"/>
      <w:pPr>
        <w:ind w:left="6480" w:hanging="180"/>
      </w:pPr>
    </w:lvl>
  </w:abstractNum>
  <w:abstractNum w:abstractNumId="21" w15:restartNumberingAfterBreak="0">
    <w:nsid w:val="2896301D"/>
    <w:multiLevelType w:val="singleLevel"/>
    <w:tmpl w:val="0C0A0013"/>
    <w:lvl w:ilvl="0">
      <w:start w:val="1"/>
      <w:numFmt w:val="upperRoman"/>
      <w:lvlText w:val="%1."/>
      <w:lvlJc w:val="left"/>
      <w:pPr>
        <w:tabs>
          <w:tab w:val="num" w:pos="720"/>
        </w:tabs>
        <w:ind w:left="720" w:hanging="720"/>
      </w:pPr>
      <w:rPr>
        <w:rFonts w:hint="default"/>
      </w:rPr>
    </w:lvl>
  </w:abstractNum>
  <w:abstractNum w:abstractNumId="22" w15:restartNumberingAfterBreak="0">
    <w:nsid w:val="2A507D6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C7B26FF"/>
    <w:multiLevelType w:val="hybridMultilevel"/>
    <w:tmpl w:val="FE2A2EE2"/>
    <w:lvl w:ilvl="0" w:tplc="1EAC030C">
      <w:start w:val="1"/>
      <w:numFmt w:val="upperLetter"/>
      <w:lvlText w:val="%1."/>
      <w:lvlJc w:val="left"/>
      <w:pPr>
        <w:tabs>
          <w:tab w:val="num" w:pos="1080"/>
        </w:tabs>
        <w:ind w:left="1080" w:hanging="360"/>
      </w:pPr>
      <w:rPr>
        <w:rFonts w:ascii="Century Gothic" w:hAnsi="Century Gothic" w:cs="Century Gothic" w:hint="default"/>
        <w:b/>
        <w:bCs/>
      </w:rPr>
    </w:lvl>
    <w:lvl w:ilvl="1" w:tplc="5526165C">
      <w:start w:val="1"/>
      <w:numFmt w:val="lowerLetter"/>
      <w:lvlText w:val="%2."/>
      <w:lvlJc w:val="left"/>
      <w:pPr>
        <w:tabs>
          <w:tab w:val="num" w:pos="1440"/>
        </w:tabs>
        <w:ind w:left="1440" w:hanging="360"/>
      </w:pPr>
    </w:lvl>
    <w:lvl w:ilvl="2" w:tplc="085C2C4A">
      <w:start w:val="1"/>
      <w:numFmt w:val="lowerRoman"/>
      <w:lvlText w:val="%3."/>
      <w:lvlJc w:val="right"/>
      <w:pPr>
        <w:tabs>
          <w:tab w:val="num" w:pos="2160"/>
        </w:tabs>
        <w:ind w:left="2160" w:hanging="180"/>
      </w:pPr>
    </w:lvl>
    <w:lvl w:ilvl="3" w:tplc="995E4D22">
      <w:start w:val="1"/>
      <w:numFmt w:val="decimal"/>
      <w:lvlText w:val="%4."/>
      <w:lvlJc w:val="left"/>
      <w:pPr>
        <w:tabs>
          <w:tab w:val="num" w:pos="2880"/>
        </w:tabs>
        <w:ind w:left="2880" w:hanging="360"/>
      </w:pPr>
    </w:lvl>
    <w:lvl w:ilvl="4" w:tplc="7610E20E">
      <w:start w:val="1"/>
      <w:numFmt w:val="lowerLetter"/>
      <w:lvlText w:val="%5."/>
      <w:lvlJc w:val="left"/>
      <w:pPr>
        <w:tabs>
          <w:tab w:val="num" w:pos="3600"/>
        </w:tabs>
        <w:ind w:left="3600" w:hanging="360"/>
      </w:pPr>
    </w:lvl>
    <w:lvl w:ilvl="5" w:tplc="F7A415BA">
      <w:start w:val="1"/>
      <w:numFmt w:val="lowerRoman"/>
      <w:lvlText w:val="%6."/>
      <w:lvlJc w:val="right"/>
      <w:pPr>
        <w:tabs>
          <w:tab w:val="num" w:pos="4320"/>
        </w:tabs>
        <w:ind w:left="4320" w:hanging="180"/>
      </w:pPr>
    </w:lvl>
    <w:lvl w:ilvl="6" w:tplc="C43EFFB4">
      <w:start w:val="1"/>
      <w:numFmt w:val="decimal"/>
      <w:lvlText w:val="%7."/>
      <w:lvlJc w:val="left"/>
      <w:pPr>
        <w:tabs>
          <w:tab w:val="num" w:pos="5040"/>
        </w:tabs>
        <w:ind w:left="5040" w:hanging="360"/>
      </w:pPr>
    </w:lvl>
    <w:lvl w:ilvl="7" w:tplc="61F212C0">
      <w:start w:val="1"/>
      <w:numFmt w:val="lowerLetter"/>
      <w:lvlText w:val="%8."/>
      <w:lvlJc w:val="left"/>
      <w:pPr>
        <w:tabs>
          <w:tab w:val="num" w:pos="5760"/>
        </w:tabs>
        <w:ind w:left="5760" w:hanging="360"/>
      </w:pPr>
    </w:lvl>
    <w:lvl w:ilvl="8" w:tplc="B1D84068">
      <w:start w:val="1"/>
      <w:numFmt w:val="lowerRoman"/>
      <w:lvlText w:val="%9."/>
      <w:lvlJc w:val="right"/>
      <w:pPr>
        <w:tabs>
          <w:tab w:val="num" w:pos="6480"/>
        </w:tabs>
        <w:ind w:left="6480" w:hanging="180"/>
      </w:pPr>
    </w:lvl>
  </w:abstractNum>
  <w:abstractNum w:abstractNumId="24" w15:restartNumberingAfterBreak="0">
    <w:nsid w:val="2DF83891"/>
    <w:multiLevelType w:val="multilevel"/>
    <w:tmpl w:val="4880C6A2"/>
    <w:lvl w:ilvl="0">
      <w:start w:val="1"/>
      <w:numFmt w:val="lowerLetter"/>
      <w:lvlText w:val="%1)"/>
      <w:lvlJc w:val="left"/>
      <w:pPr>
        <w:tabs>
          <w:tab w:val="num" w:pos="588"/>
        </w:tabs>
        <w:ind w:left="588" w:hanging="360"/>
      </w:pPr>
      <w:rPr>
        <w:rFonts w:hint="default"/>
        <w:b w:val="0"/>
      </w:rPr>
    </w:lvl>
    <w:lvl w:ilvl="1">
      <w:start w:val="1"/>
      <w:numFmt w:val="decimal"/>
      <w:lvlText w:val="%2)"/>
      <w:lvlJc w:val="left"/>
      <w:pPr>
        <w:ind w:left="1308" w:hanging="360"/>
      </w:pPr>
      <w:rPr>
        <w:rFonts w:hint="default"/>
        <w:b/>
      </w:rPr>
    </w:lvl>
    <w:lvl w:ilvl="2" w:tentative="1">
      <w:start w:val="1"/>
      <w:numFmt w:val="lowerRoman"/>
      <w:lvlText w:val="%3."/>
      <w:lvlJc w:val="right"/>
      <w:pPr>
        <w:tabs>
          <w:tab w:val="num" w:pos="2028"/>
        </w:tabs>
        <w:ind w:left="2028" w:hanging="180"/>
      </w:pPr>
    </w:lvl>
    <w:lvl w:ilvl="3" w:tentative="1">
      <w:start w:val="1"/>
      <w:numFmt w:val="decimal"/>
      <w:lvlText w:val="%4."/>
      <w:lvlJc w:val="left"/>
      <w:pPr>
        <w:tabs>
          <w:tab w:val="num" w:pos="2748"/>
        </w:tabs>
        <w:ind w:left="2748" w:hanging="360"/>
      </w:pPr>
    </w:lvl>
    <w:lvl w:ilvl="4" w:tentative="1">
      <w:start w:val="1"/>
      <w:numFmt w:val="lowerLetter"/>
      <w:lvlText w:val="%5."/>
      <w:lvlJc w:val="left"/>
      <w:pPr>
        <w:tabs>
          <w:tab w:val="num" w:pos="3468"/>
        </w:tabs>
        <w:ind w:left="3468" w:hanging="360"/>
      </w:pPr>
    </w:lvl>
    <w:lvl w:ilvl="5" w:tentative="1">
      <w:start w:val="1"/>
      <w:numFmt w:val="lowerRoman"/>
      <w:lvlText w:val="%6."/>
      <w:lvlJc w:val="right"/>
      <w:pPr>
        <w:tabs>
          <w:tab w:val="num" w:pos="4188"/>
        </w:tabs>
        <w:ind w:left="4188" w:hanging="180"/>
      </w:pPr>
    </w:lvl>
    <w:lvl w:ilvl="6" w:tentative="1">
      <w:start w:val="1"/>
      <w:numFmt w:val="decimal"/>
      <w:lvlText w:val="%7."/>
      <w:lvlJc w:val="left"/>
      <w:pPr>
        <w:tabs>
          <w:tab w:val="num" w:pos="4908"/>
        </w:tabs>
        <w:ind w:left="4908" w:hanging="360"/>
      </w:pPr>
    </w:lvl>
    <w:lvl w:ilvl="7" w:tentative="1">
      <w:start w:val="1"/>
      <w:numFmt w:val="lowerLetter"/>
      <w:lvlText w:val="%8."/>
      <w:lvlJc w:val="left"/>
      <w:pPr>
        <w:tabs>
          <w:tab w:val="num" w:pos="5628"/>
        </w:tabs>
        <w:ind w:left="5628" w:hanging="360"/>
      </w:pPr>
    </w:lvl>
    <w:lvl w:ilvl="8" w:tentative="1">
      <w:start w:val="1"/>
      <w:numFmt w:val="lowerRoman"/>
      <w:lvlText w:val="%9."/>
      <w:lvlJc w:val="right"/>
      <w:pPr>
        <w:tabs>
          <w:tab w:val="num" w:pos="6348"/>
        </w:tabs>
        <w:ind w:left="6348" w:hanging="180"/>
      </w:pPr>
    </w:lvl>
  </w:abstractNum>
  <w:abstractNum w:abstractNumId="25" w15:restartNumberingAfterBreak="0">
    <w:nsid w:val="2E484D38"/>
    <w:multiLevelType w:val="hybridMultilevel"/>
    <w:tmpl w:val="242C31C8"/>
    <w:lvl w:ilvl="0" w:tplc="FF6C6EE4">
      <w:start w:val="1"/>
      <w:numFmt w:val="lowerLetter"/>
      <w:lvlText w:val="%1)"/>
      <w:lvlJc w:val="left"/>
      <w:pPr>
        <w:tabs>
          <w:tab w:val="num" w:pos="360"/>
        </w:tabs>
        <w:ind w:left="360" w:hanging="360"/>
      </w:pPr>
      <w:rPr>
        <w:rFonts w:ascii="Arial" w:hAnsi="Arial" w:hint="default"/>
        <w:b w:val="0"/>
        <w:i w:val="0"/>
        <w:color w:val="auto"/>
        <w:sz w:val="20"/>
        <w:u w:val="none"/>
      </w:rPr>
    </w:lvl>
    <w:lvl w:ilvl="1" w:tplc="A898660A" w:tentative="1">
      <w:start w:val="1"/>
      <w:numFmt w:val="lowerLetter"/>
      <w:lvlText w:val="%2."/>
      <w:lvlJc w:val="left"/>
      <w:pPr>
        <w:ind w:left="1440" w:hanging="360"/>
      </w:pPr>
    </w:lvl>
    <w:lvl w:ilvl="2" w:tplc="18BC6764" w:tentative="1">
      <w:start w:val="1"/>
      <w:numFmt w:val="lowerRoman"/>
      <w:lvlText w:val="%3."/>
      <w:lvlJc w:val="right"/>
      <w:pPr>
        <w:ind w:left="2160" w:hanging="180"/>
      </w:pPr>
    </w:lvl>
    <w:lvl w:ilvl="3" w:tplc="014C217A" w:tentative="1">
      <w:start w:val="1"/>
      <w:numFmt w:val="decimal"/>
      <w:lvlText w:val="%4."/>
      <w:lvlJc w:val="left"/>
      <w:pPr>
        <w:ind w:left="2880" w:hanging="360"/>
      </w:pPr>
    </w:lvl>
    <w:lvl w:ilvl="4" w:tplc="8ECEE0E6" w:tentative="1">
      <w:start w:val="1"/>
      <w:numFmt w:val="lowerLetter"/>
      <w:lvlText w:val="%5."/>
      <w:lvlJc w:val="left"/>
      <w:pPr>
        <w:ind w:left="3600" w:hanging="360"/>
      </w:pPr>
    </w:lvl>
    <w:lvl w:ilvl="5" w:tplc="5A54D4FA" w:tentative="1">
      <w:start w:val="1"/>
      <w:numFmt w:val="lowerRoman"/>
      <w:lvlText w:val="%6."/>
      <w:lvlJc w:val="right"/>
      <w:pPr>
        <w:ind w:left="4320" w:hanging="180"/>
      </w:pPr>
    </w:lvl>
    <w:lvl w:ilvl="6" w:tplc="F43EB9EC" w:tentative="1">
      <w:start w:val="1"/>
      <w:numFmt w:val="decimal"/>
      <w:lvlText w:val="%7."/>
      <w:lvlJc w:val="left"/>
      <w:pPr>
        <w:ind w:left="5040" w:hanging="360"/>
      </w:pPr>
    </w:lvl>
    <w:lvl w:ilvl="7" w:tplc="13D6744E" w:tentative="1">
      <w:start w:val="1"/>
      <w:numFmt w:val="lowerLetter"/>
      <w:lvlText w:val="%8."/>
      <w:lvlJc w:val="left"/>
      <w:pPr>
        <w:ind w:left="5760" w:hanging="360"/>
      </w:pPr>
    </w:lvl>
    <w:lvl w:ilvl="8" w:tplc="439C0ABA" w:tentative="1">
      <w:start w:val="1"/>
      <w:numFmt w:val="lowerRoman"/>
      <w:lvlText w:val="%9."/>
      <w:lvlJc w:val="right"/>
      <w:pPr>
        <w:ind w:left="6480" w:hanging="180"/>
      </w:pPr>
    </w:lvl>
  </w:abstractNum>
  <w:abstractNum w:abstractNumId="26" w15:restartNumberingAfterBreak="0">
    <w:nsid w:val="2E855535"/>
    <w:multiLevelType w:val="hybridMultilevel"/>
    <w:tmpl w:val="90AEC968"/>
    <w:lvl w:ilvl="0" w:tplc="07583816">
      <w:start w:val="2"/>
      <w:numFmt w:val="decimal"/>
      <w:lvlText w:val="%1"/>
      <w:lvlJc w:val="left"/>
      <w:pPr>
        <w:tabs>
          <w:tab w:val="num" w:pos="1215"/>
        </w:tabs>
        <w:ind w:left="1215" w:hanging="360"/>
      </w:pPr>
      <w:rPr>
        <w:rFonts w:hint="default"/>
      </w:rPr>
    </w:lvl>
    <w:lvl w:ilvl="1" w:tplc="FC46AC94" w:tentative="1">
      <w:start w:val="1"/>
      <w:numFmt w:val="lowerLetter"/>
      <w:lvlText w:val="%2."/>
      <w:lvlJc w:val="left"/>
      <w:pPr>
        <w:tabs>
          <w:tab w:val="num" w:pos="1935"/>
        </w:tabs>
        <w:ind w:left="1935" w:hanging="360"/>
      </w:pPr>
    </w:lvl>
    <w:lvl w:ilvl="2" w:tplc="273C6D80" w:tentative="1">
      <w:start w:val="1"/>
      <w:numFmt w:val="lowerRoman"/>
      <w:lvlText w:val="%3."/>
      <w:lvlJc w:val="right"/>
      <w:pPr>
        <w:tabs>
          <w:tab w:val="num" w:pos="2655"/>
        </w:tabs>
        <w:ind w:left="2655" w:hanging="180"/>
      </w:pPr>
    </w:lvl>
    <w:lvl w:ilvl="3" w:tplc="3C4A3AEC" w:tentative="1">
      <w:start w:val="1"/>
      <w:numFmt w:val="decimal"/>
      <w:lvlText w:val="%4."/>
      <w:lvlJc w:val="left"/>
      <w:pPr>
        <w:tabs>
          <w:tab w:val="num" w:pos="3375"/>
        </w:tabs>
        <w:ind w:left="3375" w:hanging="360"/>
      </w:pPr>
    </w:lvl>
    <w:lvl w:ilvl="4" w:tplc="DC86AC74" w:tentative="1">
      <w:start w:val="1"/>
      <w:numFmt w:val="lowerLetter"/>
      <w:lvlText w:val="%5."/>
      <w:lvlJc w:val="left"/>
      <w:pPr>
        <w:tabs>
          <w:tab w:val="num" w:pos="4095"/>
        </w:tabs>
        <w:ind w:left="4095" w:hanging="360"/>
      </w:pPr>
    </w:lvl>
    <w:lvl w:ilvl="5" w:tplc="60D8A096" w:tentative="1">
      <w:start w:val="1"/>
      <w:numFmt w:val="lowerRoman"/>
      <w:lvlText w:val="%6."/>
      <w:lvlJc w:val="right"/>
      <w:pPr>
        <w:tabs>
          <w:tab w:val="num" w:pos="4815"/>
        </w:tabs>
        <w:ind w:left="4815" w:hanging="180"/>
      </w:pPr>
    </w:lvl>
    <w:lvl w:ilvl="6" w:tplc="09426ED8" w:tentative="1">
      <w:start w:val="1"/>
      <w:numFmt w:val="decimal"/>
      <w:lvlText w:val="%7."/>
      <w:lvlJc w:val="left"/>
      <w:pPr>
        <w:tabs>
          <w:tab w:val="num" w:pos="5535"/>
        </w:tabs>
        <w:ind w:left="5535" w:hanging="360"/>
      </w:pPr>
    </w:lvl>
    <w:lvl w:ilvl="7" w:tplc="CCDC91FC" w:tentative="1">
      <w:start w:val="1"/>
      <w:numFmt w:val="lowerLetter"/>
      <w:lvlText w:val="%8."/>
      <w:lvlJc w:val="left"/>
      <w:pPr>
        <w:tabs>
          <w:tab w:val="num" w:pos="6255"/>
        </w:tabs>
        <w:ind w:left="6255" w:hanging="360"/>
      </w:pPr>
    </w:lvl>
    <w:lvl w:ilvl="8" w:tplc="ED823D78" w:tentative="1">
      <w:start w:val="1"/>
      <w:numFmt w:val="lowerRoman"/>
      <w:lvlText w:val="%9."/>
      <w:lvlJc w:val="right"/>
      <w:pPr>
        <w:tabs>
          <w:tab w:val="num" w:pos="6975"/>
        </w:tabs>
        <w:ind w:left="6975" w:hanging="180"/>
      </w:pPr>
    </w:lvl>
  </w:abstractNum>
  <w:abstractNum w:abstractNumId="27" w15:restartNumberingAfterBreak="0">
    <w:nsid w:val="31B939C7"/>
    <w:multiLevelType w:val="multilevel"/>
    <w:tmpl w:val="6B5C11F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32E1CFC"/>
    <w:multiLevelType w:val="multilevel"/>
    <w:tmpl w:val="46048A0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350363CF"/>
    <w:multiLevelType w:val="hybridMultilevel"/>
    <w:tmpl w:val="D3AAC50E"/>
    <w:lvl w:ilvl="0" w:tplc="21C01264">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A312ABF"/>
    <w:multiLevelType w:val="hybridMultilevel"/>
    <w:tmpl w:val="89364B72"/>
    <w:lvl w:ilvl="0" w:tplc="859AC92E">
      <w:start w:val="1"/>
      <w:numFmt w:val="lowerRoman"/>
      <w:lvlText w:val="%1."/>
      <w:lvlJc w:val="left"/>
      <w:pPr>
        <w:ind w:left="2637" w:hanging="720"/>
      </w:pPr>
      <w:rPr>
        <w:rFonts w:hint="default"/>
      </w:rPr>
    </w:lvl>
    <w:lvl w:ilvl="1" w:tplc="080A0019" w:tentative="1">
      <w:start w:val="1"/>
      <w:numFmt w:val="lowerLetter"/>
      <w:lvlText w:val="%2."/>
      <w:lvlJc w:val="left"/>
      <w:pPr>
        <w:ind w:left="2997" w:hanging="360"/>
      </w:pPr>
    </w:lvl>
    <w:lvl w:ilvl="2" w:tplc="080A001B" w:tentative="1">
      <w:start w:val="1"/>
      <w:numFmt w:val="lowerRoman"/>
      <w:lvlText w:val="%3."/>
      <w:lvlJc w:val="right"/>
      <w:pPr>
        <w:ind w:left="3717" w:hanging="180"/>
      </w:pPr>
    </w:lvl>
    <w:lvl w:ilvl="3" w:tplc="080A000F" w:tentative="1">
      <w:start w:val="1"/>
      <w:numFmt w:val="decimal"/>
      <w:lvlText w:val="%4."/>
      <w:lvlJc w:val="left"/>
      <w:pPr>
        <w:ind w:left="4437" w:hanging="360"/>
      </w:pPr>
    </w:lvl>
    <w:lvl w:ilvl="4" w:tplc="080A0019" w:tentative="1">
      <w:start w:val="1"/>
      <w:numFmt w:val="lowerLetter"/>
      <w:lvlText w:val="%5."/>
      <w:lvlJc w:val="left"/>
      <w:pPr>
        <w:ind w:left="5157" w:hanging="360"/>
      </w:pPr>
    </w:lvl>
    <w:lvl w:ilvl="5" w:tplc="080A001B" w:tentative="1">
      <w:start w:val="1"/>
      <w:numFmt w:val="lowerRoman"/>
      <w:lvlText w:val="%6."/>
      <w:lvlJc w:val="right"/>
      <w:pPr>
        <w:ind w:left="5877" w:hanging="180"/>
      </w:pPr>
    </w:lvl>
    <w:lvl w:ilvl="6" w:tplc="080A000F" w:tentative="1">
      <w:start w:val="1"/>
      <w:numFmt w:val="decimal"/>
      <w:lvlText w:val="%7."/>
      <w:lvlJc w:val="left"/>
      <w:pPr>
        <w:ind w:left="6597" w:hanging="360"/>
      </w:pPr>
    </w:lvl>
    <w:lvl w:ilvl="7" w:tplc="080A0019" w:tentative="1">
      <w:start w:val="1"/>
      <w:numFmt w:val="lowerLetter"/>
      <w:lvlText w:val="%8."/>
      <w:lvlJc w:val="left"/>
      <w:pPr>
        <w:ind w:left="7317" w:hanging="360"/>
      </w:pPr>
    </w:lvl>
    <w:lvl w:ilvl="8" w:tplc="080A001B" w:tentative="1">
      <w:start w:val="1"/>
      <w:numFmt w:val="lowerRoman"/>
      <w:lvlText w:val="%9."/>
      <w:lvlJc w:val="right"/>
      <w:pPr>
        <w:ind w:left="8037" w:hanging="180"/>
      </w:pPr>
    </w:lvl>
  </w:abstractNum>
  <w:abstractNum w:abstractNumId="31" w15:restartNumberingAfterBreak="0">
    <w:nsid w:val="3A994B34"/>
    <w:multiLevelType w:val="hybridMultilevel"/>
    <w:tmpl w:val="9BD2400A"/>
    <w:lvl w:ilvl="0" w:tplc="19CAA59C">
      <w:start w:val="1"/>
      <w:numFmt w:val="decimal"/>
      <w:lvlText w:val="%1."/>
      <w:lvlJc w:val="left"/>
      <w:pPr>
        <w:tabs>
          <w:tab w:val="num" w:pos="720"/>
        </w:tabs>
        <w:ind w:left="720" w:hanging="360"/>
      </w:pPr>
    </w:lvl>
    <w:lvl w:ilvl="1" w:tplc="E7DCA7B4" w:tentative="1">
      <w:start w:val="1"/>
      <w:numFmt w:val="lowerLetter"/>
      <w:lvlText w:val="%2."/>
      <w:lvlJc w:val="left"/>
      <w:pPr>
        <w:tabs>
          <w:tab w:val="num" w:pos="1440"/>
        </w:tabs>
        <w:ind w:left="1440" w:hanging="360"/>
      </w:pPr>
    </w:lvl>
    <w:lvl w:ilvl="2" w:tplc="4E78A682" w:tentative="1">
      <w:start w:val="1"/>
      <w:numFmt w:val="lowerRoman"/>
      <w:lvlText w:val="%3."/>
      <w:lvlJc w:val="right"/>
      <w:pPr>
        <w:tabs>
          <w:tab w:val="num" w:pos="2160"/>
        </w:tabs>
        <w:ind w:left="2160" w:hanging="180"/>
      </w:pPr>
    </w:lvl>
    <w:lvl w:ilvl="3" w:tplc="60B2E6F8" w:tentative="1">
      <w:start w:val="1"/>
      <w:numFmt w:val="decimal"/>
      <w:lvlText w:val="%4."/>
      <w:lvlJc w:val="left"/>
      <w:pPr>
        <w:tabs>
          <w:tab w:val="num" w:pos="2880"/>
        </w:tabs>
        <w:ind w:left="2880" w:hanging="360"/>
      </w:pPr>
    </w:lvl>
    <w:lvl w:ilvl="4" w:tplc="4BB23E52" w:tentative="1">
      <w:start w:val="1"/>
      <w:numFmt w:val="lowerLetter"/>
      <w:lvlText w:val="%5."/>
      <w:lvlJc w:val="left"/>
      <w:pPr>
        <w:tabs>
          <w:tab w:val="num" w:pos="3600"/>
        </w:tabs>
        <w:ind w:left="3600" w:hanging="360"/>
      </w:pPr>
    </w:lvl>
    <w:lvl w:ilvl="5" w:tplc="2CECDA64" w:tentative="1">
      <w:start w:val="1"/>
      <w:numFmt w:val="lowerRoman"/>
      <w:lvlText w:val="%6."/>
      <w:lvlJc w:val="right"/>
      <w:pPr>
        <w:tabs>
          <w:tab w:val="num" w:pos="4320"/>
        </w:tabs>
        <w:ind w:left="4320" w:hanging="180"/>
      </w:pPr>
    </w:lvl>
    <w:lvl w:ilvl="6" w:tplc="C368E07A" w:tentative="1">
      <w:start w:val="1"/>
      <w:numFmt w:val="decimal"/>
      <w:lvlText w:val="%7."/>
      <w:lvlJc w:val="left"/>
      <w:pPr>
        <w:tabs>
          <w:tab w:val="num" w:pos="5040"/>
        </w:tabs>
        <w:ind w:left="5040" w:hanging="360"/>
      </w:pPr>
    </w:lvl>
    <w:lvl w:ilvl="7" w:tplc="4BF42490" w:tentative="1">
      <w:start w:val="1"/>
      <w:numFmt w:val="lowerLetter"/>
      <w:lvlText w:val="%8."/>
      <w:lvlJc w:val="left"/>
      <w:pPr>
        <w:tabs>
          <w:tab w:val="num" w:pos="5760"/>
        </w:tabs>
        <w:ind w:left="5760" w:hanging="360"/>
      </w:pPr>
    </w:lvl>
    <w:lvl w:ilvl="8" w:tplc="3216068C" w:tentative="1">
      <w:start w:val="1"/>
      <w:numFmt w:val="lowerRoman"/>
      <w:lvlText w:val="%9."/>
      <w:lvlJc w:val="right"/>
      <w:pPr>
        <w:tabs>
          <w:tab w:val="num" w:pos="6480"/>
        </w:tabs>
        <w:ind w:left="6480" w:hanging="180"/>
      </w:pPr>
    </w:lvl>
  </w:abstractNum>
  <w:abstractNum w:abstractNumId="32" w15:restartNumberingAfterBreak="0">
    <w:nsid w:val="3E7C5C2C"/>
    <w:multiLevelType w:val="hybridMultilevel"/>
    <w:tmpl w:val="5BE851BC"/>
    <w:lvl w:ilvl="0" w:tplc="ABFC95F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2062AF2"/>
    <w:multiLevelType w:val="multilevel"/>
    <w:tmpl w:val="E31EA694"/>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sz w:val="22"/>
        <w:szCs w:val="22"/>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4792640"/>
    <w:multiLevelType w:val="singleLevel"/>
    <w:tmpl w:val="0C0A0001"/>
    <w:lvl w:ilvl="0">
      <w:start w:val="1"/>
      <w:numFmt w:val="bullet"/>
      <w:lvlText w:val=""/>
      <w:lvlJc w:val="left"/>
      <w:pPr>
        <w:ind w:left="720" w:hanging="360"/>
      </w:pPr>
      <w:rPr>
        <w:rFonts w:ascii="Symbol" w:hAnsi="Symbol" w:hint="default"/>
      </w:rPr>
    </w:lvl>
  </w:abstractNum>
  <w:abstractNum w:abstractNumId="35" w15:restartNumberingAfterBreak="0">
    <w:nsid w:val="46335288"/>
    <w:multiLevelType w:val="hybridMultilevel"/>
    <w:tmpl w:val="EA1CC84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B76350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4C2433B7"/>
    <w:multiLevelType w:val="hybridMultilevel"/>
    <w:tmpl w:val="5BE851BC"/>
    <w:lvl w:ilvl="0" w:tplc="ABFC95F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C2A3C97"/>
    <w:multiLevelType w:val="multilevel"/>
    <w:tmpl w:val="74F0B03E"/>
    <w:lvl w:ilvl="0">
      <w:start w:val="1"/>
      <w:numFmt w:val="decimal"/>
      <w:lvlText w:val="%1."/>
      <w:lvlJc w:val="left"/>
      <w:pPr>
        <w:ind w:left="360" w:hanging="360"/>
      </w:pPr>
      <w:rPr>
        <w:rFonts w:hint="default"/>
        <w:b/>
      </w:rPr>
    </w:lvl>
    <w:lvl w:ilvl="1">
      <w:start w:val="6"/>
      <w:numFmt w:val="decimal"/>
      <w:lvlText w:val="%1.%2."/>
      <w:lvlJc w:val="left"/>
      <w:pPr>
        <w:ind w:left="785"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505F1E5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37E49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3D71BDB"/>
    <w:multiLevelType w:val="hybridMultilevel"/>
    <w:tmpl w:val="1C22900C"/>
    <w:lvl w:ilvl="0" w:tplc="0AFCA0BE">
      <w:start w:val="18"/>
      <w:numFmt w:val="decimal"/>
      <w:lvlText w:val="%1."/>
      <w:lvlJc w:val="left"/>
      <w:pPr>
        <w:ind w:left="675" w:hanging="360"/>
      </w:pPr>
      <w:rPr>
        <w:rFonts w:hint="default"/>
      </w:rPr>
    </w:lvl>
    <w:lvl w:ilvl="1" w:tplc="0C0A0019" w:tentative="1">
      <w:start w:val="1"/>
      <w:numFmt w:val="lowerLetter"/>
      <w:lvlText w:val="%2."/>
      <w:lvlJc w:val="left"/>
      <w:pPr>
        <w:ind w:left="1395" w:hanging="360"/>
      </w:pPr>
    </w:lvl>
    <w:lvl w:ilvl="2" w:tplc="0C0A001B" w:tentative="1">
      <w:start w:val="1"/>
      <w:numFmt w:val="lowerRoman"/>
      <w:lvlText w:val="%3."/>
      <w:lvlJc w:val="right"/>
      <w:pPr>
        <w:ind w:left="2115" w:hanging="180"/>
      </w:pPr>
    </w:lvl>
    <w:lvl w:ilvl="3" w:tplc="0C0A000F" w:tentative="1">
      <w:start w:val="1"/>
      <w:numFmt w:val="decimal"/>
      <w:lvlText w:val="%4."/>
      <w:lvlJc w:val="left"/>
      <w:pPr>
        <w:ind w:left="2835" w:hanging="360"/>
      </w:pPr>
    </w:lvl>
    <w:lvl w:ilvl="4" w:tplc="0C0A0019" w:tentative="1">
      <w:start w:val="1"/>
      <w:numFmt w:val="lowerLetter"/>
      <w:lvlText w:val="%5."/>
      <w:lvlJc w:val="left"/>
      <w:pPr>
        <w:ind w:left="3555" w:hanging="360"/>
      </w:pPr>
    </w:lvl>
    <w:lvl w:ilvl="5" w:tplc="0C0A001B" w:tentative="1">
      <w:start w:val="1"/>
      <w:numFmt w:val="lowerRoman"/>
      <w:lvlText w:val="%6."/>
      <w:lvlJc w:val="right"/>
      <w:pPr>
        <w:ind w:left="4275" w:hanging="180"/>
      </w:pPr>
    </w:lvl>
    <w:lvl w:ilvl="6" w:tplc="0C0A000F" w:tentative="1">
      <w:start w:val="1"/>
      <w:numFmt w:val="decimal"/>
      <w:lvlText w:val="%7."/>
      <w:lvlJc w:val="left"/>
      <w:pPr>
        <w:ind w:left="4995" w:hanging="360"/>
      </w:pPr>
    </w:lvl>
    <w:lvl w:ilvl="7" w:tplc="0C0A0019" w:tentative="1">
      <w:start w:val="1"/>
      <w:numFmt w:val="lowerLetter"/>
      <w:lvlText w:val="%8."/>
      <w:lvlJc w:val="left"/>
      <w:pPr>
        <w:ind w:left="5715" w:hanging="360"/>
      </w:pPr>
    </w:lvl>
    <w:lvl w:ilvl="8" w:tplc="0C0A001B" w:tentative="1">
      <w:start w:val="1"/>
      <w:numFmt w:val="lowerRoman"/>
      <w:lvlText w:val="%9."/>
      <w:lvlJc w:val="right"/>
      <w:pPr>
        <w:ind w:left="6435" w:hanging="180"/>
      </w:pPr>
    </w:lvl>
  </w:abstractNum>
  <w:abstractNum w:abstractNumId="42" w15:restartNumberingAfterBreak="0">
    <w:nsid w:val="59BC3C9E"/>
    <w:multiLevelType w:val="hybridMultilevel"/>
    <w:tmpl w:val="26920BC8"/>
    <w:lvl w:ilvl="0" w:tplc="1AD4A784">
      <w:start w:val="19"/>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C876FEE"/>
    <w:multiLevelType w:val="hybridMultilevel"/>
    <w:tmpl w:val="E7486C9A"/>
    <w:lvl w:ilvl="0" w:tplc="E7065B1C">
      <w:start w:val="1"/>
      <w:numFmt w:val="lowerLetter"/>
      <w:lvlText w:val="%1)"/>
      <w:lvlJc w:val="left"/>
      <w:pPr>
        <w:tabs>
          <w:tab w:val="num" w:pos="720"/>
        </w:tabs>
        <w:ind w:left="720" w:hanging="360"/>
      </w:pPr>
      <w:rPr>
        <w:rFonts w:hint="default"/>
      </w:rPr>
    </w:lvl>
    <w:lvl w:ilvl="1" w:tplc="C380BF70" w:tentative="1">
      <w:start w:val="1"/>
      <w:numFmt w:val="lowerLetter"/>
      <w:lvlText w:val="%2."/>
      <w:lvlJc w:val="left"/>
      <w:pPr>
        <w:tabs>
          <w:tab w:val="num" w:pos="1440"/>
        </w:tabs>
        <w:ind w:left="1440" w:hanging="360"/>
      </w:pPr>
    </w:lvl>
    <w:lvl w:ilvl="2" w:tplc="CA2EC71C" w:tentative="1">
      <w:start w:val="1"/>
      <w:numFmt w:val="lowerRoman"/>
      <w:lvlText w:val="%3."/>
      <w:lvlJc w:val="right"/>
      <w:pPr>
        <w:tabs>
          <w:tab w:val="num" w:pos="2160"/>
        </w:tabs>
        <w:ind w:left="2160" w:hanging="180"/>
      </w:pPr>
    </w:lvl>
    <w:lvl w:ilvl="3" w:tplc="0EB828FE" w:tentative="1">
      <w:start w:val="1"/>
      <w:numFmt w:val="decimal"/>
      <w:lvlText w:val="%4."/>
      <w:lvlJc w:val="left"/>
      <w:pPr>
        <w:tabs>
          <w:tab w:val="num" w:pos="2880"/>
        </w:tabs>
        <w:ind w:left="2880" w:hanging="360"/>
      </w:pPr>
    </w:lvl>
    <w:lvl w:ilvl="4" w:tplc="151ADC3E" w:tentative="1">
      <w:start w:val="1"/>
      <w:numFmt w:val="lowerLetter"/>
      <w:lvlText w:val="%5."/>
      <w:lvlJc w:val="left"/>
      <w:pPr>
        <w:tabs>
          <w:tab w:val="num" w:pos="3600"/>
        </w:tabs>
        <w:ind w:left="3600" w:hanging="360"/>
      </w:pPr>
    </w:lvl>
    <w:lvl w:ilvl="5" w:tplc="B69651DA" w:tentative="1">
      <w:start w:val="1"/>
      <w:numFmt w:val="lowerRoman"/>
      <w:lvlText w:val="%6."/>
      <w:lvlJc w:val="right"/>
      <w:pPr>
        <w:tabs>
          <w:tab w:val="num" w:pos="4320"/>
        </w:tabs>
        <w:ind w:left="4320" w:hanging="180"/>
      </w:pPr>
    </w:lvl>
    <w:lvl w:ilvl="6" w:tplc="94505DFE" w:tentative="1">
      <w:start w:val="1"/>
      <w:numFmt w:val="decimal"/>
      <w:lvlText w:val="%7."/>
      <w:lvlJc w:val="left"/>
      <w:pPr>
        <w:tabs>
          <w:tab w:val="num" w:pos="5040"/>
        </w:tabs>
        <w:ind w:left="5040" w:hanging="360"/>
      </w:pPr>
    </w:lvl>
    <w:lvl w:ilvl="7" w:tplc="7374C3D2" w:tentative="1">
      <w:start w:val="1"/>
      <w:numFmt w:val="lowerLetter"/>
      <w:lvlText w:val="%8."/>
      <w:lvlJc w:val="left"/>
      <w:pPr>
        <w:tabs>
          <w:tab w:val="num" w:pos="5760"/>
        </w:tabs>
        <w:ind w:left="5760" w:hanging="360"/>
      </w:pPr>
    </w:lvl>
    <w:lvl w:ilvl="8" w:tplc="F68E69DE" w:tentative="1">
      <w:start w:val="1"/>
      <w:numFmt w:val="lowerRoman"/>
      <w:lvlText w:val="%9."/>
      <w:lvlJc w:val="right"/>
      <w:pPr>
        <w:tabs>
          <w:tab w:val="num" w:pos="6480"/>
        </w:tabs>
        <w:ind w:left="6480" w:hanging="180"/>
      </w:pPr>
    </w:lvl>
  </w:abstractNum>
  <w:abstractNum w:abstractNumId="44" w15:restartNumberingAfterBreak="0">
    <w:nsid w:val="629418AC"/>
    <w:multiLevelType w:val="multilevel"/>
    <w:tmpl w:val="B3F08838"/>
    <w:lvl w:ilvl="0">
      <w:start w:val="1"/>
      <w:numFmt w:val="decimal"/>
      <w:lvlText w:val="%1."/>
      <w:lvlJc w:val="left"/>
      <w:pPr>
        <w:ind w:left="720" w:hanging="360"/>
      </w:pPr>
      <w:rPr>
        <w:b/>
        <w:color w:val="auto"/>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5" w15:restartNumberingAfterBreak="0">
    <w:nsid w:val="67725B5F"/>
    <w:multiLevelType w:val="multilevel"/>
    <w:tmpl w:val="DCE86B6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6CF408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5513A1"/>
    <w:multiLevelType w:val="singleLevel"/>
    <w:tmpl w:val="2B06CD0C"/>
    <w:lvl w:ilvl="0">
      <w:start w:val="4"/>
      <w:numFmt w:val="bullet"/>
      <w:lvlText w:val="-"/>
      <w:lvlJc w:val="left"/>
      <w:pPr>
        <w:tabs>
          <w:tab w:val="num" w:pos="2126"/>
        </w:tabs>
        <w:ind w:left="2126" w:hanging="708"/>
      </w:pPr>
      <w:rPr>
        <w:rFonts w:hint="default"/>
        <w:b/>
        <w:bCs/>
      </w:rPr>
    </w:lvl>
  </w:abstractNum>
  <w:abstractNum w:abstractNumId="48" w15:restartNumberingAfterBreak="0">
    <w:nsid w:val="6E7B31B8"/>
    <w:multiLevelType w:val="hybridMultilevel"/>
    <w:tmpl w:val="354CFEF8"/>
    <w:lvl w:ilvl="0" w:tplc="8902B29E">
      <w:start w:val="1"/>
      <w:numFmt w:val="upperRoman"/>
      <w:lvlText w:val="%1."/>
      <w:lvlJc w:val="right"/>
      <w:pPr>
        <w:ind w:left="720" w:hanging="360"/>
      </w:pPr>
      <w:rPr>
        <w:rFonts w:ascii="Arial" w:eastAsia="Calibri" w:hAnsi="Arial" w:cs="Arial"/>
      </w:rPr>
    </w:lvl>
    <w:lvl w:ilvl="1" w:tplc="E0525C26" w:tentative="1">
      <w:start w:val="1"/>
      <w:numFmt w:val="lowerLetter"/>
      <w:lvlText w:val="%2."/>
      <w:lvlJc w:val="left"/>
      <w:pPr>
        <w:ind w:left="1440" w:hanging="360"/>
      </w:pPr>
    </w:lvl>
    <w:lvl w:ilvl="2" w:tplc="870414B2" w:tentative="1">
      <w:start w:val="1"/>
      <w:numFmt w:val="lowerRoman"/>
      <w:lvlText w:val="%3."/>
      <w:lvlJc w:val="right"/>
      <w:pPr>
        <w:ind w:left="2160" w:hanging="180"/>
      </w:pPr>
    </w:lvl>
    <w:lvl w:ilvl="3" w:tplc="544C7296" w:tentative="1">
      <w:start w:val="1"/>
      <w:numFmt w:val="decimal"/>
      <w:lvlText w:val="%4."/>
      <w:lvlJc w:val="left"/>
      <w:pPr>
        <w:ind w:left="2880" w:hanging="360"/>
      </w:pPr>
    </w:lvl>
    <w:lvl w:ilvl="4" w:tplc="6F3236F2" w:tentative="1">
      <w:start w:val="1"/>
      <w:numFmt w:val="lowerLetter"/>
      <w:lvlText w:val="%5."/>
      <w:lvlJc w:val="left"/>
      <w:pPr>
        <w:ind w:left="3600" w:hanging="360"/>
      </w:pPr>
    </w:lvl>
    <w:lvl w:ilvl="5" w:tplc="63BA5C16" w:tentative="1">
      <w:start w:val="1"/>
      <w:numFmt w:val="lowerRoman"/>
      <w:lvlText w:val="%6."/>
      <w:lvlJc w:val="right"/>
      <w:pPr>
        <w:ind w:left="4320" w:hanging="180"/>
      </w:pPr>
    </w:lvl>
    <w:lvl w:ilvl="6" w:tplc="4A98FF1E" w:tentative="1">
      <w:start w:val="1"/>
      <w:numFmt w:val="decimal"/>
      <w:lvlText w:val="%7."/>
      <w:lvlJc w:val="left"/>
      <w:pPr>
        <w:ind w:left="5040" w:hanging="360"/>
      </w:pPr>
    </w:lvl>
    <w:lvl w:ilvl="7" w:tplc="E6EA1FAC" w:tentative="1">
      <w:start w:val="1"/>
      <w:numFmt w:val="lowerLetter"/>
      <w:lvlText w:val="%8."/>
      <w:lvlJc w:val="left"/>
      <w:pPr>
        <w:ind w:left="5760" w:hanging="360"/>
      </w:pPr>
    </w:lvl>
    <w:lvl w:ilvl="8" w:tplc="7D386946" w:tentative="1">
      <w:start w:val="1"/>
      <w:numFmt w:val="lowerRoman"/>
      <w:lvlText w:val="%9."/>
      <w:lvlJc w:val="right"/>
      <w:pPr>
        <w:ind w:left="6480" w:hanging="180"/>
      </w:pPr>
    </w:lvl>
  </w:abstractNum>
  <w:abstractNum w:abstractNumId="49"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0" w15:restartNumberingAfterBreak="0">
    <w:nsid w:val="6F8F105A"/>
    <w:multiLevelType w:val="hybridMultilevel"/>
    <w:tmpl w:val="1BA28E02"/>
    <w:lvl w:ilvl="0" w:tplc="7A2A3FCC">
      <w:start w:val="1"/>
      <w:numFmt w:val="lowerLetter"/>
      <w:lvlText w:val="%1)"/>
      <w:lvlJc w:val="left"/>
      <w:pPr>
        <w:ind w:left="720" w:hanging="360"/>
      </w:pPr>
      <w:rPr>
        <w:rFonts w:hint="default"/>
      </w:rPr>
    </w:lvl>
    <w:lvl w:ilvl="1" w:tplc="E436B2C0" w:tentative="1">
      <w:start w:val="1"/>
      <w:numFmt w:val="lowerLetter"/>
      <w:lvlText w:val="%2."/>
      <w:lvlJc w:val="left"/>
      <w:pPr>
        <w:ind w:left="1440" w:hanging="360"/>
      </w:pPr>
    </w:lvl>
    <w:lvl w:ilvl="2" w:tplc="F1AC089A" w:tentative="1">
      <w:start w:val="1"/>
      <w:numFmt w:val="lowerRoman"/>
      <w:lvlText w:val="%3."/>
      <w:lvlJc w:val="right"/>
      <w:pPr>
        <w:ind w:left="2160" w:hanging="180"/>
      </w:pPr>
    </w:lvl>
    <w:lvl w:ilvl="3" w:tplc="7C88099E" w:tentative="1">
      <w:start w:val="1"/>
      <w:numFmt w:val="decimal"/>
      <w:lvlText w:val="%4."/>
      <w:lvlJc w:val="left"/>
      <w:pPr>
        <w:ind w:left="2880" w:hanging="360"/>
      </w:pPr>
    </w:lvl>
    <w:lvl w:ilvl="4" w:tplc="360A877A" w:tentative="1">
      <w:start w:val="1"/>
      <w:numFmt w:val="lowerLetter"/>
      <w:lvlText w:val="%5."/>
      <w:lvlJc w:val="left"/>
      <w:pPr>
        <w:ind w:left="3600" w:hanging="360"/>
      </w:pPr>
    </w:lvl>
    <w:lvl w:ilvl="5" w:tplc="B3880036" w:tentative="1">
      <w:start w:val="1"/>
      <w:numFmt w:val="lowerRoman"/>
      <w:lvlText w:val="%6."/>
      <w:lvlJc w:val="right"/>
      <w:pPr>
        <w:ind w:left="4320" w:hanging="180"/>
      </w:pPr>
    </w:lvl>
    <w:lvl w:ilvl="6" w:tplc="64C0703E" w:tentative="1">
      <w:start w:val="1"/>
      <w:numFmt w:val="decimal"/>
      <w:lvlText w:val="%7."/>
      <w:lvlJc w:val="left"/>
      <w:pPr>
        <w:ind w:left="5040" w:hanging="360"/>
      </w:pPr>
    </w:lvl>
    <w:lvl w:ilvl="7" w:tplc="9C06FA40" w:tentative="1">
      <w:start w:val="1"/>
      <w:numFmt w:val="lowerLetter"/>
      <w:lvlText w:val="%8."/>
      <w:lvlJc w:val="left"/>
      <w:pPr>
        <w:ind w:left="5760" w:hanging="360"/>
      </w:pPr>
    </w:lvl>
    <w:lvl w:ilvl="8" w:tplc="24285E70" w:tentative="1">
      <w:start w:val="1"/>
      <w:numFmt w:val="lowerRoman"/>
      <w:lvlText w:val="%9."/>
      <w:lvlJc w:val="right"/>
      <w:pPr>
        <w:ind w:left="6480" w:hanging="180"/>
      </w:pPr>
    </w:lvl>
  </w:abstractNum>
  <w:abstractNum w:abstractNumId="51" w15:restartNumberingAfterBreak="0">
    <w:nsid w:val="72A57DA3"/>
    <w:multiLevelType w:val="hybridMultilevel"/>
    <w:tmpl w:val="BBE6F368"/>
    <w:lvl w:ilvl="0" w:tplc="DCE85348">
      <w:start w:val="1"/>
      <w:numFmt w:val="lowerLetter"/>
      <w:lvlText w:val="%1)"/>
      <w:lvlJc w:val="left"/>
      <w:pPr>
        <w:tabs>
          <w:tab w:val="num" w:pos="720"/>
        </w:tabs>
        <w:ind w:left="720" w:hanging="360"/>
      </w:pPr>
      <w:rPr>
        <w:rFonts w:cs="MS Mincho" w:hint="default"/>
      </w:rPr>
    </w:lvl>
    <w:lvl w:ilvl="1" w:tplc="614ACFB6">
      <w:start w:val="1"/>
      <w:numFmt w:val="decimal"/>
      <w:lvlText w:val="%2"/>
      <w:lvlJc w:val="left"/>
      <w:pPr>
        <w:tabs>
          <w:tab w:val="num" w:pos="1785"/>
        </w:tabs>
        <w:ind w:left="1785" w:hanging="705"/>
      </w:pPr>
      <w:rPr>
        <w:rFonts w:hint="default"/>
      </w:rPr>
    </w:lvl>
    <w:lvl w:ilvl="2" w:tplc="03B0D97C" w:tentative="1">
      <w:start w:val="1"/>
      <w:numFmt w:val="lowerRoman"/>
      <w:lvlText w:val="%3."/>
      <w:lvlJc w:val="right"/>
      <w:pPr>
        <w:tabs>
          <w:tab w:val="num" w:pos="2160"/>
        </w:tabs>
        <w:ind w:left="2160" w:hanging="180"/>
      </w:pPr>
    </w:lvl>
    <w:lvl w:ilvl="3" w:tplc="1EDAFD02" w:tentative="1">
      <w:start w:val="1"/>
      <w:numFmt w:val="decimal"/>
      <w:lvlText w:val="%4."/>
      <w:lvlJc w:val="left"/>
      <w:pPr>
        <w:tabs>
          <w:tab w:val="num" w:pos="2880"/>
        </w:tabs>
        <w:ind w:left="2880" w:hanging="360"/>
      </w:pPr>
    </w:lvl>
    <w:lvl w:ilvl="4" w:tplc="E2EABE66" w:tentative="1">
      <w:start w:val="1"/>
      <w:numFmt w:val="lowerLetter"/>
      <w:lvlText w:val="%5."/>
      <w:lvlJc w:val="left"/>
      <w:pPr>
        <w:tabs>
          <w:tab w:val="num" w:pos="3600"/>
        </w:tabs>
        <w:ind w:left="3600" w:hanging="360"/>
      </w:pPr>
    </w:lvl>
    <w:lvl w:ilvl="5" w:tplc="E85CA90E" w:tentative="1">
      <w:start w:val="1"/>
      <w:numFmt w:val="lowerRoman"/>
      <w:lvlText w:val="%6."/>
      <w:lvlJc w:val="right"/>
      <w:pPr>
        <w:tabs>
          <w:tab w:val="num" w:pos="4320"/>
        </w:tabs>
        <w:ind w:left="4320" w:hanging="180"/>
      </w:pPr>
    </w:lvl>
    <w:lvl w:ilvl="6" w:tplc="1292B75C" w:tentative="1">
      <w:start w:val="1"/>
      <w:numFmt w:val="decimal"/>
      <w:lvlText w:val="%7."/>
      <w:lvlJc w:val="left"/>
      <w:pPr>
        <w:tabs>
          <w:tab w:val="num" w:pos="5040"/>
        </w:tabs>
        <w:ind w:left="5040" w:hanging="360"/>
      </w:pPr>
    </w:lvl>
    <w:lvl w:ilvl="7" w:tplc="E320D142" w:tentative="1">
      <w:start w:val="1"/>
      <w:numFmt w:val="lowerLetter"/>
      <w:lvlText w:val="%8."/>
      <w:lvlJc w:val="left"/>
      <w:pPr>
        <w:tabs>
          <w:tab w:val="num" w:pos="5760"/>
        </w:tabs>
        <w:ind w:left="5760" w:hanging="360"/>
      </w:pPr>
    </w:lvl>
    <w:lvl w:ilvl="8" w:tplc="5552C0B0" w:tentative="1">
      <w:start w:val="1"/>
      <w:numFmt w:val="lowerRoman"/>
      <w:lvlText w:val="%9."/>
      <w:lvlJc w:val="right"/>
      <w:pPr>
        <w:tabs>
          <w:tab w:val="num" w:pos="6480"/>
        </w:tabs>
        <w:ind w:left="6480" w:hanging="180"/>
      </w:pPr>
    </w:lvl>
  </w:abstractNum>
  <w:abstractNum w:abstractNumId="52" w15:restartNumberingAfterBreak="0">
    <w:nsid w:val="7A915B6D"/>
    <w:multiLevelType w:val="hybridMultilevel"/>
    <w:tmpl w:val="B33EE61E"/>
    <w:lvl w:ilvl="0" w:tplc="14E6360E">
      <w:start w:val="1"/>
      <w:numFmt w:val="decimal"/>
      <w:lvlText w:val="%1)"/>
      <w:lvlJc w:val="left"/>
      <w:pPr>
        <w:tabs>
          <w:tab w:val="num" w:pos="360"/>
        </w:tabs>
        <w:ind w:left="360" w:hanging="360"/>
      </w:pPr>
      <w:rPr>
        <w:color w:val="auto"/>
      </w:rPr>
    </w:lvl>
    <w:lvl w:ilvl="1" w:tplc="06E4A4D4">
      <w:start w:val="1"/>
      <w:numFmt w:val="lowerLetter"/>
      <w:lvlText w:val="%2."/>
      <w:lvlJc w:val="left"/>
      <w:pPr>
        <w:tabs>
          <w:tab w:val="num" w:pos="1080"/>
        </w:tabs>
        <w:ind w:left="1080" w:hanging="360"/>
      </w:pPr>
    </w:lvl>
    <w:lvl w:ilvl="2" w:tplc="C798B6C8" w:tentative="1">
      <w:start w:val="1"/>
      <w:numFmt w:val="lowerRoman"/>
      <w:lvlText w:val="%3."/>
      <w:lvlJc w:val="right"/>
      <w:pPr>
        <w:tabs>
          <w:tab w:val="num" w:pos="1800"/>
        </w:tabs>
        <w:ind w:left="1800" w:hanging="180"/>
      </w:pPr>
    </w:lvl>
    <w:lvl w:ilvl="3" w:tplc="B3F2E62E" w:tentative="1">
      <w:start w:val="1"/>
      <w:numFmt w:val="decimal"/>
      <w:lvlText w:val="%4."/>
      <w:lvlJc w:val="left"/>
      <w:pPr>
        <w:tabs>
          <w:tab w:val="num" w:pos="2520"/>
        </w:tabs>
        <w:ind w:left="2520" w:hanging="360"/>
      </w:pPr>
    </w:lvl>
    <w:lvl w:ilvl="4" w:tplc="13842BF2" w:tentative="1">
      <w:start w:val="1"/>
      <w:numFmt w:val="lowerLetter"/>
      <w:lvlText w:val="%5."/>
      <w:lvlJc w:val="left"/>
      <w:pPr>
        <w:tabs>
          <w:tab w:val="num" w:pos="3240"/>
        </w:tabs>
        <w:ind w:left="3240" w:hanging="360"/>
      </w:pPr>
    </w:lvl>
    <w:lvl w:ilvl="5" w:tplc="6F441904" w:tentative="1">
      <w:start w:val="1"/>
      <w:numFmt w:val="lowerRoman"/>
      <w:lvlText w:val="%6."/>
      <w:lvlJc w:val="right"/>
      <w:pPr>
        <w:tabs>
          <w:tab w:val="num" w:pos="3960"/>
        </w:tabs>
        <w:ind w:left="3960" w:hanging="180"/>
      </w:pPr>
    </w:lvl>
    <w:lvl w:ilvl="6" w:tplc="00004C64" w:tentative="1">
      <w:start w:val="1"/>
      <w:numFmt w:val="decimal"/>
      <w:lvlText w:val="%7."/>
      <w:lvlJc w:val="left"/>
      <w:pPr>
        <w:tabs>
          <w:tab w:val="num" w:pos="4680"/>
        </w:tabs>
        <w:ind w:left="4680" w:hanging="360"/>
      </w:pPr>
    </w:lvl>
    <w:lvl w:ilvl="7" w:tplc="E6946926" w:tentative="1">
      <w:start w:val="1"/>
      <w:numFmt w:val="lowerLetter"/>
      <w:lvlText w:val="%8."/>
      <w:lvlJc w:val="left"/>
      <w:pPr>
        <w:tabs>
          <w:tab w:val="num" w:pos="5400"/>
        </w:tabs>
        <w:ind w:left="5400" w:hanging="360"/>
      </w:pPr>
    </w:lvl>
    <w:lvl w:ilvl="8" w:tplc="7128AA12" w:tentative="1">
      <w:start w:val="1"/>
      <w:numFmt w:val="lowerRoman"/>
      <w:lvlText w:val="%9."/>
      <w:lvlJc w:val="right"/>
      <w:pPr>
        <w:tabs>
          <w:tab w:val="num" w:pos="6120"/>
        </w:tabs>
        <w:ind w:left="6120" w:hanging="180"/>
      </w:pPr>
    </w:lvl>
  </w:abstractNum>
  <w:abstractNum w:abstractNumId="53" w15:restartNumberingAfterBreak="0">
    <w:nsid w:val="7EE855B0"/>
    <w:multiLevelType w:val="multilevel"/>
    <w:tmpl w:val="17B82DD0"/>
    <w:lvl w:ilvl="0">
      <w:start w:val="10"/>
      <w:numFmt w:val="decimal"/>
      <w:lvlText w:val="%1"/>
      <w:lvlJc w:val="left"/>
      <w:pPr>
        <w:ind w:left="1211" w:hanging="360"/>
      </w:pPr>
      <w:rPr>
        <w:rFonts w:hint="default"/>
        <w:b/>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44"/>
  </w:num>
  <w:num w:numId="2">
    <w:abstractNumId w:val="33"/>
  </w:num>
  <w:num w:numId="3">
    <w:abstractNumId w:val="53"/>
  </w:num>
  <w:num w:numId="4">
    <w:abstractNumId w:val="14"/>
  </w:num>
  <w:num w:numId="5">
    <w:abstractNumId w:val="25"/>
  </w:num>
  <w:num w:numId="6">
    <w:abstractNumId w:val="48"/>
  </w:num>
  <w:num w:numId="7">
    <w:abstractNumId w:val="49"/>
  </w:num>
  <w:num w:numId="8">
    <w:abstractNumId w:val="51"/>
  </w:num>
  <w:num w:numId="9">
    <w:abstractNumId w:val="43"/>
  </w:num>
  <w:num w:numId="10">
    <w:abstractNumId w:val="17"/>
  </w:num>
  <w:num w:numId="11">
    <w:abstractNumId w:val="19"/>
  </w:num>
  <w:num w:numId="12">
    <w:abstractNumId w:val="6"/>
  </w:num>
  <w:num w:numId="13">
    <w:abstractNumId w:val="20"/>
  </w:num>
  <w:num w:numId="14">
    <w:abstractNumId w:val="50"/>
  </w:num>
  <w:num w:numId="15">
    <w:abstractNumId w:val="10"/>
  </w:num>
  <w:num w:numId="16">
    <w:abstractNumId w:val="31"/>
  </w:num>
  <w:num w:numId="17">
    <w:abstractNumId w:val="26"/>
  </w:num>
  <w:num w:numId="18">
    <w:abstractNumId w:val="18"/>
  </w:num>
  <w:num w:numId="19">
    <w:abstractNumId w:val="36"/>
  </w:num>
  <w:num w:numId="20">
    <w:abstractNumId w:val="22"/>
  </w:num>
  <w:num w:numId="21">
    <w:abstractNumId w:val="7"/>
  </w:num>
  <w:num w:numId="22">
    <w:abstractNumId w:val="40"/>
  </w:num>
  <w:num w:numId="23">
    <w:abstractNumId w:val="46"/>
  </w:num>
  <w:num w:numId="24">
    <w:abstractNumId w:val="2"/>
  </w:num>
  <w:num w:numId="25">
    <w:abstractNumId w:val="39"/>
  </w:num>
  <w:num w:numId="26">
    <w:abstractNumId w:val="34"/>
  </w:num>
  <w:num w:numId="27">
    <w:abstractNumId w:val="21"/>
  </w:num>
  <w:num w:numId="28">
    <w:abstractNumId w:val="15"/>
  </w:num>
  <w:num w:numId="29">
    <w:abstractNumId w:val="5"/>
  </w:num>
  <w:num w:numId="30">
    <w:abstractNumId w:val="47"/>
  </w:num>
  <w:num w:numId="31">
    <w:abstractNumId w:val="23"/>
  </w:num>
  <w:num w:numId="32">
    <w:abstractNumId w:val="12"/>
  </w:num>
  <w:num w:numId="33">
    <w:abstractNumId w:val="1"/>
  </w:num>
  <w:num w:numId="34">
    <w:abstractNumId w:val="0"/>
  </w:num>
  <w:num w:numId="35">
    <w:abstractNumId w:val="9"/>
  </w:num>
  <w:num w:numId="36">
    <w:abstractNumId w:val="24"/>
  </w:num>
  <w:num w:numId="37">
    <w:abstractNumId w:val="11"/>
  </w:num>
  <w:num w:numId="38">
    <w:abstractNumId w:val="45"/>
  </w:num>
  <w:num w:numId="39">
    <w:abstractNumId w:val="32"/>
  </w:num>
  <w:num w:numId="40">
    <w:abstractNumId w:val="38"/>
  </w:num>
  <w:num w:numId="41">
    <w:abstractNumId w:val="27"/>
  </w:num>
  <w:num w:numId="42">
    <w:abstractNumId w:val="28"/>
  </w:num>
  <w:num w:numId="43">
    <w:abstractNumId w:val="13"/>
  </w:num>
  <w:num w:numId="44">
    <w:abstractNumId w:val="16"/>
  </w:num>
  <w:num w:numId="45">
    <w:abstractNumId w:val="8"/>
  </w:num>
  <w:num w:numId="46">
    <w:abstractNumId w:val="52"/>
  </w:num>
  <w:num w:numId="47">
    <w:abstractNumId w:val="29"/>
  </w:num>
  <w:num w:numId="48">
    <w:abstractNumId w:val="41"/>
  </w:num>
  <w:num w:numId="49">
    <w:abstractNumId w:val="42"/>
  </w:num>
  <w:num w:numId="50">
    <w:abstractNumId w:val="37"/>
  </w:num>
  <w:num w:numId="51">
    <w:abstractNumId w:val="4"/>
  </w:num>
  <w:num w:numId="52">
    <w:abstractNumId w:val="3"/>
  </w:num>
  <w:num w:numId="53">
    <w:abstractNumId w:val="35"/>
  </w:num>
  <w:num w:numId="5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1"/>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19"/>
    <w:rsid w:val="0000272B"/>
    <w:rsid w:val="00004233"/>
    <w:rsid w:val="0000635D"/>
    <w:rsid w:val="000101E8"/>
    <w:rsid w:val="00010DF1"/>
    <w:rsid w:val="00011C47"/>
    <w:rsid w:val="000128E3"/>
    <w:rsid w:val="00013024"/>
    <w:rsid w:val="000131B1"/>
    <w:rsid w:val="00014FD9"/>
    <w:rsid w:val="0001553D"/>
    <w:rsid w:val="00015ED0"/>
    <w:rsid w:val="000163D2"/>
    <w:rsid w:val="00016A2F"/>
    <w:rsid w:val="00017857"/>
    <w:rsid w:val="00021F74"/>
    <w:rsid w:val="00027014"/>
    <w:rsid w:val="00027C19"/>
    <w:rsid w:val="00030008"/>
    <w:rsid w:val="000303B1"/>
    <w:rsid w:val="000311BF"/>
    <w:rsid w:val="00032200"/>
    <w:rsid w:val="00032672"/>
    <w:rsid w:val="00033E45"/>
    <w:rsid w:val="00035FFA"/>
    <w:rsid w:val="0003687F"/>
    <w:rsid w:val="00036A55"/>
    <w:rsid w:val="00040F66"/>
    <w:rsid w:val="000414EC"/>
    <w:rsid w:val="000428D3"/>
    <w:rsid w:val="0004301C"/>
    <w:rsid w:val="000435D9"/>
    <w:rsid w:val="00043624"/>
    <w:rsid w:val="00044072"/>
    <w:rsid w:val="000449CC"/>
    <w:rsid w:val="00044E37"/>
    <w:rsid w:val="00045C1B"/>
    <w:rsid w:val="00046987"/>
    <w:rsid w:val="00047317"/>
    <w:rsid w:val="000501F3"/>
    <w:rsid w:val="00051287"/>
    <w:rsid w:val="0005320C"/>
    <w:rsid w:val="0005532F"/>
    <w:rsid w:val="00057C26"/>
    <w:rsid w:val="00060339"/>
    <w:rsid w:val="00063820"/>
    <w:rsid w:val="00063E90"/>
    <w:rsid w:val="00065564"/>
    <w:rsid w:val="00065913"/>
    <w:rsid w:val="00065DEF"/>
    <w:rsid w:val="00066444"/>
    <w:rsid w:val="0006645A"/>
    <w:rsid w:val="000672AC"/>
    <w:rsid w:val="000709B3"/>
    <w:rsid w:val="000715EB"/>
    <w:rsid w:val="00072AA9"/>
    <w:rsid w:val="00075289"/>
    <w:rsid w:val="0007773D"/>
    <w:rsid w:val="00080346"/>
    <w:rsid w:val="000805A4"/>
    <w:rsid w:val="00080E83"/>
    <w:rsid w:val="00082A82"/>
    <w:rsid w:val="000830DD"/>
    <w:rsid w:val="00083F05"/>
    <w:rsid w:val="00085287"/>
    <w:rsid w:val="000866C2"/>
    <w:rsid w:val="00086798"/>
    <w:rsid w:val="00086D2C"/>
    <w:rsid w:val="00087320"/>
    <w:rsid w:val="00090AC1"/>
    <w:rsid w:val="000921AB"/>
    <w:rsid w:val="00092735"/>
    <w:rsid w:val="000932E0"/>
    <w:rsid w:val="00094BF3"/>
    <w:rsid w:val="00094F52"/>
    <w:rsid w:val="000957B5"/>
    <w:rsid w:val="00096334"/>
    <w:rsid w:val="0009638A"/>
    <w:rsid w:val="00096D0F"/>
    <w:rsid w:val="00097FD0"/>
    <w:rsid w:val="000A11D5"/>
    <w:rsid w:val="000A1310"/>
    <w:rsid w:val="000A2AAF"/>
    <w:rsid w:val="000A5D7E"/>
    <w:rsid w:val="000A6A14"/>
    <w:rsid w:val="000A6D0D"/>
    <w:rsid w:val="000A7270"/>
    <w:rsid w:val="000A7310"/>
    <w:rsid w:val="000A7C1C"/>
    <w:rsid w:val="000B0971"/>
    <w:rsid w:val="000B12BC"/>
    <w:rsid w:val="000B170F"/>
    <w:rsid w:val="000B1D78"/>
    <w:rsid w:val="000B2428"/>
    <w:rsid w:val="000B2CCF"/>
    <w:rsid w:val="000B32D3"/>
    <w:rsid w:val="000B3E5C"/>
    <w:rsid w:val="000B407A"/>
    <w:rsid w:val="000B446B"/>
    <w:rsid w:val="000B5EE4"/>
    <w:rsid w:val="000B62DE"/>
    <w:rsid w:val="000B78C0"/>
    <w:rsid w:val="000B7EC1"/>
    <w:rsid w:val="000C0FCE"/>
    <w:rsid w:val="000C1057"/>
    <w:rsid w:val="000C197F"/>
    <w:rsid w:val="000C1D04"/>
    <w:rsid w:val="000C30CA"/>
    <w:rsid w:val="000C3685"/>
    <w:rsid w:val="000C5657"/>
    <w:rsid w:val="000C6157"/>
    <w:rsid w:val="000C69E2"/>
    <w:rsid w:val="000C7810"/>
    <w:rsid w:val="000C782A"/>
    <w:rsid w:val="000D0D3B"/>
    <w:rsid w:val="000D27D6"/>
    <w:rsid w:val="000D32B8"/>
    <w:rsid w:val="000D4A45"/>
    <w:rsid w:val="000D522E"/>
    <w:rsid w:val="000D5CD4"/>
    <w:rsid w:val="000D66D6"/>
    <w:rsid w:val="000D6B58"/>
    <w:rsid w:val="000E086B"/>
    <w:rsid w:val="000E2F4E"/>
    <w:rsid w:val="000E35DF"/>
    <w:rsid w:val="000E51A3"/>
    <w:rsid w:val="000E6064"/>
    <w:rsid w:val="000E6205"/>
    <w:rsid w:val="000E7683"/>
    <w:rsid w:val="000F011A"/>
    <w:rsid w:val="000F2263"/>
    <w:rsid w:val="000F45D4"/>
    <w:rsid w:val="000F46F1"/>
    <w:rsid w:val="000F46F2"/>
    <w:rsid w:val="000F78A3"/>
    <w:rsid w:val="000F7D33"/>
    <w:rsid w:val="001060BA"/>
    <w:rsid w:val="00107695"/>
    <w:rsid w:val="001112B8"/>
    <w:rsid w:val="00111C5A"/>
    <w:rsid w:val="00112AEB"/>
    <w:rsid w:val="0012068F"/>
    <w:rsid w:val="00120BCA"/>
    <w:rsid w:val="0012103C"/>
    <w:rsid w:val="00121A70"/>
    <w:rsid w:val="00121ACE"/>
    <w:rsid w:val="00121DF9"/>
    <w:rsid w:val="00121FCA"/>
    <w:rsid w:val="0012501E"/>
    <w:rsid w:val="0012541C"/>
    <w:rsid w:val="00125F98"/>
    <w:rsid w:val="00127820"/>
    <w:rsid w:val="00130AA5"/>
    <w:rsid w:val="00130BDC"/>
    <w:rsid w:val="001334C6"/>
    <w:rsid w:val="00133947"/>
    <w:rsid w:val="00133DB4"/>
    <w:rsid w:val="00134375"/>
    <w:rsid w:val="001349D2"/>
    <w:rsid w:val="00134CEF"/>
    <w:rsid w:val="00135586"/>
    <w:rsid w:val="00137F72"/>
    <w:rsid w:val="00140369"/>
    <w:rsid w:val="00140963"/>
    <w:rsid w:val="00140DD4"/>
    <w:rsid w:val="0014121D"/>
    <w:rsid w:val="00142E71"/>
    <w:rsid w:val="00145710"/>
    <w:rsid w:val="001457B2"/>
    <w:rsid w:val="00145CE5"/>
    <w:rsid w:val="001468F1"/>
    <w:rsid w:val="00150948"/>
    <w:rsid w:val="001511F3"/>
    <w:rsid w:val="00151220"/>
    <w:rsid w:val="00152329"/>
    <w:rsid w:val="001530FD"/>
    <w:rsid w:val="00154843"/>
    <w:rsid w:val="00154A03"/>
    <w:rsid w:val="001573D8"/>
    <w:rsid w:val="00157CF6"/>
    <w:rsid w:val="001609EB"/>
    <w:rsid w:val="00161FCF"/>
    <w:rsid w:val="00162599"/>
    <w:rsid w:val="00162EE1"/>
    <w:rsid w:val="00163241"/>
    <w:rsid w:val="00163941"/>
    <w:rsid w:val="00164384"/>
    <w:rsid w:val="0016568E"/>
    <w:rsid w:val="00165C22"/>
    <w:rsid w:val="0016687B"/>
    <w:rsid w:val="00166DDD"/>
    <w:rsid w:val="001677A9"/>
    <w:rsid w:val="00171ADC"/>
    <w:rsid w:val="00172CFD"/>
    <w:rsid w:val="00173118"/>
    <w:rsid w:val="001736D8"/>
    <w:rsid w:val="00173FD2"/>
    <w:rsid w:val="0017411D"/>
    <w:rsid w:val="00174EB9"/>
    <w:rsid w:val="00175181"/>
    <w:rsid w:val="00176283"/>
    <w:rsid w:val="00176792"/>
    <w:rsid w:val="00176B79"/>
    <w:rsid w:val="001770D9"/>
    <w:rsid w:val="001776DC"/>
    <w:rsid w:val="00177A53"/>
    <w:rsid w:val="00180319"/>
    <w:rsid w:val="00181A1F"/>
    <w:rsid w:val="00187334"/>
    <w:rsid w:val="00190371"/>
    <w:rsid w:val="00191723"/>
    <w:rsid w:val="00193522"/>
    <w:rsid w:val="0019530B"/>
    <w:rsid w:val="00196370"/>
    <w:rsid w:val="001A144B"/>
    <w:rsid w:val="001A1A80"/>
    <w:rsid w:val="001A2181"/>
    <w:rsid w:val="001A3E36"/>
    <w:rsid w:val="001A4568"/>
    <w:rsid w:val="001A546B"/>
    <w:rsid w:val="001A5855"/>
    <w:rsid w:val="001A6010"/>
    <w:rsid w:val="001A67BE"/>
    <w:rsid w:val="001A6D1F"/>
    <w:rsid w:val="001B0E0C"/>
    <w:rsid w:val="001B13DA"/>
    <w:rsid w:val="001B16F9"/>
    <w:rsid w:val="001B17BC"/>
    <w:rsid w:val="001B230F"/>
    <w:rsid w:val="001B24AC"/>
    <w:rsid w:val="001B3696"/>
    <w:rsid w:val="001B56C7"/>
    <w:rsid w:val="001B77D0"/>
    <w:rsid w:val="001C0F39"/>
    <w:rsid w:val="001C1617"/>
    <w:rsid w:val="001C4512"/>
    <w:rsid w:val="001C5282"/>
    <w:rsid w:val="001C672C"/>
    <w:rsid w:val="001C7A9E"/>
    <w:rsid w:val="001D1154"/>
    <w:rsid w:val="001D1408"/>
    <w:rsid w:val="001D21EE"/>
    <w:rsid w:val="001D3BCF"/>
    <w:rsid w:val="001D418C"/>
    <w:rsid w:val="001D48E6"/>
    <w:rsid w:val="001D4B85"/>
    <w:rsid w:val="001D612F"/>
    <w:rsid w:val="001D6B6A"/>
    <w:rsid w:val="001E1D49"/>
    <w:rsid w:val="001E4F7A"/>
    <w:rsid w:val="001E5781"/>
    <w:rsid w:val="001E5EA9"/>
    <w:rsid w:val="001E5FE0"/>
    <w:rsid w:val="001F156A"/>
    <w:rsid w:val="001F1DC7"/>
    <w:rsid w:val="001F3549"/>
    <w:rsid w:val="001F359B"/>
    <w:rsid w:val="001F3A6C"/>
    <w:rsid w:val="001F3D51"/>
    <w:rsid w:val="001F4624"/>
    <w:rsid w:val="001F4D76"/>
    <w:rsid w:val="001F5548"/>
    <w:rsid w:val="001F5D12"/>
    <w:rsid w:val="001F619E"/>
    <w:rsid w:val="002025BC"/>
    <w:rsid w:val="00203586"/>
    <w:rsid w:val="00204451"/>
    <w:rsid w:val="00206911"/>
    <w:rsid w:val="0020737D"/>
    <w:rsid w:val="0020759D"/>
    <w:rsid w:val="00207DA1"/>
    <w:rsid w:val="00210875"/>
    <w:rsid w:val="00210D76"/>
    <w:rsid w:val="00211D0B"/>
    <w:rsid w:val="002126D0"/>
    <w:rsid w:val="002135E8"/>
    <w:rsid w:val="00213A46"/>
    <w:rsid w:val="00215504"/>
    <w:rsid w:val="002162C1"/>
    <w:rsid w:val="0021723F"/>
    <w:rsid w:val="00217524"/>
    <w:rsid w:val="00217DFD"/>
    <w:rsid w:val="0022019E"/>
    <w:rsid w:val="00220FFA"/>
    <w:rsid w:val="002226DE"/>
    <w:rsid w:val="00223763"/>
    <w:rsid w:val="00225193"/>
    <w:rsid w:val="002260F4"/>
    <w:rsid w:val="00226240"/>
    <w:rsid w:val="00226A38"/>
    <w:rsid w:val="00230D17"/>
    <w:rsid w:val="00234883"/>
    <w:rsid w:val="00234C3E"/>
    <w:rsid w:val="00235003"/>
    <w:rsid w:val="0023575A"/>
    <w:rsid w:val="002357D7"/>
    <w:rsid w:val="00235B37"/>
    <w:rsid w:val="00236086"/>
    <w:rsid w:val="0023683A"/>
    <w:rsid w:val="00236DD1"/>
    <w:rsid w:val="00237040"/>
    <w:rsid w:val="00240B95"/>
    <w:rsid w:val="0024123E"/>
    <w:rsid w:val="00241CB5"/>
    <w:rsid w:val="00242175"/>
    <w:rsid w:val="00242884"/>
    <w:rsid w:val="0024290E"/>
    <w:rsid w:val="002435F0"/>
    <w:rsid w:val="00244B25"/>
    <w:rsid w:val="002459B6"/>
    <w:rsid w:val="00246384"/>
    <w:rsid w:val="0025000E"/>
    <w:rsid w:val="002504C9"/>
    <w:rsid w:val="00250870"/>
    <w:rsid w:val="00251573"/>
    <w:rsid w:val="0025206E"/>
    <w:rsid w:val="002537AC"/>
    <w:rsid w:val="0025458F"/>
    <w:rsid w:val="002548AB"/>
    <w:rsid w:val="00254E79"/>
    <w:rsid w:val="00255286"/>
    <w:rsid w:val="002557AE"/>
    <w:rsid w:val="00256684"/>
    <w:rsid w:val="002611A7"/>
    <w:rsid w:val="002620D8"/>
    <w:rsid w:val="00262C3D"/>
    <w:rsid w:val="00263655"/>
    <w:rsid w:val="00264527"/>
    <w:rsid w:val="002656BC"/>
    <w:rsid w:val="00265971"/>
    <w:rsid w:val="00266EE3"/>
    <w:rsid w:val="00267063"/>
    <w:rsid w:val="002675C3"/>
    <w:rsid w:val="002675D6"/>
    <w:rsid w:val="00270631"/>
    <w:rsid w:val="0027349B"/>
    <w:rsid w:val="002740BA"/>
    <w:rsid w:val="002752AA"/>
    <w:rsid w:val="00275830"/>
    <w:rsid w:val="00275BE6"/>
    <w:rsid w:val="002772C3"/>
    <w:rsid w:val="00277A2D"/>
    <w:rsid w:val="002806CC"/>
    <w:rsid w:val="00281DF8"/>
    <w:rsid w:val="00282F2A"/>
    <w:rsid w:val="00283CC3"/>
    <w:rsid w:val="00284598"/>
    <w:rsid w:val="002862B1"/>
    <w:rsid w:val="00286A01"/>
    <w:rsid w:val="00286EBF"/>
    <w:rsid w:val="002876DD"/>
    <w:rsid w:val="00287F1F"/>
    <w:rsid w:val="00290024"/>
    <w:rsid w:val="002901B9"/>
    <w:rsid w:val="00293521"/>
    <w:rsid w:val="00293CF8"/>
    <w:rsid w:val="002940F2"/>
    <w:rsid w:val="002944C5"/>
    <w:rsid w:val="0029453C"/>
    <w:rsid w:val="00294A29"/>
    <w:rsid w:val="00295CCE"/>
    <w:rsid w:val="0029640F"/>
    <w:rsid w:val="00297FA9"/>
    <w:rsid w:val="002A010C"/>
    <w:rsid w:val="002A07AC"/>
    <w:rsid w:val="002A15DF"/>
    <w:rsid w:val="002A2D87"/>
    <w:rsid w:val="002A3133"/>
    <w:rsid w:val="002A37AB"/>
    <w:rsid w:val="002A453C"/>
    <w:rsid w:val="002A65BC"/>
    <w:rsid w:val="002A7106"/>
    <w:rsid w:val="002B1C7C"/>
    <w:rsid w:val="002B3C46"/>
    <w:rsid w:val="002B4146"/>
    <w:rsid w:val="002B4714"/>
    <w:rsid w:val="002B4F17"/>
    <w:rsid w:val="002B51C6"/>
    <w:rsid w:val="002B5EEB"/>
    <w:rsid w:val="002B71F3"/>
    <w:rsid w:val="002B722B"/>
    <w:rsid w:val="002C02C0"/>
    <w:rsid w:val="002C14B0"/>
    <w:rsid w:val="002C253E"/>
    <w:rsid w:val="002C2F16"/>
    <w:rsid w:val="002C402A"/>
    <w:rsid w:val="002C45BB"/>
    <w:rsid w:val="002C48E2"/>
    <w:rsid w:val="002C53FD"/>
    <w:rsid w:val="002C5F32"/>
    <w:rsid w:val="002C62B9"/>
    <w:rsid w:val="002C6CE6"/>
    <w:rsid w:val="002C7504"/>
    <w:rsid w:val="002D0BEE"/>
    <w:rsid w:val="002D1144"/>
    <w:rsid w:val="002D201F"/>
    <w:rsid w:val="002D2C8B"/>
    <w:rsid w:val="002D3C77"/>
    <w:rsid w:val="002D447D"/>
    <w:rsid w:val="002D45CA"/>
    <w:rsid w:val="002D59E7"/>
    <w:rsid w:val="002D6E05"/>
    <w:rsid w:val="002D6F8E"/>
    <w:rsid w:val="002D7058"/>
    <w:rsid w:val="002D7083"/>
    <w:rsid w:val="002D77F3"/>
    <w:rsid w:val="002E00E9"/>
    <w:rsid w:val="002E0300"/>
    <w:rsid w:val="002E0DFC"/>
    <w:rsid w:val="002E1D86"/>
    <w:rsid w:val="002E23ED"/>
    <w:rsid w:val="002E3B82"/>
    <w:rsid w:val="002E3F41"/>
    <w:rsid w:val="002E41BD"/>
    <w:rsid w:val="002E56E7"/>
    <w:rsid w:val="002E63EA"/>
    <w:rsid w:val="002E778E"/>
    <w:rsid w:val="002E7CE8"/>
    <w:rsid w:val="002E7E43"/>
    <w:rsid w:val="002F16AD"/>
    <w:rsid w:val="002F2CC2"/>
    <w:rsid w:val="002F2E9E"/>
    <w:rsid w:val="002F323E"/>
    <w:rsid w:val="002F410D"/>
    <w:rsid w:val="002F4FCC"/>
    <w:rsid w:val="002F5E29"/>
    <w:rsid w:val="002F7713"/>
    <w:rsid w:val="003000CC"/>
    <w:rsid w:val="003012EF"/>
    <w:rsid w:val="0030175B"/>
    <w:rsid w:val="00302409"/>
    <w:rsid w:val="00302FCF"/>
    <w:rsid w:val="003047DF"/>
    <w:rsid w:val="00306942"/>
    <w:rsid w:val="00316DCF"/>
    <w:rsid w:val="00317133"/>
    <w:rsid w:val="0031787C"/>
    <w:rsid w:val="0032163C"/>
    <w:rsid w:val="00323523"/>
    <w:rsid w:val="00323659"/>
    <w:rsid w:val="00323C09"/>
    <w:rsid w:val="00323E97"/>
    <w:rsid w:val="003247B0"/>
    <w:rsid w:val="00324EFA"/>
    <w:rsid w:val="00327974"/>
    <w:rsid w:val="00327A18"/>
    <w:rsid w:val="00331FE0"/>
    <w:rsid w:val="00332D73"/>
    <w:rsid w:val="003331B4"/>
    <w:rsid w:val="00333846"/>
    <w:rsid w:val="00334181"/>
    <w:rsid w:val="003361A5"/>
    <w:rsid w:val="00340F11"/>
    <w:rsid w:val="00340F16"/>
    <w:rsid w:val="003411F1"/>
    <w:rsid w:val="00342214"/>
    <w:rsid w:val="00342EC9"/>
    <w:rsid w:val="0034394B"/>
    <w:rsid w:val="003440B0"/>
    <w:rsid w:val="00346724"/>
    <w:rsid w:val="00346A0F"/>
    <w:rsid w:val="00350872"/>
    <w:rsid w:val="00351473"/>
    <w:rsid w:val="00351CFE"/>
    <w:rsid w:val="00352E6B"/>
    <w:rsid w:val="00354680"/>
    <w:rsid w:val="00356E29"/>
    <w:rsid w:val="003573C3"/>
    <w:rsid w:val="0035742F"/>
    <w:rsid w:val="00357D39"/>
    <w:rsid w:val="00360F96"/>
    <w:rsid w:val="003619F9"/>
    <w:rsid w:val="00361F09"/>
    <w:rsid w:val="003629EB"/>
    <w:rsid w:val="003631DF"/>
    <w:rsid w:val="00364640"/>
    <w:rsid w:val="0036586C"/>
    <w:rsid w:val="00366444"/>
    <w:rsid w:val="00366F42"/>
    <w:rsid w:val="0036748E"/>
    <w:rsid w:val="00370F5C"/>
    <w:rsid w:val="00371C16"/>
    <w:rsid w:val="00372355"/>
    <w:rsid w:val="003728FC"/>
    <w:rsid w:val="00373533"/>
    <w:rsid w:val="00373CED"/>
    <w:rsid w:val="0037503C"/>
    <w:rsid w:val="00375204"/>
    <w:rsid w:val="00377C18"/>
    <w:rsid w:val="00380148"/>
    <w:rsid w:val="0038071E"/>
    <w:rsid w:val="00380AE5"/>
    <w:rsid w:val="003814F5"/>
    <w:rsid w:val="00382BA9"/>
    <w:rsid w:val="00383699"/>
    <w:rsid w:val="003850BF"/>
    <w:rsid w:val="00385867"/>
    <w:rsid w:val="0038686B"/>
    <w:rsid w:val="00386B85"/>
    <w:rsid w:val="00386DAC"/>
    <w:rsid w:val="0039033D"/>
    <w:rsid w:val="00390457"/>
    <w:rsid w:val="00390D24"/>
    <w:rsid w:val="00391131"/>
    <w:rsid w:val="00391438"/>
    <w:rsid w:val="003927F6"/>
    <w:rsid w:val="003931D1"/>
    <w:rsid w:val="00394D63"/>
    <w:rsid w:val="003957DE"/>
    <w:rsid w:val="00395DA1"/>
    <w:rsid w:val="003A1BB4"/>
    <w:rsid w:val="003A1DB7"/>
    <w:rsid w:val="003A20A9"/>
    <w:rsid w:val="003A2E26"/>
    <w:rsid w:val="003A30E0"/>
    <w:rsid w:val="003A4B18"/>
    <w:rsid w:val="003A5E47"/>
    <w:rsid w:val="003A671C"/>
    <w:rsid w:val="003A7165"/>
    <w:rsid w:val="003B109B"/>
    <w:rsid w:val="003B4E4A"/>
    <w:rsid w:val="003B4F95"/>
    <w:rsid w:val="003B5338"/>
    <w:rsid w:val="003B545A"/>
    <w:rsid w:val="003B54AC"/>
    <w:rsid w:val="003B782D"/>
    <w:rsid w:val="003B7A42"/>
    <w:rsid w:val="003B7F1C"/>
    <w:rsid w:val="003C00BA"/>
    <w:rsid w:val="003C04C9"/>
    <w:rsid w:val="003C1F2B"/>
    <w:rsid w:val="003C3262"/>
    <w:rsid w:val="003C3399"/>
    <w:rsid w:val="003C41D4"/>
    <w:rsid w:val="003C568D"/>
    <w:rsid w:val="003C5757"/>
    <w:rsid w:val="003C5762"/>
    <w:rsid w:val="003D4239"/>
    <w:rsid w:val="003D4DFE"/>
    <w:rsid w:val="003D79C8"/>
    <w:rsid w:val="003D7B48"/>
    <w:rsid w:val="003D7BB6"/>
    <w:rsid w:val="003E0C54"/>
    <w:rsid w:val="003E0CC8"/>
    <w:rsid w:val="003E30CC"/>
    <w:rsid w:val="003E474E"/>
    <w:rsid w:val="003E4ABF"/>
    <w:rsid w:val="003E5EEC"/>
    <w:rsid w:val="003E68B5"/>
    <w:rsid w:val="003E7708"/>
    <w:rsid w:val="003F03ED"/>
    <w:rsid w:val="003F1016"/>
    <w:rsid w:val="003F175A"/>
    <w:rsid w:val="003F2006"/>
    <w:rsid w:val="003F2A42"/>
    <w:rsid w:val="003F2A6D"/>
    <w:rsid w:val="003F524F"/>
    <w:rsid w:val="003F54F3"/>
    <w:rsid w:val="003F65B6"/>
    <w:rsid w:val="003F70EC"/>
    <w:rsid w:val="003F71F9"/>
    <w:rsid w:val="004002A2"/>
    <w:rsid w:val="00400A57"/>
    <w:rsid w:val="00400B97"/>
    <w:rsid w:val="004017F4"/>
    <w:rsid w:val="00401BCB"/>
    <w:rsid w:val="00404E71"/>
    <w:rsid w:val="004064A4"/>
    <w:rsid w:val="0041119D"/>
    <w:rsid w:val="00411CA5"/>
    <w:rsid w:val="0041238F"/>
    <w:rsid w:val="00413169"/>
    <w:rsid w:val="00413EF4"/>
    <w:rsid w:val="0041416E"/>
    <w:rsid w:val="004148C2"/>
    <w:rsid w:val="00416F3F"/>
    <w:rsid w:val="00417CF4"/>
    <w:rsid w:val="00420A4A"/>
    <w:rsid w:val="00421F97"/>
    <w:rsid w:val="004240FC"/>
    <w:rsid w:val="00424583"/>
    <w:rsid w:val="00424797"/>
    <w:rsid w:val="00424C3E"/>
    <w:rsid w:val="004257B8"/>
    <w:rsid w:val="00425958"/>
    <w:rsid w:val="004260D5"/>
    <w:rsid w:val="0042668B"/>
    <w:rsid w:val="0042705F"/>
    <w:rsid w:val="004271AE"/>
    <w:rsid w:val="00430AFB"/>
    <w:rsid w:val="00430CB4"/>
    <w:rsid w:val="00432F6D"/>
    <w:rsid w:val="00434079"/>
    <w:rsid w:val="0043533E"/>
    <w:rsid w:val="00435E94"/>
    <w:rsid w:val="004362F4"/>
    <w:rsid w:val="00437727"/>
    <w:rsid w:val="004377B5"/>
    <w:rsid w:val="004412B9"/>
    <w:rsid w:val="00442A98"/>
    <w:rsid w:val="00443146"/>
    <w:rsid w:val="004443F2"/>
    <w:rsid w:val="00444BD6"/>
    <w:rsid w:val="00445025"/>
    <w:rsid w:val="00445894"/>
    <w:rsid w:val="0044605C"/>
    <w:rsid w:val="00447261"/>
    <w:rsid w:val="00447570"/>
    <w:rsid w:val="00447CAF"/>
    <w:rsid w:val="00447E76"/>
    <w:rsid w:val="004501EC"/>
    <w:rsid w:val="00450E97"/>
    <w:rsid w:val="00451C48"/>
    <w:rsid w:val="00451EA5"/>
    <w:rsid w:val="0045277F"/>
    <w:rsid w:val="004531AC"/>
    <w:rsid w:val="00454BE0"/>
    <w:rsid w:val="004569D1"/>
    <w:rsid w:val="00457A4F"/>
    <w:rsid w:val="00460F33"/>
    <w:rsid w:val="00465DAF"/>
    <w:rsid w:val="00465FB0"/>
    <w:rsid w:val="004660FA"/>
    <w:rsid w:val="00466374"/>
    <w:rsid w:val="00471BEC"/>
    <w:rsid w:val="0047296E"/>
    <w:rsid w:val="00472EC8"/>
    <w:rsid w:val="00473460"/>
    <w:rsid w:val="00473651"/>
    <w:rsid w:val="004770E1"/>
    <w:rsid w:val="00477F6D"/>
    <w:rsid w:val="00480CA9"/>
    <w:rsid w:val="00481117"/>
    <w:rsid w:val="00484763"/>
    <w:rsid w:val="00484867"/>
    <w:rsid w:val="004861EB"/>
    <w:rsid w:val="00486817"/>
    <w:rsid w:val="00487589"/>
    <w:rsid w:val="004902B0"/>
    <w:rsid w:val="0049167C"/>
    <w:rsid w:val="00493B67"/>
    <w:rsid w:val="0049415D"/>
    <w:rsid w:val="00496283"/>
    <w:rsid w:val="00497223"/>
    <w:rsid w:val="00497301"/>
    <w:rsid w:val="004973D4"/>
    <w:rsid w:val="004A13A3"/>
    <w:rsid w:val="004A18CD"/>
    <w:rsid w:val="004A18DC"/>
    <w:rsid w:val="004A28F0"/>
    <w:rsid w:val="004A318D"/>
    <w:rsid w:val="004A3C30"/>
    <w:rsid w:val="004A4C16"/>
    <w:rsid w:val="004A5045"/>
    <w:rsid w:val="004A66D6"/>
    <w:rsid w:val="004A7319"/>
    <w:rsid w:val="004B30DC"/>
    <w:rsid w:val="004B37E2"/>
    <w:rsid w:val="004B4346"/>
    <w:rsid w:val="004B439A"/>
    <w:rsid w:val="004B47D1"/>
    <w:rsid w:val="004B5159"/>
    <w:rsid w:val="004B56E2"/>
    <w:rsid w:val="004B5E5C"/>
    <w:rsid w:val="004B5FA2"/>
    <w:rsid w:val="004B6017"/>
    <w:rsid w:val="004B67AB"/>
    <w:rsid w:val="004B701E"/>
    <w:rsid w:val="004B7780"/>
    <w:rsid w:val="004C1572"/>
    <w:rsid w:val="004C1D72"/>
    <w:rsid w:val="004C1F07"/>
    <w:rsid w:val="004C245D"/>
    <w:rsid w:val="004C2C1E"/>
    <w:rsid w:val="004C2F73"/>
    <w:rsid w:val="004C4AA2"/>
    <w:rsid w:val="004C4C51"/>
    <w:rsid w:val="004C5497"/>
    <w:rsid w:val="004C5CE6"/>
    <w:rsid w:val="004C68EE"/>
    <w:rsid w:val="004C7B3D"/>
    <w:rsid w:val="004D0771"/>
    <w:rsid w:val="004D33F9"/>
    <w:rsid w:val="004D368F"/>
    <w:rsid w:val="004D6054"/>
    <w:rsid w:val="004D6631"/>
    <w:rsid w:val="004D6806"/>
    <w:rsid w:val="004D72BF"/>
    <w:rsid w:val="004D78E3"/>
    <w:rsid w:val="004D7B88"/>
    <w:rsid w:val="004E030F"/>
    <w:rsid w:val="004E25C3"/>
    <w:rsid w:val="004E2924"/>
    <w:rsid w:val="004E311B"/>
    <w:rsid w:val="004E3262"/>
    <w:rsid w:val="004E4A2F"/>
    <w:rsid w:val="004E4E9F"/>
    <w:rsid w:val="004E51DC"/>
    <w:rsid w:val="004E5731"/>
    <w:rsid w:val="004E6C14"/>
    <w:rsid w:val="004E755D"/>
    <w:rsid w:val="004E75F9"/>
    <w:rsid w:val="004F02B1"/>
    <w:rsid w:val="004F0A1C"/>
    <w:rsid w:val="004F133A"/>
    <w:rsid w:val="004F14C6"/>
    <w:rsid w:val="004F3D04"/>
    <w:rsid w:val="004F47A9"/>
    <w:rsid w:val="004F4944"/>
    <w:rsid w:val="004F4C86"/>
    <w:rsid w:val="004F4D7F"/>
    <w:rsid w:val="004F5E87"/>
    <w:rsid w:val="004F6183"/>
    <w:rsid w:val="004F7574"/>
    <w:rsid w:val="004F7EA4"/>
    <w:rsid w:val="00500554"/>
    <w:rsid w:val="005013D6"/>
    <w:rsid w:val="00505628"/>
    <w:rsid w:val="00506C26"/>
    <w:rsid w:val="00507A98"/>
    <w:rsid w:val="00507BD9"/>
    <w:rsid w:val="00510F40"/>
    <w:rsid w:val="00510FCA"/>
    <w:rsid w:val="005114BA"/>
    <w:rsid w:val="005115E2"/>
    <w:rsid w:val="00511650"/>
    <w:rsid w:val="00511E32"/>
    <w:rsid w:val="00514BD8"/>
    <w:rsid w:val="00515ADD"/>
    <w:rsid w:val="00516117"/>
    <w:rsid w:val="005168C2"/>
    <w:rsid w:val="00516B8E"/>
    <w:rsid w:val="00516E9F"/>
    <w:rsid w:val="00517361"/>
    <w:rsid w:val="005200C3"/>
    <w:rsid w:val="005202EB"/>
    <w:rsid w:val="0052124D"/>
    <w:rsid w:val="00521905"/>
    <w:rsid w:val="0052460E"/>
    <w:rsid w:val="00524DE8"/>
    <w:rsid w:val="00526103"/>
    <w:rsid w:val="005263C9"/>
    <w:rsid w:val="0052688B"/>
    <w:rsid w:val="00526E1E"/>
    <w:rsid w:val="005300FD"/>
    <w:rsid w:val="00530C3B"/>
    <w:rsid w:val="005311D1"/>
    <w:rsid w:val="00531E00"/>
    <w:rsid w:val="00531EEF"/>
    <w:rsid w:val="005325B8"/>
    <w:rsid w:val="00533BE8"/>
    <w:rsid w:val="005349F9"/>
    <w:rsid w:val="005357F4"/>
    <w:rsid w:val="005363E0"/>
    <w:rsid w:val="00537445"/>
    <w:rsid w:val="00537B0D"/>
    <w:rsid w:val="00537F3F"/>
    <w:rsid w:val="00540A5F"/>
    <w:rsid w:val="0054135B"/>
    <w:rsid w:val="00541876"/>
    <w:rsid w:val="00543C1B"/>
    <w:rsid w:val="00545FF9"/>
    <w:rsid w:val="005478BC"/>
    <w:rsid w:val="00551B50"/>
    <w:rsid w:val="00551E6F"/>
    <w:rsid w:val="00552137"/>
    <w:rsid w:val="00552851"/>
    <w:rsid w:val="005528E9"/>
    <w:rsid w:val="00552BA6"/>
    <w:rsid w:val="00553690"/>
    <w:rsid w:val="00553BFD"/>
    <w:rsid w:val="00553FDD"/>
    <w:rsid w:val="00554864"/>
    <w:rsid w:val="005548A9"/>
    <w:rsid w:val="0055647D"/>
    <w:rsid w:val="005568DA"/>
    <w:rsid w:val="00556FDF"/>
    <w:rsid w:val="00560D04"/>
    <w:rsid w:val="00560D5A"/>
    <w:rsid w:val="00560EBF"/>
    <w:rsid w:val="005630F2"/>
    <w:rsid w:val="005639BB"/>
    <w:rsid w:val="00563F7D"/>
    <w:rsid w:val="005671CD"/>
    <w:rsid w:val="005706C6"/>
    <w:rsid w:val="0057071A"/>
    <w:rsid w:val="0057157E"/>
    <w:rsid w:val="00571FDD"/>
    <w:rsid w:val="005726E3"/>
    <w:rsid w:val="005740A6"/>
    <w:rsid w:val="00575D43"/>
    <w:rsid w:val="0057698F"/>
    <w:rsid w:val="00580227"/>
    <w:rsid w:val="00581D3A"/>
    <w:rsid w:val="00581DCE"/>
    <w:rsid w:val="0058278E"/>
    <w:rsid w:val="00582B6D"/>
    <w:rsid w:val="00583EF3"/>
    <w:rsid w:val="005852E2"/>
    <w:rsid w:val="005854E9"/>
    <w:rsid w:val="00587268"/>
    <w:rsid w:val="005912C6"/>
    <w:rsid w:val="00591EE2"/>
    <w:rsid w:val="005920A2"/>
    <w:rsid w:val="00592795"/>
    <w:rsid w:val="00593069"/>
    <w:rsid w:val="00593F95"/>
    <w:rsid w:val="00594247"/>
    <w:rsid w:val="0059633A"/>
    <w:rsid w:val="005966D3"/>
    <w:rsid w:val="005972EB"/>
    <w:rsid w:val="00597B30"/>
    <w:rsid w:val="005A2B31"/>
    <w:rsid w:val="005A35D0"/>
    <w:rsid w:val="005A43E4"/>
    <w:rsid w:val="005A5433"/>
    <w:rsid w:val="005A5C3C"/>
    <w:rsid w:val="005A654E"/>
    <w:rsid w:val="005A7C0F"/>
    <w:rsid w:val="005B0816"/>
    <w:rsid w:val="005B10B0"/>
    <w:rsid w:val="005B17AF"/>
    <w:rsid w:val="005B1BC5"/>
    <w:rsid w:val="005B2B22"/>
    <w:rsid w:val="005B2E3E"/>
    <w:rsid w:val="005B3A97"/>
    <w:rsid w:val="005B3E89"/>
    <w:rsid w:val="005B45B3"/>
    <w:rsid w:val="005B5881"/>
    <w:rsid w:val="005B6FB9"/>
    <w:rsid w:val="005B75B4"/>
    <w:rsid w:val="005B76DD"/>
    <w:rsid w:val="005C041B"/>
    <w:rsid w:val="005C28D9"/>
    <w:rsid w:val="005C48D9"/>
    <w:rsid w:val="005C4AEC"/>
    <w:rsid w:val="005C4C34"/>
    <w:rsid w:val="005C5251"/>
    <w:rsid w:val="005C582B"/>
    <w:rsid w:val="005C7A84"/>
    <w:rsid w:val="005D0157"/>
    <w:rsid w:val="005D0966"/>
    <w:rsid w:val="005D0BB2"/>
    <w:rsid w:val="005D0BE4"/>
    <w:rsid w:val="005D3CC8"/>
    <w:rsid w:val="005D41AC"/>
    <w:rsid w:val="005D6701"/>
    <w:rsid w:val="005D7086"/>
    <w:rsid w:val="005D7A2E"/>
    <w:rsid w:val="005D7B51"/>
    <w:rsid w:val="005E090D"/>
    <w:rsid w:val="005E2871"/>
    <w:rsid w:val="005E3C16"/>
    <w:rsid w:val="005E452D"/>
    <w:rsid w:val="005E460A"/>
    <w:rsid w:val="005E517A"/>
    <w:rsid w:val="005E580C"/>
    <w:rsid w:val="005F081C"/>
    <w:rsid w:val="005F0EB6"/>
    <w:rsid w:val="005F13BD"/>
    <w:rsid w:val="005F2560"/>
    <w:rsid w:val="005F25D9"/>
    <w:rsid w:val="005F2CA5"/>
    <w:rsid w:val="005F3775"/>
    <w:rsid w:val="005F3B8D"/>
    <w:rsid w:val="005F4D10"/>
    <w:rsid w:val="005F534C"/>
    <w:rsid w:val="005F5557"/>
    <w:rsid w:val="005F5C2F"/>
    <w:rsid w:val="005F7AB6"/>
    <w:rsid w:val="0060210B"/>
    <w:rsid w:val="0060218C"/>
    <w:rsid w:val="00602F2E"/>
    <w:rsid w:val="006038C0"/>
    <w:rsid w:val="0060726F"/>
    <w:rsid w:val="00607459"/>
    <w:rsid w:val="00610704"/>
    <w:rsid w:val="0061090A"/>
    <w:rsid w:val="006117EC"/>
    <w:rsid w:val="0061285F"/>
    <w:rsid w:val="006133B1"/>
    <w:rsid w:val="006138BE"/>
    <w:rsid w:val="00613937"/>
    <w:rsid w:val="00613DE2"/>
    <w:rsid w:val="00613F32"/>
    <w:rsid w:val="0061466C"/>
    <w:rsid w:val="006164CB"/>
    <w:rsid w:val="00616616"/>
    <w:rsid w:val="00617938"/>
    <w:rsid w:val="00617C41"/>
    <w:rsid w:val="00620320"/>
    <w:rsid w:val="00623772"/>
    <w:rsid w:val="00624F0F"/>
    <w:rsid w:val="006264FB"/>
    <w:rsid w:val="0062672F"/>
    <w:rsid w:val="00627320"/>
    <w:rsid w:val="006275AD"/>
    <w:rsid w:val="00627755"/>
    <w:rsid w:val="0062777A"/>
    <w:rsid w:val="00627BF2"/>
    <w:rsid w:val="0063222A"/>
    <w:rsid w:val="006329B1"/>
    <w:rsid w:val="00632C6B"/>
    <w:rsid w:val="00632EFF"/>
    <w:rsid w:val="00633020"/>
    <w:rsid w:val="006336E2"/>
    <w:rsid w:val="00633747"/>
    <w:rsid w:val="006338C6"/>
    <w:rsid w:val="00634E53"/>
    <w:rsid w:val="00634F17"/>
    <w:rsid w:val="00635406"/>
    <w:rsid w:val="006354D1"/>
    <w:rsid w:val="00636353"/>
    <w:rsid w:val="00636B1F"/>
    <w:rsid w:val="00636D03"/>
    <w:rsid w:val="00640E05"/>
    <w:rsid w:val="006438EB"/>
    <w:rsid w:val="0064413C"/>
    <w:rsid w:val="00644B83"/>
    <w:rsid w:val="00645221"/>
    <w:rsid w:val="00645E65"/>
    <w:rsid w:val="006467D7"/>
    <w:rsid w:val="006478CD"/>
    <w:rsid w:val="006502DA"/>
    <w:rsid w:val="0065283D"/>
    <w:rsid w:val="006536C7"/>
    <w:rsid w:val="006549EE"/>
    <w:rsid w:val="00654CE6"/>
    <w:rsid w:val="006563C8"/>
    <w:rsid w:val="00656926"/>
    <w:rsid w:val="00657694"/>
    <w:rsid w:val="0066044D"/>
    <w:rsid w:val="00664083"/>
    <w:rsid w:val="00665953"/>
    <w:rsid w:val="00667C8A"/>
    <w:rsid w:val="00670D02"/>
    <w:rsid w:val="00672032"/>
    <w:rsid w:val="00673855"/>
    <w:rsid w:val="00673CA6"/>
    <w:rsid w:val="00673E0B"/>
    <w:rsid w:val="00674052"/>
    <w:rsid w:val="00674311"/>
    <w:rsid w:val="006744DE"/>
    <w:rsid w:val="00674AD7"/>
    <w:rsid w:val="006754F2"/>
    <w:rsid w:val="00675E5F"/>
    <w:rsid w:val="00677613"/>
    <w:rsid w:val="006800DF"/>
    <w:rsid w:val="0068051A"/>
    <w:rsid w:val="0068055B"/>
    <w:rsid w:val="006818FA"/>
    <w:rsid w:val="00681916"/>
    <w:rsid w:val="006826A5"/>
    <w:rsid w:val="00682752"/>
    <w:rsid w:val="00682C38"/>
    <w:rsid w:val="00683852"/>
    <w:rsid w:val="006839E0"/>
    <w:rsid w:val="00683E94"/>
    <w:rsid w:val="006859E7"/>
    <w:rsid w:val="006860F0"/>
    <w:rsid w:val="00686540"/>
    <w:rsid w:val="006928EB"/>
    <w:rsid w:val="00693AF8"/>
    <w:rsid w:val="00693D62"/>
    <w:rsid w:val="00694536"/>
    <w:rsid w:val="00695167"/>
    <w:rsid w:val="0069743E"/>
    <w:rsid w:val="006A0C5B"/>
    <w:rsid w:val="006A10C9"/>
    <w:rsid w:val="006A1998"/>
    <w:rsid w:val="006A2596"/>
    <w:rsid w:val="006A3B98"/>
    <w:rsid w:val="006A4FBE"/>
    <w:rsid w:val="006A53B3"/>
    <w:rsid w:val="006A5677"/>
    <w:rsid w:val="006A7FC5"/>
    <w:rsid w:val="006B179C"/>
    <w:rsid w:val="006B1FAD"/>
    <w:rsid w:val="006B6650"/>
    <w:rsid w:val="006B670E"/>
    <w:rsid w:val="006B6992"/>
    <w:rsid w:val="006B787F"/>
    <w:rsid w:val="006B7BF3"/>
    <w:rsid w:val="006B7EFF"/>
    <w:rsid w:val="006C0A65"/>
    <w:rsid w:val="006C195A"/>
    <w:rsid w:val="006C4487"/>
    <w:rsid w:val="006C5094"/>
    <w:rsid w:val="006C5592"/>
    <w:rsid w:val="006C5DCF"/>
    <w:rsid w:val="006C65B9"/>
    <w:rsid w:val="006D0381"/>
    <w:rsid w:val="006D05B4"/>
    <w:rsid w:val="006D1F35"/>
    <w:rsid w:val="006D23F3"/>
    <w:rsid w:val="006D3905"/>
    <w:rsid w:val="006D4233"/>
    <w:rsid w:val="006D4FA3"/>
    <w:rsid w:val="006D5954"/>
    <w:rsid w:val="006D5FB1"/>
    <w:rsid w:val="006E071A"/>
    <w:rsid w:val="006E0779"/>
    <w:rsid w:val="006E28CB"/>
    <w:rsid w:val="006E3079"/>
    <w:rsid w:val="006E6521"/>
    <w:rsid w:val="006E6D1F"/>
    <w:rsid w:val="006F03DA"/>
    <w:rsid w:val="006F3C92"/>
    <w:rsid w:val="006F3D26"/>
    <w:rsid w:val="006F4C49"/>
    <w:rsid w:val="006F516F"/>
    <w:rsid w:val="006F5679"/>
    <w:rsid w:val="006F5999"/>
    <w:rsid w:val="006F5A65"/>
    <w:rsid w:val="006F5DE3"/>
    <w:rsid w:val="006F61CC"/>
    <w:rsid w:val="006F7799"/>
    <w:rsid w:val="006F7E89"/>
    <w:rsid w:val="007000EC"/>
    <w:rsid w:val="00700339"/>
    <w:rsid w:val="0070089A"/>
    <w:rsid w:val="0070341D"/>
    <w:rsid w:val="00703FF0"/>
    <w:rsid w:val="00704ABD"/>
    <w:rsid w:val="00705B73"/>
    <w:rsid w:val="007060EF"/>
    <w:rsid w:val="007106CC"/>
    <w:rsid w:val="007108FD"/>
    <w:rsid w:val="007111A5"/>
    <w:rsid w:val="0071134D"/>
    <w:rsid w:val="00711ACE"/>
    <w:rsid w:val="00713098"/>
    <w:rsid w:val="0071326F"/>
    <w:rsid w:val="00713723"/>
    <w:rsid w:val="007141A2"/>
    <w:rsid w:val="00714FAC"/>
    <w:rsid w:val="00715FC0"/>
    <w:rsid w:val="007164B6"/>
    <w:rsid w:val="00722B6F"/>
    <w:rsid w:val="00722E3F"/>
    <w:rsid w:val="00722EB3"/>
    <w:rsid w:val="0072301A"/>
    <w:rsid w:val="007233CB"/>
    <w:rsid w:val="00723D7E"/>
    <w:rsid w:val="00725A79"/>
    <w:rsid w:val="007262CD"/>
    <w:rsid w:val="00727E54"/>
    <w:rsid w:val="0073065A"/>
    <w:rsid w:val="00730898"/>
    <w:rsid w:val="00730ADE"/>
    <w:rsid w:val="00732D4E"/>
    <w:rsid w:val="007351C1"/>
    <w:rsid w:val="00735399"/>
    <w:rsid w:val="00735575"/>
    <w:rsid w:val="00735971"/>
    <w:rsid w:val="00740E94"/>
    <w:rsid w:val="00740EBD"/>
    <w:rsid w:val="007416BD"/>
    <w:rsid w:val="00741E7A"/>
    <w:rsid w:val="00741EA4"/>
    <w:rsid w:val="00743E9D"/>
    <w:rsid w:val="00750359"/>
    <w:rsid w:val="00750C8B"/>
    <w:rsid w:val="00751503"/>
    <w:rsid w:val="007525E1"/>
    <w:rsid w:val="00752AA7"/>
    <w:rsid w:val="0075316F"/>
    <w:rsid w:val="00753E83"/>
    <w:rsid w:val="00754CB6"/>
    <w:rsid w:val="007560F3"/>
    <w:rsid w:val="00757EBE"/>
    <w:rsid w:val="0076071B"/>
    <w:rsid w:val="00760F83"/>
    <w:rsid w:val="007620AB"/>
    <w:rsid w:val="007626E7"/>
    <w:rsid w:val="007638C0"/>
    <w:rsid w:val="00764437"/>
    <w:rsid w:val="007648F3"/>
    <w:rsid w:val="00765549"/>
    <w:rsid w:val="0076563E"/>
    <w:rsid w:val="00766E55"/>
    <w:rsid w:val="007703E8"/>
    <w:rsid w:val="00770533"/>
    <w:rsid w:val="00771295"/>
    <w:rsid w:val="00772351"/>
    <w:rsid w:val="00773252"/>
    <w:rsid w:val="00773891"/>
    <w:rsid w:val="00773CA6"/>
    <w:rsid w:val="0077635F"/>
    <w:rsid w:val="0078030D"/>
    <w:rsid w:val="007803E7"/>
    <w:rsid w:val="00781098"/>
    <w:rsid w:val="00782071"/>
    <w:rsid w:val="00783885"/>
    <w:rsid w:val="00784934"/>
    <w:rsid w:val="0078567B"/>
    <w:rsid w:val="00786854"/>
    <w:rsid w:val="00786EA9"/>
    <w:rsid w:val="00787622"/>
    <w:rsid w:val="0079108F"/>
    <w:rsid w:val="0079231E"/>
    <w:rsid w:val="00792B63"/>
    <w:rsid w:val="00793260"/>
    <w:rsid w:val="0079523E"/>
    <w:rsid w:val="00795BB6"/>
    <w:rsid w:val="007A4BDF"/>
    <w:rsid w:val="007A4C0F"/>
    <w:rsid w:val="007A50B2"/>
    <w:rsid w:val="007A59FE"/>
    <w:rsid w:val="007A6321"/>
    <w:rsid w:val="007A6D5E"/>
    <w:rsid w:val="007A6E59"/>
    <w:rsid w:val="007B08E0"/>
    <w:rsid w:val="007B0A1A"/>
    <w:rsid w:val="007B0ED5"/>
    <w:rsid w:val="007B310B"/>
    <w:rsid w:val="007B33DC"/>
    <w:rsid w:val="007B3A33"/>
    <w:rsid w:val="007B4260"/>
    <w:rsid w:val="007B53BB"/>
    <w:rsid w:val="007B624A"/>
    <w:rsid w:val="007B6735"/>
    <w:rsid w:val="007B6FDC"/>
    <w:rsid w:val="007C056A"/>
    <w:rsid w:val="007C162C"/>
    <w:rsid w:val="007C1F84"/>
    <w:rsid w:val="007C2375"/>
    <w:rsid w:val="007C2C32"/>
    <w:rsid w:val="007C2FC3"/>
    <w:rsid w:val="007C5151"/>
    <w:rsid w:val="007C5333"/>
    <w:rsid w:val="007C730A"/>
    <w:rsid w:val="007D06BB"/>
    <w:rsid w:val="007D14DC"/>
    <w:rsid w:val="007D1573"/>
    <w:rsid w:val="007D1AB5"/>
    <w:rsid w:val="007D1DFB"/>
    <w:rsid w:val="007D382A"/>
    <w:rsid w:val="007D4423"/>
    <w:rsid w:val="007D4732"/>
    <w:rsid w:val="007D4B73"/>
    <w:rsid w:val="007D5443"/>
    <w:rsid w:val="007D6DFA"/>
    <w:rsid w:val="007D6E1A"/>
    <w:rsid w:val="007D701C"/>
    <w:rsid w:val="007E1385"/>
    <w:rsid w:val="007E2558"/>
    <w:rsid w:val="007E29E1"/>
    <w:rsid w:val="007E2C56"/>
    <w:rsid w:val="007E5BF9"/>
    <w:rsid w:val="007E78D3"/>
    <w:rsid w:val="007E7F49"/>
    <w:rsid w:val="007F00D1"/>
    <w:rsid w:val="007F0E2B"/>
    <w:rsid w:val="007F1951"/>
    <w:rsid w:val="007F1A4C"/>
    <w:rsid w:val="007F3E7F"/>
    <w:rsid w:val="007F47E2"/>
    <w:rsid w:val="007F4970"/>
    <w:rsid w:val="007F557E"/>
    <w:rsid w:val="007F5803"/>
    <w:rsid w:val="007F6CD6"/>
    <w:rsid w:val="007F7E04"/>
    <w:rsid w:val="00800762"/>
    <w:rsid w:val="00801309"/>
    <w:rsid w:val="0080300D"/>
    <w:rsid w:val="00803A7E"/>
    <w:rsid w:val="00804D95"/>
    <w:rsid w:val="00810194"/>
    <w:rsid w:val="00811E3C"/>
    <w:rsid w:val="00811FFF"/>
    <w:rsid w:val="008124BD"/>
    <w:rsid w:val="008127E9"/>
    <w:rsid w:val="00812C0C"/>
    <w:rsid w:val="00812CC5"/>
    <w:rsid w:val="008132A5"/>
    <w:rsid w:val="008138A3"/>
    <w:rsid w:val="008149BF"/>
    <w:rsid w:val="008157C1"/>
    <w:rsid w:val="0081665D"/>
    <w:rsid w:val="0081699A"/>
    <w:rsid w:val="00823B4C"/>
    <w:rsid w:val="00824052"/>
    <w:rsid w:val="0082406D"/>
    <w:rsid w:val="0082521B"/>
    <w:rsid w:val="00825720"/>
    <w:rsid w:val="00826DAC"/>
    <w:rsid w:val="00827578"/>
    <w:rsid w:val="0082765B"/>
    <w:rsid w:val="00827AAE"/>
    <w:rsid w:val="008301DF"/>
    <w:rsid w:val="0083044E"/>
    <w:rsid w:val="00830988"/>
    <w:rsid w:val="008329FA"/>
    <w:rsid w:val="0083349E"/>
    <w:rsid w:val="00833725"/>
    <w:rsid w:val="0083392C"/>
    <w:rsid w:val="008345FB"/>
    <w:rsid w:val="00835C87"/>
    <w:rsid w:val="00836F46"/>
    <w:rsid w:val="00841F24"/>
    <w:rsid w:val="00842087"/>
    <w:rsid w:val="00842EE8"/>
    <w:rsid w:val="00843467"/>
    <w:rsid w:val="00843F83"/>
    <w:rsid w:val="0084575D"/>
    <w:rsid w:val="00845895"/>
    <w:rsid w:val="00845A45"/>
    <w:rsid w:val="008467B7"/>
    <w:rsid w:val="00846A36"/>
    <w:rsid w:val="00846DAB"/>
    <w:rsid w:val="00846DDF"/>
    <w:rsid w:val="00847046"/>
    <w:rsid w:val="00847140"/>
    <w:rsid w:val="008505CB"/>
    <w:rsid w:val="0085352C"/>
    <w:rsid w:val="008538A7"/>
    <w:rsid w:val="008549C4"/>
    <w:rsid w:val="00860C9A"/>
    <w:rsid w:val="00861263"/>
    <w:rsid w:val="008614FB"/>
    <w:rsid w:val="00863035"/>
    <w:rsid w:val="0086597B"/>
    <w:rsid w:val="00865E05"/>
    <w:rsid w:val="00866EE9"/>
    <w:rsid w:val="008672A6"/>
    <w:rsid w:val="00867420"/>
    <w:rsid w:val="00870E5E"/>
    <w:rsid w:val="00871799"/>
    <w:rsid w:val="00871944"/>
    <w:rsid w:val="00873088"/>
    <w:rsid w:val="008731D3"/>
    <w:rsid w:val="00874386"/>
    <w:rsid w:val="008746CE"/>
    <w:rsid w:val="00874B5D"/>
    <w:rsid w:val="008750DA"/>
    <w:rsid w:val="00876118"/>
    <w:rsid w:val="00876405"/>
    <w:rsid w:val="008765E4"/>
    <w:rsid w:val="00876F40"/>
    <w:rsid w:val="008773D0"/>
    <w:rsid w:val="008800BA"/>
    <w:rsid w:val="008803B0"/>
    <w:rsid w:val="0088172B"/>
    <w:rsid w:val="00882016"/>
    <w:rsid w:val="00882FBC"/>
    <w:rsid w:val="00883030"/>
    <w:rsid w:val="00883527"/>
    <w:rsid w:val="00883545"/>
    <w:rsid w:val="00885A94"/>
    <w:rsid w:val="00885DFF"/>
    <w:rsid w:val="00885E00"/>
    <w:rsid w:val="00886B58"/>
    <w:rsid w:val="008871C0"/>
    <w:rsid w:val="008876EF"/>
    <w:rsid w:val="00890603"/>
    <w:rsid w:val="008909BA"/>
    <w:rsid w:val="008911FD"/>
    <w:rsid w:val="00892197"/>
    <w:rsid w:val="0089391D"/>
    <w:rsid w:val="00893B17"/>
    <w:rsid w:val="00893C26"/>
    <w:rsid w:val="00895036"/>
    <w:rsid w:val="00895B42"/>
    <w:rsid w:val="00896AD7"/>
    <w:rsid w:val="00897311"/>
    <w:rsid w:val="008A0C65"/>
    <w:rsid w:val="008A159A"/>
    <w:rsid w:val="008A2963"/>
    <w:rsid w:val="008A2AAC"/>
    <w:rsid w:val="008A4368"/>
    <w:rsid w:val="008A4E49"/>
    <w:rsid w:val="008A57BB"/>
    <w:rsid w:val="008A5C48"/>
    <w:rsid w:val="008A79C9"/>
    <w:rsid w:val="008A7C96"/>
    <w:rsid w:val="008A7F08"/>
    <w:rsid w:val="008B0C65"/>
    <w:rsid w:val="008B1241"/>
    <w:rsid w:val="008B185F"/>
    <w:rsid w:val="008B279D"/>
    <w:rsid w:val="008B2E20"/>
    <w:rsid w:val="008B5DAF"/>
    <w:rsid w:val="008B6808"/>
    <w:rsid w:val="008B7B73"/>
    <w:rsid w:val="008C02AD"/>
    <w:rsid w:val="008C17FC"/>
    <w:rsid w:val="008C1A02"/>
    <w:rsid w:val="008C1D34"/>
    <w:rsid w:val="008C5019"/>
    <w:rsid w:val="008C6BE4"/>
    <w:rsid w:val="008C798B"/>
    <w:rsid w:val="008D12B9"/>
    <w:rsid w:val="008D1CF8"/>
    <w:rsid w:val="008D3266"/>
    <w:rsid w:val="008D3319"/>
    <w:rsid w:val="008D4D4A"/>
    <w:rsid w:val="008D5387"/>
    <w:rsid w:val="008D68C4"/>
    <w:rsid w:val="008D7B95"/>
    <w:rsid w:val="008E1B3A"/>
    <w:rsid w:val="008E2375"/>
    <w:rsid w:val="008E2C17"/>
    <w:rsid w:val="008E3649"/>
    <w:rsid w:val="008E3DC8"/>
    <w:rsid w:val="008E4754"/>
    <w:rsid w:val="008E5EE8"/>
    <w:rsid w:val="008E700C"/>
    <w:rsid w:val="008E770D"/>
    <w:rsid w:val="008E7ACC"/>
    <w:rsid w:val="008F1C4B"/>
    <w:rsid w:val="008F3ADE"/>
    <w:rsid w:val="008F454E"/>
    <w:rsid w:val="008F4B85"/>
    <w:rsid w:val="008F68D9"/>
    <w:rsid w:val="008F7338"/>
    <w:rsid w:val="008F74DF"/>
    <w:rsid w:val="00901B76"/>
    <w:rsid w:val="00903681"/>
    <w:rsid w:val="00904857"/>
    <w:rsid w:val="00904C99"/>
    <w:rsid w:val="00904E09"/>
    <w:rsid w:val="00905033"/>
    <w:rsid w:val="0090629F"/>
    <w:rsid w:val="009113BD"/>
    <w:rsid w:val="0091209E"/>
    <w:rsid w:val="00912A9E"/>
    <w:rsid w:val="00912E8D"/>
    <w:rsid w:val="0091328F"/>
    <w:rsid w:val="00915527"/>
    <w:rsid w:val="00916815"/>
    <w:rsid w:val="00920AFF"/>
    <w:rsid w:val="00920C02"/>
    <w:rsid w:val="00920CA7"/>
    <w:rsid w:val="00921CF5"/>
    <w:rsid w:val="009222A9"/>
    <w:rsid w:val="00923E4A"/>
    <w:rsid w:val="00927AD3"/>
    <w:rsid w:val="00927C82"/>
    <w:rsid w:val="009306C8"/>
    <w:rsid w:val="00932196"/>
    <w:rsid w:val="00932A9B"/>
    <w:rsid w:val="00932BE3"/>
    <w:rsid w:val="009331B4"/>
    <w:rsid w:val="00933B00"/>
    <w:rsid w:val="00934C97"/>
    <w:rsid w:val="009410F4"/>
    <w:rsid w:val="009412C0"/>
    <w:rsid w:val="00941AC5"/>
    <w:rsid w:val="00941AD6"/>
    <w:rsid w:val="00942C65"/>
    <w:rsid w:val="00942EE5"/>
    <w:rsid w:val="00942F4A"/>
    <w:rsid w:val="009436C5"/>
    <w:rsid w:val="00943CB6"/>
    <w:rsid w:val="009446F1"/>
    <w:rsid w:val="00944D86"/>
    <w:rsid w:val="009453F8"/>
    <w:rsid w:val="00945716"/>
    <w:rsid w:val="00946EF0"/>
    <w:rsid w:val="00947E7A"/>
    <w:rsid w:val="00950181"/>
    <w:rsid w:val="0095033C"/>
    <w:rsid w:val="00950782"/>
    <w:rsid w:val="0095115B"/>
    <w:rsid w:val="00951AAB"/>
    <w:rsid w:val="00952C63"/>
    <w:rsid w:val="009540CC"/>
    <w:rsid w:val="0095419A"/>
    <w:rsid w:val="009541D3"/>
    <w:rsid w:val="0095468A"/>
    <w:rsid w:val="00954A83"/>
    <w:rsid w:val="0095513E"/>
    <w:rsid w:val="009552D0"/>
    <w:rsid w:val="00955300"/>
    <w:rsid w:val="00955562"/>
    <w:rsid w:val="009555EF"/>
    <w:rsid w:val="0095577A"/>
    <w:rsid w:val="009565F8"/>
    <w:rsid w:val="00956902"/>
    <w:rsid w:val="0095770A"/>
    <w:rsid w:val="00960062"/>
    <w:rsid w:val="00960EF2"/>
    <w:rsid w:val="00961A3E"/>
    <w:rsid w:val="00962044"/>
    <w:rsid w:val="0096325D"/>
    <w:rsid w:val="009641DC"/>
    <w:rsid w:val="0096438F"/>
    <w:rsid w:val="00965CF3"/>
    <w:rsid w:val="00965D63"/>
    <w:rsid w:val="00966970"/>
    <w:rsid w:val="00966C3B"/>
    <w:rsid w:val="00967331"/>
    <w:rsid w:val="00967F0D"/>
    <w:rsid w:val="00971D76"/>
    <w:rsid w:val="00971EBB"/>
    <w:rsid w:val="00973464"/>
    <w:rsid w:val="009735A2"/>
    <w:rsid w:val="009755C7"/>
    <w:rsid w:val="00975F79"/>
    <w:rsid w:val="009764FC"/>
    <w:rsid w:val="00980EA5"/>
    <w:rsid w:val="00980ED6"/>
    <w:rsid w:val="00983780"/>
    <w:rsid w:val="0098502A"/>
    <w:rsid w:val="0098718E"/>
    <w:rsid w:val="0098751E"/>
    <w:rsid w:val="0098778D"/>
    <w:rsid w:val="00990F59"/>
    <w:rsid w:val="00991311"/>
    <w:rsid w:val="0099152E"/>
    <w:rsid w:val="00991BA1"/>
    <w:rsid w:val="00992593"/>
    <w:rsid w:val="00992AB0"/>
    <w:rsid w:val="00992C15"/>
    <w:rsid w:val="009940F5"/>
    <w:rsid w:val="009967B3"/>
    <w:rsid w:val="00997625"/>
    <w:rsid w:val="009A04B0"/>
    <w:rsid w:val="009A0660"/>
    <w:rsid w:val="009A1F59"/>
    <w:rsid w:val="009A1F97"/>
    <w:rsid w:val="009A3045"/>
    <w:rsid w:val="009A33BA"/>
    <w:rsid w:val="009A3C74"/>
    <w:rsid w:val="009A5054"/>
    <w:rsid w:val="009A6062"/>
    <w:rsid w:val="009A64AC"/>
    <w:rsid w:val="009A7177"/>
    <w:rsid w:val="009A72A0"/>
    <w:rsid w:val="009B18F7"/>
    <w:rsid w:val="009B1A4C"/>
    <w:rsid w:val="009B246B"/>
    <w:rsid w:val="009B266C"/>
    <w:rsid w:val="009B2AC3"/>
    <w:rsid w:val="009B3371"/>
    <w:rsid w:val="009B33E3"/>
    <w:rsid w:val="009B3A3C"/>
    <w:rsid w:val="009B3F41"/>
    <w:rsid w:val="009B469B"/>
    <w:rsid w:val="009B4A85"/>
    <w:rsid w:val="009B5828"/>
    <w:rsid w:val="009B5919"/>
    <w:rsid w:val="009B5C30"/>
    <w:rsid w:val="009B7985"/>
    <w:rsid w:val="009B7A3D"/>
    <w:rsid w:val="009C1D8A"/>
    <w:rsid w:val="009C26D8"/>
    <w:rsid w:val="009C37A0"/>
    <w:rsid w:val="009C3A89"/>
    <w:rsid w:val="009C45A1"/>
    <w:rsid w:val="009C485C"/>
    <w:rsid w:val="009C4D82"/>
    <w:rsid w:val="009C65AD"/>
    <w:rsid w:val="009C7657"/>
    <w:rsid w:val="009D00B3"/>
    <w:rsid w:val="009D0CAD"/>
    <w:rsid w:val="009D11F7"/>
    <w:rsid w:val="009D214F"/>
    <w:rsid w:val="009D3644"/>
    <w:rsid w:val="009D431E"/>
    <w:rsid w:val="009D45CD"/>
    <w:rsid w:val="009D4640"/>
    <w:rsid w:val="009D4E1A"/>
    <w:rsid w:val="009D60D6"/>
    <w:rsid w:val="009E0589"/>
    <w:rsid w:val="009E0AC2"/>
    <w:rsid w:val="009E16DA"/>
    <w:rsid w:val="009E1EA6"/>
    <w:rsid w:val="009E2107"/>
    <w:rsid w:val="009E368A"/>
    <w:rsid w:val="009E3FD9"/>
    <w:rsid w:val="009E50B3"/>
    <w:rsid w:val="009E5D51"/>
    <w:rsid w:val="009E674F"/>
    <w:rsid w:val="009E7FF3"/>
    <w:rsid w:val="009F0090"/>
    <w:rsid w:val="009F08E0"/>
    <w:rsid w:val="009F0CF6"/>
    <w:rsid w:val="009F1A0D"/>
    <w:rsid w:val="009F2651"/>
    <w:rsid w:val="009F30BB"/>
    <w:rsid w:val="009F37F3"/>
    <w:rsid w:val="009F3820"/>
    <w:rsid w:val="009F3A30"/>
    <w:rsid w:val="009F530D"/>
    <w:rsid w:val="009F6710"/>
    <w:rsid w:val="009F6C8E"/>
    <w:rsid w:val="009F74DE"/>
    <w:rsid w:val="00A04F99"/>
    <w:rsid w:val="00A05511"/>
    <w:rsid w:val="00A06203"/>
    <w:rsid w:val="00A10F38"/>
    <w:rsid w:val="00A12911"/>
    <w:rsid w:val="00A13CA2"/>
    <w:rsid w:val="00A14204"/>
    <w:rsid w:val="00A150DC"/>
    <w:rsid w:val="00A1523B"/>
    <w:rsid w:val="00A15542"/>
    <w:rsid w:val="00A17C31"/>
    <w:rsid w:val="00A20412"/>
    <w:rsid w:val="00A20931"/>
    <w:rsid w:val="00A22A6E"/>
    <w:rsid w:val="00A230FF"/>
    <w:rsid w:val="00A23C24"/>
    <w:rsid w:val="00A25D85"/>
    <w:rsid w:val="00A263F3"/>
    <w:rsid w:val="00A26687"/>
    <w:rsid w:val="00A273D6"/>
    <w:rsid w:val="00A310FB"/>
    <w:rsid w:val="00A32700"/>
    <w:rsid w:val="00A33219"/>
    <w:rsid w:val="00A33B50"/>
    <w:rsid w:val="00A342DA"/>
    <w:rsid w:val="00A347AD"/>
    <w:rsid w:val="00A3532D"/>
    <w:rsid w:val="00A36398"/>
    <w:rsid w:val="00A36B2C"/>
    <w:rsid w:val="00A37994"/>
    <w:rsid w:val="00A40012"/>
    <w:rsid w:val="00A41CD3"/>
    <w:rsid w:val="00A4208B"/>
    <w:rsid w:val="00A43D1A"/>
    <w:rsid w:val="00A44481"/>
    <w:rsid w:val="00A445E7"/>
    <w:rsid w:val="00A47547"/>
    <w:rsid w:val="00A50070"/>
    <w:rsid w:val="00A5071E"/>
    <w:rsid w:val="00A52315"/>
    <w:rsid w:val="00A52802"/>
    <w:rsid w:val="00A55877"/>
    <w:rsid w:val="00A579C5"/>
    <w:rsid w:val="00A605BE"/>
    <w:rsid w:val="00A6163B"/>
    <w:rsid w:val="00A619D4"/>
    <w:rsid w:val="00A620B6"/>
    <w:rsid w:val="00A624F4"/>
    <w:rsid w:val="00A63E42"/>
    <w:rsid w:val="00A6481F"/>
    <w:rsid w:val="00A64946"/>
    <w:rsid w:val="00A65A3C"/>
    <w:rsid w:val="00A66440"/>
    <w:rsid w:val="00A71564"/>
    <w:rsid w:val="00A71A27"/>
    <w:rsid w:val="00A73C69"/>
    <w:rsid w:val="00A74FCA"/>
    <w:rsid w:val="00A7564C"/>
    <w:rsid w:val="00A75834"/>
    <w:rsid w:val="00A76CD6"/>
    <w:rsid w:val="00A77FBF"/>
    <w:rsid w:val="00A80508"/>
    <w:rsid w:val="00A806EC"/>
    <w:rsid w:val="00A80C7F"/>
    <w:rsid w:val="00A8155D"/>
    <w:rsid w:val="00A8161D"/>
    <w:rsid w:val="00A82B73"/>
    <w:rsid w:val="00A83413"/>
    <w:rsid w:val="00A84788"/>
    <w:rsid w:val="00A85550"/>
    <w:rsid w:val="00A85B50"/>
    <w:rsid w:val="00A90F72"/>
    <w:rsid w:val="00A91615"/>
    <w:rsid w:val="00A922BF"/>
    <w:rsid w:val="00A92C42"/>
    <w:rsid w:val="00A931C6"/>
    <w:rsid w:val="00A950B6"/>
    <w:rsid w:val="00A952EE"/>
    <w:rsid w:val="00A96853"/>
    <w:rsid w:val="00A96FFD"/>
    <w:rsid w:val="00A97180"/>
    <w:rsid w:val="00A973A7"/>
    <w:rsid w:val="00A975C2"/>
    <w:rsid w:val="00A97B4F"/>
    <w:rsid w:val="00A97D4D"/>
    <w:rsid w:val="00A97E47"/>
    <w:rsid w:val="00AA0B25"/>
    <w:rsid w:val="00AA189B"/>
    <w:rsid w:val="00AA3B67"/>
    <w:rsid w:val="00AA5278"/>
    <w:rsid w:val="00AA5A52"/>
    <w:rsid w:val="00AA6A13"/>
    <w:rsid w:val="00AA6AF9"/>
    <w:rsid w:val="00AA7D2E"/>
    <w:rsid w:val="00AB3D34"/>
    <w:rsid w:val="00AB4200"/>
    <w:rsid w:val="00AB4501"/>
    <w:rsid w:val="00AC0F7A"/>
    <w:rsid w:val="00AC15DE"/>
    <w:rsid w:val="00AC2617"/>
    <w:rsid w:val="00AC2657"/>
    <w:rsid w:val="00AC4233"/>
    <w:rsid w:val="00AC4C7E"/>
    <w:rsid w:val="00AC5CA9"/>
    <w:rsid w:val="00AD0944"/>
    <w:rsid w:val="00AD0BBA"/>
    <w:rsid w:val="00AD27BE"/>
    <w:rsid w:val="00AD393F"/>
    <w:rsid w:val="00AD51F3"/>
    <w:rsid w:val="00AD67BA"/>
    <w:rsid w:val="00AD6A25"/>
    <w:rsid w:val="00AD6FF4"/>
    <w:rsid w:val="00AD7C95"/>
    <w:rsid w:val="00AE00F1"/>
    <w:rsid w:val="00AE0F06"/>
    <w:rsid w:val="00AE5037"/>
    <w:rsid w:val="00AE566B"/>
    <w:rsid w:val="00AE6A65"/>
    <w:rsid w:val="00AE6D4D"/>
    <w:rsid w:val="00AF0250"/>
    <w:rsid w:val="00AF027C"/>
    <w:rsid w:val="00AF07DE"/>
    <w:rsid w:val="00AF17FA"/>
    <w:rsid w:val="00AF2B7E"/>
    <w:rsid w:val="00AF3E6A"/>
    <w:rsid w:val="00AF54A4"/>
    <w:rsid w:val="00AF5805"/>
    <w:rsid w:val="00AF6035"/>
    <w:rsid w:val="00AF6810"/>
    <w:rsid w:val="00AF7E17"/>
    <w:rsid w:val="00B015CD"/>
    <w:rsid w:val="00B026AA"/>
    <w:rsid w:val="00B02C3A"/>
    <w:rsid w:val="00B03894"/>
    <w:rsid w:val="00B04F58"/>
    <w:rsid w:val="00B05294"/>
    <w:rsid w:val="00B0592A"/>
    <w:rsid w:val="00B0697D"/>
    <w:rsid w:val="00B06F43"/>
    <w:rsid w:val="00B07F64"/>
    <w:rsid w:val="00B113E4"/>
    <w:rsid w:val="00B118A2"/>
    <w:rsid w:val="00B11B80"/>
    <w:rsid w:val="00B11D20"/>
    <w:rsid w:val="00B11DB8"/>
    <w:rsid w:val="00B120B8"/>
    <w:rsid w:val="00B12A87"/>
    <w:rsid w:val="00B1406E"/>
    <w:rsid w:val="00B14F7A"/>
    <w:rsid w:val="00B21337"/>
    <w:rsid w:val="00B21668"/>
    <w:rsid w:val="00B21D73"/>
    <w:rsid w:val="00B22B9E"/>
    <w:rsid w:val="00B22BB3"/>
    <w:rsid w:val="00B230D5"/>
    <w:rsid w:val="00B24ADD"/>
    <w:rsid w:val="00B24E41"/>
    <w:rsid w:val="00B25EC3"/>
    <w:rsid w:val="00B26D76"/>
    <w:rsid w:val="00B301C6"/>
    <w:rsid w:val="00B32233"/>
    <w:rsid w:val="00B326AA"/>
    <w:rsid w:val="00B32B20"/>
    <w:rsid w:val="00B32BCA"/>
    <w:rsid w:val="00B32C84"/>
    <w:rsid w:val="00B33103"/>
    <w:rsid w:val="00B340DC"/>
    <w:rsid w:val="00B34233"/>
    <w:rsid w:val="00B3629A"/>
    <w:rsid w:val="00B366D9"/>
    <w:rsid w:val="00B372A9"/>
    <w:rsid w:val="00B37E5B"/>
    <w:rsid w:val="00B37E87"/>
    <w:rsid w:val="00B40B07"/>
    <w:rsid w:val="00B4305B"/>
    <w:rsid w:val="00B45CA8"/>
    <w:rsid w:val="00B500F9"/>
    <w:rsid w:val="00B5120B"/>
    <w:rsid w:val="00B51D85"/>
    <w:rsid w:val="00B524ED"/>
    <w:rsid w:val="00B540D0"/>
    <w:rsid w:val="00B54F13"/>
    <w:rsid w:val="00B5576C"/>
    <w:rsid w:val="00B55845"/>
    <w:rsid w:val="00B576AE"/>
    <w:rsid w:val="00B60CA8"/>
    <w:rsid w:val="00B62730"/>
    <w:rsid w:val="00B6292A"/>
    <w:rsid w:val="00B62A23"/>
    <w:rsid w:val="00B65C86"/>
    <w:rsid w:val="00B65CD0"/>
    <w:rsid w:val="00B66687"/>
    <w:rsid w:val="00B66AC9"/>
    <w:rsid w:val="00B70695"/>
    <w:rsid w:val="00B71409"/>
    <w:rsid w:val="00B7252D"/>
    <w:rsid w:val="00B7265C"/>
    <w:rsid w:val="00B728FA"/>
    <w:rsid w:val="00B73E00"/>
    <w:rsid w:val="00B74156"/>
    <w:rsid w:val="00B74819"/>
    <w:rsid w:val="00B80D85"/>
    <w:rsid w:val="00B80DDE"/>
    <w:rsid w:val="00B828A2"/>
    <w:rsid w:val="00B85222"/>
    <w:rsid w:val="00B878AE"/>
    <w:rsid w:val="00B9014C"/>
    <w:rsid w:val="00B901EA"/>
    <w:rsid w:val="00B907E2"/>
    <w:rsid w:val="00B92732"/>
    <w:rsid w:val="00B95A40"/>
    <w:rsid w:val="00B960D1"/>
    <w:rsid w:val="00B965A9"/>
    <w:rsid w:val="00B96B5A"/>
    <w:rsid w:val="00B97064"/>
    <w:rsid w:val="00B97535"/>
    <w:rsid w:val="00B97647"/>
    <w:rsid w:val="00B976D1"/>
    <w:rsid w:val="00B97DBA"/>
    <w:rsid w:val="00BA02A7"/>
    <w:rsid w:val="00BA02FE"/>
    <w:rsid w:val="00BA080B"/>
    <w:rsid w:val="00BA1BC6"/>
    <w:rsid w:val="00BA2ED9"/>
    <w:rsid w:val="00BA3186"/>
    <w:rsid w:val="00BA4429"/>
    <w:rsid w:val="00BA558C"/>
    <w:rsid w:val="00BA5965"/>
    <w:rsid w:val="00BA6C07"/>
    <w:rsid w:val="00BA72DC"/>
    <w:rsid w:val="00BA7579"/>
    <w:rsid w:val="00BA7864"/>
    <w:rsid w:val="00BB0516"/>
    <w:rsid w:val="00BB1054"/>
    <w:rsid w:val="00BB2126"/>
    <w:rsid w:val="00BB2E70"/>
    <w:rsid w:val="00BB3FF8"/>
    <w:rsid w:val="00BB460E"/>
    <w:rsid w:val="00BB5944"/>
    <w:rsid w:val="00BB65D2"/>
    <w:rsid w:val="00BB6B72"/>
    <w:rsid w:val="00BB73B1"/>
    <w:rsid w:val="00BB7ADE"/>
    <w:rsid w:val="00BC18C8"/>
    <w:rsid w:val="00BC1DBD"/>
    <w:rsid w:val="00BC211D"/>
    <w:rsid w:val="00BC22AA"/>
    <w:rsid w:val="00BC56BD"/>
    <w:rsid w:val="00BC5B45"/>
    <w:rsid w:val="00BD2484"/>
    <w:rsid w:val="00BD2D7C"/>
    <w:rsid w:val="00BD2E6A"/>
    <w:rsid w:val="00BD3093"/>
    <w:rsid w:val="00BD3C72"/>
    <w:rsid w:val="00BD3EEC"/>
    <w:rsid w:val="00BD3F64"/>
    <w:rsid w:val="00BD4086"/>
    <w:rsid w:val="00BD48EB"/>
    <w:rsid w:val="00BD4C75"/>
    <w:rsid w:val="00BD4F6F"/>
    <w:rsid w:val="00BD59D2"/>
    <w:rsid w:val="00BD605D"/>
    <w:rsid w:val="00BD6238"/>
    <w:rsid w:val="00BD714B"/>
    <w:rsid w:val="00BD7AEB"/>
    <w:rsid w:val="00BE036D"/>
    <w:rsid w:val="00BE5253"/>
    <w:rsid w:val="00BE53CF"/>
    <w:rsid w:val="00BE73BA"/>
    <w:rsid w:val="00BE7704"/>
    <w:rsid w:val="00BF0D15"/>
    <w:rsid w:val="00BF0DD4"/>
    <w:rsid w:val="00BF1068"/>
    <w:rsid w:val="00BF192C"/>
    <w:rsid w:val="00BF1EC1"/>
    <w:rsid w:val="00BF1FB8"/>
    <w:rsid w:val="00BF2BA2"/>
    <w:rsid w:val="00BF320D"/>
    <w:rsid w:val="00BF394E"/>
    <w:rsid w:val="00BF3D2C"/>
    <w:rsid w:val="00BF4220"/>
    <w:rsid w:val="00BF5393"/>
    <w:rsid w:val="00BF6B4D"/>
    <w:rsid w:val="00BF6E09"/>
    <w:rsid w:val="00C00BC7"/>
    <w:rsid w:val="00C00E12"/>
    <w:rsid w:val="00C02457"/>
    <w:rsid w:val="00C0471B"/>
    <w:rsid w:val="00C05DB5"/>
    <w:rsid w:val="00C063F0"/>
    <w:rsid w:val="00C06674"/>
    <w:rsid w:val="00C0790A"/>
    <w:rsid w:val="00C10EAA"/>
    <w:rsid w:val="00C11C8C"/>
    <w:rsid w:val="00C12518"/>
    <w:rsid w:val="00C14BF5"/>
    <w:rsid w:val="00C1614E"/>
    <w:rsid w:val="00C1688F"/>
    <w:rsid w:val="00C1789E"/>
    <w:rsid w:val="00C209AB"/>
    <w:rsid w:val="00C213E6"/>
    <w:rsid w:val="00C2215E"/>
    <w:rsid w:val="00C227D5"/>
    <w:rsid w:val="00C24459"/>
    <w:rsid w:val="00C24641"/>
    <w:rsid w:val="00C254B7"/>
    <w:rsid w:val="00C27090"/>
    <w:rsid w:val="00C2714F"/>
    <w:rsid w:val="00C27558"/>
    <w:rsid w:val="00C276CD"/>
    <w:rsid w:val="00C30C89"/>
    <w:rsid w:val="00C31E15"/>
    <w:rsid w:val="00C335D1"/>
    <w:rsid w:val="00C347A5"/>
    <w:rsid w:val="00C34861"/>
    <w:rsid w:val="00C34E5A"/>
    <w:rsid w:val="00C3675E"/>
    <w:rsid w:val="00C409F8"/>
    <w:rsid w:val="00C40C70"/>
    <w:rsid w:val="00C421E0"/>
    <w:rsid w:val="00C4242E"/>
    <w:rsid w:val="00C4298D"/>
    <w:rsid w:val="00C43273"/>
    <w:rsid w:val="00C43B1A"/>
    <w:rsid w:val="00C458D5"/>
    <w:rsid w:val="00C47B5C"/>
    <w:rsid w:val="00C50961"/>
    <w:rsid w:val="00C50BA0"/>
    <w:rsid w:val="00C50CEC"/>
    <w:rsid w:val="00C51517"/>
    <w:rsid w:val="00C51978"/>
    <w:rsid w:val="00C52037"/>
    <w:rsid w:val="00C53B0D"/>
    <w:rsid w:val="00C55B8B"/>
    <w:rsid w:val="00C601DA"/>
    <w:rsid w:val="00C60473"/>
    <w:rsid w:val="00C61C42"/>
    <w:rsid w:val="00C61EED"/>
    <w:rsid w:val="00C626C8"/>
    <w:rsid w:val="00C6342D"/>
    <w:rsid w:val="00C638A0"/>
    <w:rsid w:val="00C63CA5"/>
    <w:rsid w:val="00C642AE"/>
    <w:rsid w:val="00C64A05"/>
    <w:rsid w:val="00C64F4B"/>
    <w:rsid w:val="00C6686A"/>
    <w:rsid w:val="00C66D2B"/>
    <w:rsid w:val="00C710AE"/>
    <w:rsid w:val="00C71482"/>
    <w:rsid w:val="00C740ED"/>
    <w:rsid w:val="00C7511F"/>
    <w:rsid w:val="00C7524C"/>
    <w:rsid w:val="00C771CA"/>
    <w:rsid w:val="00C773D8"/>
    <w:rsid w:val="00C774A1"/>
    <w:rsid w:val="00C801AB"/>
    <w:rsid w:val="00C80668"/>
    <w:rsid w:val="00C80B8D"/>
    <w:rsid w:val="00C82366"/>
    <w:rsid w:val="00C824BD"/>
    <w:rsid w:val="00C828C2"/>
    <w:rsid w:val="00C82DDD"/>
    <w:rsid w:val="00C84ACB"/>
    <w:rsid w:val="00C84B0E"/>
    <w:rsid w:val="00C8576F"/>
    <w:rsid w:val="00C87D4F"/>
    <w:rsid w:val="00C90A85"/>
    <w:rsid w:val="00C9182F"/>
    <w:rsid w:val="00C92C06"/>
    <w:rsid w:val="00C92C78"/>
    <w:rsid w:val="00C935BC"/>
    <w:rsid w:val="00C9414E"/>
    <w:rsid w:val="00C947F6"/>
    <w:rsid w:val="00C9642C"/>
    <w:rsid w:val="00C97F87"/>
    <w:rsid w:val="00CA00B0"/>
    <w:rsid w:val="00CA17D7"/>
    <w:rsid w:val="00CA46D5"/>
    <w:rsid w:val="00CA4EA4"/>
    <w:rsid w:val="00CA6AC0"/>
    <w:rsid w:val="00CA79CD"/>
    <w:rsid w:val="00CB0B12"/>
    <w:rsid w:val="00CB1D68"/>
    <w:rsid w:val="00CB2864"/>
    <w:rsid w:val="00CB2D41"/>
    <w:rsid w:val="00CB3265"/>
    <w:rsid w:val="00CB3B66"/>
    <w:rsid w:val="00CB4230"/>
    <w:rsid w:val="00CB4F9E"/>
    <w:rsid w:val="00CB5345"/>
    <w:rsid w:val="00CB5427"/>
    <w:rsid w:val="00CB65CC"/>
    <w:rsid w:val="00CB67A1"/>
    <w:rsid w:val="00CB69E9"/>
    <w:rsid w:val="00CB6E2B"/>
    <w:rsid w:val="00CB7345"/>
    <w:rsid w:val="00CB7F26"/>
    <w:rsid w:val="00CC07BE"/>
    <w:rsid w:val="00CC0F0E"/>
    <w:rsid w:val="00CC2353"/>
    <w:rsid w:val="00CC23D9"/>
    <w:rsid w:val="00CC4A92"/>
    <w:rsid w:val="00CC7834"/>
    <w:rsid w:val="00CC7C62"/>
    <w:rsid w:val="00CD096A"/>
    <w:rsid w:val="00CD0A92"/>
    <w:rsid w:val="00CD2145"/>
    <w:rsid w:val="00CD2290"/>
    <w:rsid w:val="00CD4816"/>
    <w:rsid w:val="00CD49CD"/>
    <w:rsid w:val="00CD5CDA"/>
    <w:rsid w:val="00CE0D3D"/>
    <w:rsid w:val="00CE1084"/>
    <w:rsid w:val="00CE17C5"/>
    <w:rsid w:val="00CE21AA"/>
    <w:rsid w:val="00CE3AEA"/>
    <w:rsid w:val="00CE40B2"/>
    <w:rsid w:val="00CE5E7F"/>
    <w:rsid w:val="00CE7A9E"/>
    <w:rsid w:val="00CE7AA7"/>
    <w:rsid w:val="00CF0674"/>
    <w:rsid w:val="00CF1224"/>
    <w:rsid w:val="00CF224D"/>
    <w:rsid w:val="00CF25B1"/>
    <w:rsid w:val="00CF2B03"/>
    <w:rsid w:val="00CF30AC"/>
    <w:rsid w:val="00CF4255"/>
    <w:rsid w:val="00CF58AF"/>
    <w:rsid w:val="00D0037D"/>
    <w:rsid w:val="00D006D8"/>
    <w:rsid w:val="00D017DF"/>
    <w:rsid w:val="00D02050"/>
    <w:rsid w:val="00D0235E"/>
    <w:rsid w:val="00D0251D"/>
    <w:rsid w:val="00D03184"/>
    <w:rsid w:val="00D0570C"/>
    <w:rsid w:val="00D05EA1"/>
    <w:rsid w:val="00D10F8B"/>
    <w:rsid w:val="00D110E1"/>
    <w:rsid w:val="00D11BEB"/>
    <w:rsid w:val="00D126E5"/>
    <w:rsid w:val="00D15D5E"/>
    <w:rsid w:val="00D16986"/>
    <w:rsid w:val="00D20478"/>
    <w:rsid w:val="00D208E7"/>
    <w:rsid w:val="00D20F3D"/>
    <w:rsid w:val="00D21448"/>
    <w:rsid w:val="00D22C14"/>
    <w:rsid w:val="00D2481F"/>
    <w:rsid w:val="00D25C19"/>
    <w:rsid w:val="00D262CB"/>
    <w:rsid w:val="00D275AF"/>
    <w:rsid w:val="00D27B5D"/>
    <w:rsid w:val="00D27E24"/>
    <w:rsid w:val="00D304E4"/>
    <w:rsid w:val="00D3196D"/>
    <w:rsid w:val="00D320EC"/>
    <w:rsid w:val="00D32164"/>
    <w:rsid w:val="00D32174"/>
    <w:rsid w:val="00D32358"/>
    <w:rsid w:val="00D33BBF"/>
    <w:rsid w:val="00D34A02"/>
    <w:rsid w:val="00D35597"/>
    <w:rsid w:val="00D35D28"/>
    <w:rsid w:val="00D36313"/>
    <w:rsid w:val="00D371DD"/>
    <w:rsid w:val="00D401BF"/>
    <w:rsid w:val="00D41F45"/>
    <w:rsid w:val="00D421A3"/>
    <w:rsid w:val="00D4330B"/>
    <w:rsid w:val="00D43406"/>
    <w:rsid w:val="00D44395"/>
    <w:rsid w:val="00D45A0D"/>
    <w:rsid w:val="00D4640E"/>
    <w:rsid w:val="00D46E40"/>
    <w:rsid w:val="00D4787E"/>
    <w:rsid w:val="00D47F0D"/>
    <w:rsid w:val="00D50222"/>
    <w:rsid w:val="00D50DD1"/>
    <w:rsid w:val="00D52A8F"/>
    <w:rsid w:val="00D55712"/>
    <w:rsid w:val="00D563D5"/>
    <w:rsid w:val="00D57803"/>
    <w:rsid w:val="00D6053E"/>
    <w:rsid w:val="00D61742"/>
    <w:rsid w:val="00D61C4F"/>
    <w:rsid w:val="00D62B78"/>
    <w:rsid w:val="00D64971"/>
    <w:rsid w:val="00D65690"/>
    <w:rsid w:val="00D70BDB"/>
    <w:rsid w:val="00D7101B"/>
    <w:rsid w:val="00D7287F"/>
    <w:rsid w:val="00D72B12"/>
    <w:rsid w:val="00D75587"/>
    <w:rsid w:val="00D761E9"/>
    <w:rsid w:val="00D7789B"/>
    <w:rsid w:val="00D80A30"/>
    <w:rsid w:val="00D820BB"/>
    <w:rsid w:val="00D830C4"/>
    <w:rsid w:val="00D8448D"/>
    <w:rsid w:val="00D848B3"/>
    <w:rsid w:val="00D8490A"/>
    <w:rsid w:val="00D8666A"/>
    <w:rsid w:val="00D8667A"/>
    <w:rsid w:val="00D8673E"/>
    <w:rsid w:val="00D86B05"/>
    <w:rsid w:val="00D87C9B"/>
    <w:rsid w:val="00D9147E"/>
    <w:rsid w:val="00D916A7"/>
    <w:rsid w:val="00D92B17"/>
    <w:rsid w:val="00D92F98"/>
    <w:rsid w:val="00D94F30"/>
    <w:rsid w:val="00D950BB"/>
    <w:rsid w:val="00D96352"/>
    <w:rsid w:val="00D964B4"/>
    <w:rsid w:val="00D97332"/>
    <w:rsid w:val="00D97C80"/>
    <w:rsid w:val="00DA0620"/>
    <w:rsid w:val="00DA0C61"/>
    <w:rsid w:val="00DA4B55"/>
    <w:rsid w:val="00DA5543"/>
    <w:rsid w:val="00DA5929"/>
    <w:rsid w:val="00DA5DDB"/>
    <w:rsid w:val="00DA6674"/>
    <w:rsid w:val="00DA6774"/>
    <w:rsid w:val="00DA72C7"/>
    <w:rsid w:val="00DB04CC"/>
    <w:rsid w:val="00DB38EF"/>
    <w:rsid w:val="00DB4390"/>
    <w:rsid w:val="00DB4585"/>
    <w:rsid w:val="00DB4EA4"/>
    <w:rsid w:val="00DB5454"/>
    <w:rsid w:val="00DB61C0"/>
    <w:rsid w:val="00DB660B"/>
    <w:rsid w:val="00DB676C"/>
    <w:rsid w:val="00DB6E96"/>
    <w:rsid w:val="00DB6FBD"/>
    <w:rsid w:val="00DB727C"/>
    <w:rsid w:val="00DC28D3"/>
    <w:rsid w:val="00DC2995"/>
    <w:rsid w:val="00DC3109"/>
    <w:rsid w:val="00DC34C2"/>
    <w:rsid w:val="00DC3564"/>
    <w:rsid w:val="00DC3AF5"/>
    <w:rsid w:val="00DC405C"/>
    <w:rsid w:val="00DC4610"/>
    <w:rsid w:val="00DC5AA8"/>
    <w:rsid w:val="00DC63B1"/>
    <w:rsid w:val="00DC69DA"/>
    <w:rsid w:val="00DC796B"/>
    <w:rsid w:val="00DD0149"/>
    <w:rsid w:val="00DD366F"/>
    <w:rsid w:val="00DD373E"/>
    <w:rsid w:val="00DD389B"/>
    <w:rsid w:val="00DD40AF"/>
    <w:rsid w:val="00DD55AE"/>
    <w:rsid w:val="00DD63EE"/>
    <w:rsid w:val="00DD720F"/>
    <w:rsid w:val="00DE1CD5"/>
    <w:rsid w:val="00DE2095"/>
    <w:rsid w:val="00DE22C1"/>
    <w:rsid w:val="00DE2AAB"/>
    <w:rsid w:val="00DE4588"/>
    <w:rsid w:val="00DE45BA"/>
    <w:rsid w:val="00DE46FF"/>
    <w:rsid w:val="00DE4D5C"/>
    <w:rsid w:val="00DE5251"/>
    <w:rsid w:val="00DE615A"/>
    <w:rsid w:val="00DE6373"/>
    <w:rsid w:val="00DE6E66"/>
    <w:rsid w:val="00DE7452"/>
    <w:rsid w:val="00DE7DF2"/>
    <w:rsid w:val="00DF0A25"/>
    <w:rsid w:val="00DF174D"/>
    <w:rsid w:val="00DF1F67"/>
    <w:rsid w:val="00DF3E27"/>
    <w:rsid w:val="00DF3FC1"/>
    <w:rsid w:val="00DF431C"/>
    <w:rsid w:val="00DF44D8"/>
    <w:rsid w:val="00DF45BD"/>
    <w:rsid w:val="00DF5221"/>
    <w:rsid w:val="00DF536E"/>
    <w:rsid w:val="00DF692C"/>
    <w:rsid w:val="00DF7A77"/>
    <w:rsid w:val="00E00341"/>
    <w:rsid w:val="00E03149"/>
    <w:rsid w:val="00E03A0A"/>
    <w:rsid w:val="00E05991"/>
    <w:rsid w:val="00E073DB"/>
    <w:rsid w:val="00E075EC"/>
    <w:rsid w:val="00E075F2"/>
    <w:rsid w:val="00E108DC"/>
    <w:rsid w:val="00E10E5C"/>
    <w:rsid w:val="00E114A1"/>
    <w:rsid w:val="00E120A3"/>
    <w:rsid w:val="00E1281A"/>
    <w:rsid w:val="00E132B5"/>
    <w:rsid w:val="00E138E5"/>
    <w:rsid w:val="00E1558F"/>
    <w:rsid w:val="00E15C66"/>
    <w:rsid w:val="00E166B4"/>
    <w:rsid w:val="00E166EA"/>
    <w:rsid w:val="00E16E62"/>
    <w:rsid w:val="00E16FDE"/>
    <w:rsid w:val="00E1776F"/>
    <w:rsid w:val="00E21869"/>
    <w:rsid w:val="00E22A87"/>
    <w:rsid w:val="00E22C08"/>
    <w:rsid w:val="00E24F1F"/>
    <w:rsid w:val="00E25F32"/>
    <w:rsid w:val="00E266E2"/>
    <w:rsid w:val="00E27199"/>
    <w:rsid w:val="00E27B01"/>
    <w:rsid w:val="00E30008"/>
    <w:rsid w:val="00E304EA"/>
    <w:rsid w:val="00E309DD"/>
    <w:rsid w:val="00E31140"/>
    <w:rsid w:val="00E31819"/>
    <w:rsid w:val="00E320C2"/>
    <w:rsid w:val="00E32C8F"/>
    <w:rsid w:val="00E332B6"/>
    <w:rsid w:val="00E334C0"/>
    <w:rsid w:val="00E33E9F"/>
    <w:rsid w:val="00E34CDA"/>
    <w:rsid w:val="00E35E67"/>
    <w:rsid w:val="00E3606D"/>
    <w:rsid w:val="00E371EA"/>
    <w:rsid w:val="00E372B1"/>
    <w:rsid w:val="00E37925"/>
    <w:rsid w:val="00E37D5E"/>
    <w:rsid w:val="00E40795"/>
    <w:rsid w:val="00E40827"/>
    <w:rsid w:val="00E40AD5"/>
    <w:rsid w:val="00E4158E"/>
    <w:rsid w:val="00E420C6"/>
    <w:rsid w:val="00E473AD"/>
    <w:rsid w:val="00E476B1"/>
    <w:rsid w:val="00E47E2A"/>
    <w:rsid w:val="00E50714"/>
    <w:rsid w:val="00E51AB7"/>
    <w:rsid w:val="00E53299"/>
    <w:rsid w:val="00E53752"/>
    <w:rsid w:val="00E53A6C"/>
    <w:rsid w:val="00E55AF1"/>
    <w:rsid w:val="00E56119"/>
    <w:rsid w:val="00E571B0"/>
    <w:rsid w:val="00E57A26"/>
    <w:rsid w:val="00E60919"/>
    <w:rsid w:val="00E62256"/>
    <w:rsid w:val="00E62657"/>
    <w:rsid w:val="00E6267B"/>
    <w:rsid w:val="00E63A50"/>
    <w:rsid w:val="00E63DFE"/>
    <w:rsid w:val="00E6417D"/>
    <w:rsid w:val="00E64714"/>
    <w:rsid w:val="00E64E54"/>
    <w:rsid w:val="00E67A17"/>
    <w:rsid w:val="00E67DC5"/>
    <w:rsid w:val="00E703AE"/>
    <w:rsid w:val="00E70EC6"/>
    <w:rsid w:val="00E71091"/>
    <w:rsid w:val="00E711D3"/>
    <w:rsid w:val="00E7129C"/>
    <w:rsid w:val="00E72908"/>
    <w:rsid w:val="00E72B56"/>
    <w:rsid w:val="00E7535E"/>
    <w:rsid w:val="00E763A1"/>
    <w:rsid w:val="00E76D5C"/>
    <w:rsid w:val="00E77245"/>
    <w:rsid w:val="00E774DE"/>
    <w:rsid w:val="00E8019E"/>
    <w:rsid w:val="00E803D4"/>
    <w:rsid w:val="00E808CD"/>
    <w:rsid w:val="00E811D7"/>
    <w:rsid w:val="00E815F1"/>
    <w:rsid w:val="00E81E63"/>
    <w:rsid w:val="00E83291"/>
    <w:rsid w:val="00E86BFD"/>
    <w:rsid w:val="00E87114"/>
    <w:rsid w:val="00E87DCE"/>
    <w:rsid w:val="00E92EA2"/>
    <w:rsid w:val="00E93B69"/>
    <w:rsid w:val="00E95F48"/>
    <w:rsid w:val="00E96805"/>
    <w:rsid w:val="00E96F82"/>
    <w:rsid w:val="00EA1F78"/>
    <w:rsid w:val="00EA2B06"/>
    <w:rsid w:val="00EA2B77"/>
    <w:rsid w:val="00EA322F"/>
    <w:rsid w:val="00EA4817"/>
    <w:rsid w:val="00EA49BB"/>
    <w:rsid w:val="00EA500B"/>
    <w:rsid w:val="00EA7B41"/>
    <w:rsid w:val="00EB0041"/>
    <w:rsid w:val="00EB057D"/>
    <w:rsid w:val="00EB2BE0"/>
    <w:rsid w:val="00EB3A7B"/>
    <w:rsid w:val="00EB42C9"/>
    <w:rsid w:val="00EB655B"/>
    <w:rsid w:val="00EC06A3"/>
    <w:rsid w:val="00EC167C"/>
    <w:rsid w:val="00EC1807"/>
    <w:rsid w:val="00EC191D"/>
    <w:rsid w:val="00EC1E84"/>
    <w:rsid w:val="00EC20EA"/>
    <w:rsid w:val="00EC3EA8"/>
    <w:rsid w:val="00EC46DC"/>
    <w:rsid w:val="00EC6448"/>
    <w:rsid w:val="00EC6470"/>
    <w:rsid w:val="00EC71E2"/>
    <w:rsid w:val="00ED10A2"/>
    <w:rsid w:val="00ED287C"/>
    <w:rsid w:val="00ED5A77"/>
    <w:rsid w:val="00ED5E55"/>
    <w:rsid w:val="00ED75D9"/>
    <w:rsid w:val="00EE0C48"/>
    <w:rsid w:val="00EE2143"/>
    <w:rsid w:val="00EE2CFF"/>
    <w:rsid w:val="00EE2D83"/>
    <w:rsid w:val="00EE35F1"/>
    <w:rsid w:val="00EE481C"/>
    <w:rsid w:val="00EE54BB"/>
    <w:rsid w:val="00EE554E"/>
    <w:rsid w:val="00EE600F"/>
    <w:rsid w:val="00EE6288"/>
    <w:rsid w:val="00EE6799"/>
    <w:rsid w:val="00EE704D"/>
    <w:rsid w:val="00EF103C"/>
    <w:rsid w:val="00EF11CA"/>
    <w:rsid w:val="00EF2396"/>
    <w:rsid w:val="00EF27E3"/>
    <w:rsid w:val="00EF43E5"/>
    <w:rsid w:val="00EF4FD4"/>
    <w:rsid w:val="00EF5F48"/>
    <w:rsid w:val="00EF6480"/>
    <w:rsid w:val="00EF796A"/>
    <w:rsid w:val="00F00A7A"/>
    <w:rsid w:val="00F00E86"/>
    <w:rsid w:val="00F014D0"/>
    <w:rsid w:val="00F034A8"/>
    <w:rsid w:val="00F042D1"/>
    <w:rsid w:val="00F06594"/>
    <w:rsid w:val="00F06CD3"/>
    <w:rsid w:val="00F07B16"/>
    <w:rsid w:val="00F10244"/>
    <w:rsid w:val="00F10D89"/>
    <w:rsid w:val="00F12245"/>
    <w:rsid w:val="00F12E62"/>
    <w:rsid w:val="00F13AEB"/>
    <w:rsid w:val="00F13B1B"/>
    <w:rsid w:val="00F14EA1"/>
    <w:rsid w:val="00F15D0B"/>
    <w:rsid w:val="00F1663F"/>
    <w:rsid w:val="00F17A8C"/>
    <w:rsid w:val="00F21695"/>
    <w:rsid w:val="00F22FEF"/>
    <w:rsid w:val="00F24134"/>
    <w:rsid w:val="00F27220"/>
    <w:rsid w:val="00F30768"/>
    <w:rsid w:val="00F30838"/>
    <w:rsid w:val="00F321A6"/>
    <w:rsid w:val="00F32FFB"/>
    <w:rsid w:val="00F359B0"/>
    <w:rsid w:val="00F35CBB"/>
    <w:rsid w:val="00F3634B"/>
    <w:rsid w:val="00F36A79"/>
    <w:rsid w:val="00F3735B"/>
    <w:rsid w:val="00F37BCC"/>
    <w:rsid w:val="00F40195"/>
    <w:rsid w:val="00F403AC"/>
    <w:rsid w:val="00F40981"/>
    <w:rsid w:val="00F40AC4"/>
    <w:rsid w:val="00F4177B"/>
    <w:rsid w:val="00F4284E"/>
    <w:rsid w:val="00F42D13"/>
    <w:rsid w:val="00F43CAC"/>
    <w:rsid w:val="00F45306"/>
    <w:rsid w:val="00F45CCD"/>
    <w:rsid w:val="00F50549"/>
    <w:rsid w:val="00F5067D"/>
    <w:rsid w:val="00F5197C"/>
    <w:rsid w:val="00F51E32"/>
    <w:rsid w:val="00F53B1F"/>
    <w:rsid w:val="00F54A7D"/>
    <w:rsid w:val="00F568CE"/>
    <w:rsid w:val="00F56D31"/>
    <w:rsid w:val="00F56DA0"/>
    <w:rsid w:val="00F57A25"/>
    <w:rsid w:val="00F600D2"/>
    <w:rsid w:val="00F6364C"/>
    <w:rsid w:val="00F63B50"/>
    <w:rsid w:val="00F63EE3"/>
    <w:rsid w:val="00F64552"/>
    <w:rsid w:val="00F65100"/>
    <w:rsid w:val="00F6774D"/>
    <w:rsid w:val="00F70606"/>
    <w:rsid w:val="00F71080"/>
    <w:rsid w:val="00F71497"/>
    <w:rsid w:val="00F71E4F"/>
    <w:rsid w:val="00F72645"/>
    <w:rsid w:val="00F727C4"/>
    <w:rsid w:val="00F72B29"/>
    <w:rsid w:val="00F73B85"/>
    <w:rsid w:val="00F73DDD"/>
    <w:rsid w:val="00F73FA8"/>
    <w:rsid w:val="00F74B50"/>
    <w:rsid w:val="00F75A46"/>
    <w:rsid w:val="00F7617C"/>
    <w:rsid w:val="00F770A5"/>
    <w:rsid w:val="00F77838"/>
    <w:rsid w:val="00F7790D"/>
    <w:rsid w:val="00F77A2A"/>
    <w:rsid w:val="00F77A93"/>
    <w:rsid w:val="00F8157B"/>
    <w:rsid w:val="00F823CE"/>
    <w:rsid w:val="00F82B34"/>
    <w:rsid w:val="00F83C18"/>
    <w:rsid w:val="00F84107"/>
    <w:rsid w:val="00F8410A"/>
    <w:rsid w:val="00F8451A"/>
    <w:rsid w:val="00F84891"/>
    <w:rsid w:val="00F850CD"/>
    <w:rsid w:val="00F85DD6"/>
    <w:rsid w:val="00F865D5"/>
    <w:rsid w:val="00F866F8"/>
    <w:rsid w:val="00F86794"/>
    <w:rsid w:val="00F87D6A"/>
    <w:rsid w:val="00F90D72"/>
    <w:rsid w:val="00F91A16"/>
    <w:rsid w:val="00F94C51"/>
    <w:rsid w:val="00F971A5"/>
    <w:rsid w:val="00FA0356"/>
    <w:rsid w:val="00FA1CBC"/>
    <w:rsid w:val="00FA1DC6"/>
    <w:rsid w:val="00FA2880"/>
    <w:rsid w:val="00FA2975"/>
    <w:rsid w:val="00FA3D40"/>
    <w:rsid w:val="00FA4F97"/>
    <w:rsid w:val="00FA5656"/>
    <w:rsid w:val="00FB0249"/>
    <w:rsid w:val="00FB16FF"/>
    <w:rsid w:val="00FB1AE7"/>
    <w:rsid w:val="00FB1B78"/>
    <w:rsid w:val="00FB2C69"/>
    <w:rsid w:val="00FB387B"/>
    <w:rsid w:val="00FB5336"/>
    <w:rsid w:val="00FB610F"/>
    <w:rsid w:val="00FB638C"/>
    <w:rsid w:val="00FB778A"/>
    <w:rsid w:val="00FC02B9"/>
    <w:rsid w:val="00FC2986"/>
    <w:rsid w:val="00FC2A51"/>
    <w:rsid w:val="00FC3A8C"/>
    <w:rsid w:val="00FC4AED"/>
    <w:rsid w:val="00FC4CD4"/>
    <w:rsid w:val="00FC7400"/>
    <w:rsid w:val="00FD04B7"/>
    <w:rsid w:val="00FD08A0"/>
    <w:rsid w:val="00FD11B3"/>
    <w:rsid w:val="00FD366D"/>
    <w:rsid w:val="00FD3A86"/>
    <w:rsid w:val="00FD3F75"/>
    <w:rsid w:val="00FD535D"/>
    <w:rsid w:val="00FD570C"/>
    <w:rsid w:val="00FD6695"/>
    <w:rsid w:val="00FD7DFF"/>
    <w:rsid w:val="00FE02DD"/>
    <w:rsid w:val="00FE2614"/>
    <w:rsid w:val="00FE26C3"/>
    <w:rsid w:val="00FE2ECA"/>
    <w:rsid w:val="00FE4F1A"/>
    <w:rsid w:val="00FE5C3C"/>
    <w:rsid w:val="00FE6C35"/>
    <w:rsid w:val="00FE7442"/>
    <w:rsid w:val="00FE7DC3"/>
    <w:rsid w:val="00FF11AE"/>
    <w:rsid w:val="00FF1BC8"/>
    <w:rsid w:val="00FF1F62"/>
    <w:rsid w:val="00FF218B"/>
    <w:rsid w:val="00FF2B8D"/>
    <w:rsid w:val="00FF2C62"/>
    <w:rsid w:val="00FF4D2F"/>
    <w:rsid w:val="00FF5131"/>
    <w:rsid w:val="00FF73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14:docId w14:val="6A68BCAE"/>
  <w15:docId w15:val="{3299F3F3-3849-4D2D-819C-668370EB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19"/>
    <w:rPr>
      <w:rFonts w:ascii="Times New Roman" w:eastAsia="Times New Roman" w:hAnsi="Times New Roman"/>
      <w:sz w:val="24"/>
      <w:szCs w:val="24"/>
      <w:lang w:val="es-MX" w:eastAsia="es-MX"/>
    </w:rPr>
  </w:style>
  <w:style w:type="paragraph" w:styleId="Ttulo1">
    <w:name w:val="heading 1"/>
    <w:basedOn w:val="Normal"/>
    <w:next w:val="Normal"/>
    <w:link w:val="Ttulo1Car"/>
    <w:qFormat/>
    <w:rsid w:val="0080300D"/>
    <w:pPr>
      <w:keepNext/>
      <w:keepLines/>
      <w:spacing w:before="480"/>
      <w:outlineLvl w:val="0"/>
    </w:pPr>
    <w:rPr>
      <w:rFonts w:ascii="Cambria" w:hAnsi="Cambria"/>
      <w:b/>
      <w:bCs/>
      <w:color w:val="365F91"/>
      <w:sz w:val="28"/>
      <w:szCs w:val="28"/>
    </w:rPr>
  </w:style>
  <w:style w:type="paragraph" w:styleId="Ttulo2">
    <w:name w:val="heading 2"/>
    <w:aliases w:val="Libro,Fracción C/T"/>
    <w:basedOn w:val="Normal"/>
    <w:next w:val="Normal"/>
    <w:link w:val="Ttulo2Car"/>
    <w:uiPriority w:val="9"/>
    <w:qFormat/>
    <w:rsid w:val="00C227D5"/>
    <w:pPr>
      <w:keepNext/>
      <w:widowControl w:val="0"/>
      <w:jc w:val="right"/>
      <w:outlineLvl w:val="1"/>
    </w:pPr>
    <w:rPr>
      <w:rFonts w:ascii="Arial" w:hAnsi="Arial"/>
      <w:b/>
      <w:sz w:val="22"/>
      <w:szCs w:val="20"/>
      <w:lang w:eastAsia="es-ES"/>
    </w:rPr>
  </w:style>
  <w:style w:type="paragraph" w:styleId="Ttulo3">
    <w:name w:val="heading 3"/>
    <w:aliases w:val="Tema,Inciso C/T"/>
    <w:basedOn w:val="Normal"/>
    <w:next w:val="Normal"/>
    <w:link w:val="Ttulo3Car"/>
    <w:uiPriority w:val="9"/>
    <w:unhideWhenUsed/>
    <w:qFormat/>
    <w:rsid w:val="00551E6F"/>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CE7AA7"/>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80300D"/>
    <w:pPr>
      <w:keepNext/>
      <w:tabs>
        <w:tab w:val="num" w:pos="1008"/>
      </w:tabs>
      <w:ind w:left="1008" w:hanging="1008"/>
      <w:jc w:val="both"/>
      <w:outlineLvl w:val="4"/>
    </w:pPr>
    <w:rPr>
      <w:bCs/>
      <w:szCs w:val="20"/>
      <w:lang w:val="es-ES" w:eastAsia="es-ES"/>
    </w:rPr>
  </w:style>
  <w:style w:type="paragraph" w:styleId="Ttulo6">
    <w:name w:val="heading 6"/>
    <w:basedOn w:val="Normal"/>
    <w:next w:val="Normal"/>
    <w:link w:val="Ttulo6Car"/>
    <w:unhideWhenUsed/>
    <w:qFormat/>
    <w:rsid w:val="00F53B1F"/>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80300D"/>
    <w:pPr>
      <w:keepNext/>
      <w:widowControl w:val="0"/>
      <w:tabs>
        <w:tab w:val="num" w:pos="1296"/>
      </w:tabs>
      <w:ind w:left="1296" w:hanging="1296"/>
      <w:jc w:val="center"/>
      <w:outlineLvl w:val="6"/>
    </w:pPr>
    <w:rPr>
      <w:rFonts w:ascii="Arial" w:hAnsi="Arial"/>
      <w:b/>
      <w:bCs/>
      <w:snapToGrid w:val="0"/>
      <w:sz w:val="20"/>
      <w:szCs w:val="20"/>
      <w:lang w:val="es-ES" w:eastAsia="es-ES"/>
    </w:rPr>
  </w:style>
  <w:style w:type="paragraph" w:styleId="Ttulo8">
    <w:name w:val="heading 8"/>
    <w:basedOn w:val="Normal"/>
    <w:next w:val="Normal"/>
    <w:link w:val="Ttulo8Car"/>
    <w:qFormat/>
    <w:rsid w:val="0080300D"/>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80300D"/>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300D"/>
    <w:rPr>
      <w:rFonts w:ascii="Cambria" w:eastAsia="Times New Roman" w:hAnsi="Cambria" w:cs="Times New Roman"/>
      <w:b/>
      <w:bCs/>
      <w:color w:val="365F91"/>
      <w:sz w:val="28"/>
      <w:szCs w:val="28"/>
      <w:lang w:eastAsia="es-MX"/>
    </w:rPr>
  </w:style>
  <w:style w:type="character" w:customStyle="1" w:styleId="Ttulo2Car">
    <w:name w:val="Título 2 Car"/>
    <w:aliases w:val="Libro Car,Fracción C/T Car"/>
    <w:basedOn w:val="Fuentedeprrafopredeter"/>
    <w:link w:val="Ttulo2"/>
    <w:uiPriority w:val="9"/>
    <w:rsid w:val="00C227D5"/>
    <w:rPr>
      <w:rFonts w:ascii="Arial" w:eastAsia="Times New Roman" w:hAnsi="Arial" w:cs="Times New Roman"/>
      <w:b/>
      <w:szCs w:val="20"/>
      <w:lang w:eastAsia="es-ES"/>
    </w:rPr>
  </w:style>
  <w:style w:type="character" w:customStyle="1" w:styleId="Ttulo3Car">
    <w:name w:val="Título 3 Car"/>
    <w:aliases w:val="Tema Car,Inciso C/T Car"/>
    <w:basedOn w:val="Fuentedeprrafopredeter"/>
    <w:link w:val="Ttulo3"/>
    <w:uiPriority w:val="9"/>
    <w:rsid w:val="00551E6F"/>
    <w:rPr>
      <w:rFonts w:ascii="Cambria" w:eastAsia="Times New Roman" w:hAnsi="Cambria" w:cs="Times New Roman"/>
      <w:b/>
      <w:bCs/>
      <w:color w:val="4F81BD"/>
      <w:sz w:val="24"/>
      <w:szCs w:val="24"/>
      <w:lang w:eastAsia="es-MX"/>
    </w:rPr>
  </w:style>
  <w:style w:type="character" w:customStyle="1" w:styleId="Ttulo4Car">
    <w:name w:val="Título 4 Car"/>
    <w:basedOn w:val="Fuentedeprrafopredeter"/>
    <w:link w:val="Ttulo4"/>
    <w:rsid w:val="00CE7AA7"/>
    <w:rPr>
      <w:rFonts w:ascii="Cambria" w:eastAsia="Times New Roman" w:hAnsi="Cambria" w:cs="Times New Roman"/>
      <w:b/>
      <w:bCs/>
      <w:i/>
      <w:iCs/>
      <w:color w:val="4F81BD"/>
      <w:sz w:val="24"/>
      <w:szCs w:val="24"/>
      <w:lang w:eastAsia="es-MX"/>
    </w:rPr>
  </w:style>
  <w:style w:type="character" w:customStyle="1" w:styleId="Ttulo5Car">
    <w:name w:val="Título 5 Car"/>
    <w:basedOn w:val="Fuentedeprrafopredeter"/>
    <w:link w:val="Ttulo5"/>
    <w:uiPriority w:val="9"/>
    <w:rsid w:val="0080300D"/>
    <w:rPr>
      <w:rFonts w:ascii="Times New Roman" w:eastAsia="Times New Roman" w:hAnsi="Times New Roman" w:cs="Times New Roman"/>
      <w:bCs/>
      <w:sz w:val="24"/>
      <w:szCs w:val="20"/>
      <w:lang w:val="es-ES" w:eastAsia="es-ES"/>
    </w:rPr>
  </w:style>
  <w:style w:type="character" w:customStyle="1" w:styleId="Ttulo6Car">
    <w:name w:val="Título 6 Car"/>
    <w:basedOn w:val="Fuentedeprrafopredeter"/>
    <w:link w:val="Ttulo6"/>
    <w:rsid w:val="00F53B1F"/>
    <w:rPr>
      <w:rFonts w:ascii="Cambria" w:eastAsia="Times New Roman" w:hAnsi="Cambria" w:cs="Times New Roman"/>
      <w:i/>
      <w:iCs/>
      <w:color w:val="243F60"/>
      <w:sz w:val="24"/>
      <w:szCs w:val="24"/>
      <w:lang w:eastAsia="es-MX"/>
    </w:rPr>
  </w:style>
  <w:style w:type="character" w:customStyle="1" w:styleId="Ttulo7Car">
    <w:name w:val="Título 7 Car"/>
    <w:basedOn w:val="Fuentedeprrafopredeter"/>
    <w:link w:val="Ttulo7"/>
    <w:rsid w:val="0080300D"/>
    <w:rPr>
      <w:rFonts w:ascii="Arial" w:eastAsia="Times New Roman" w:hAnsi="Arial" w:cs="Times New Roman"/>
      <w:b/>
      <w:bCs/>
      <w:snapToGrid w:val="0"/>
      <w:sz w:val="20"/>
      <w:szCs w:val="20"/>
      <w:lang w:val="es-ES" w:eastAsia="es-ES"/>
    </w:rPr>
  </w:style>
  <w:style w:type="character" w:customStyle="1" w:styleId="Ttulo8Car">
    <w:name w:val="Título 8 Car"/>
    <w:basedOn w:val="Fuentedeprrafopredeter"/>
    <w:link w:val="Ttulo8"/>
    <w:rsid w:val="0080300D"/>
    <w:rPr>
      <w:rFonts w:ascii="Times New Roman" w:eastAsia="Times New Roman" w:hAnsi="Times New Roman" w:cs="Times New Roman"/>
      <w:i/>
      <w:iCs/>
      <w:sz w:val="24"/>
      <w:szCs w:val="24"/>
      <w:lang w:eastAsia="es-MX"/>
    </w:rPr>
  </w:style>
  <w:style w:type="character" w:customStyle="1" w:styleId="Ttulo9Car">
    <w:name w:val="Título 9 Car"/>
    <w:basedOn w:val="Fuentedeprrafopredeter"/>
    <w:link w:val="Ttulo9"/>
    <w:rsid w:val="0080300D"/>
    <w:rPr>
      <w:rFonts w:ascii="Arial" w:eastAsia="Times New Roman" w:hAnsi="Arial" w:cs="Arial"/>
      <w:lang w:eastAsia="es-MX"/>
    </w:rPr>
  </w:style>
  <w:style w:type="paragraph" w:styleId="Encabezado">
    <w:name w:val="header"/>
    <w:aliases w:val="APNSHEADER2,L1 Header,encabezado"/>
    <w:basedOn w:val="Normal"/>
    <w:link w:val="EncabezadoCar"/>
    <w:unhideWhenUsed/>
    <w:rsid w:val="004A7319"/>
    <w:pPr>
      <w:tabs>
        <w:tab w:val="center" w:pos="4419"/>
        <w:tab w:val="right" w:pos="8838"/>
      </w:tabs>
    </w:pPr>
  </w:style>
  <w:style w:type="character" w:customStyle="1" w:styleId="EncabezadoCar">
    <w:name w:val="Encabezado Car"/>
    <w:aliases w:val="APNSHEADER2 Car,L1 Header Car,encabezado Car"/>
    <w:basedOn w:val="Fuentedeprrafopredeter"/>
    <w:link w:val="Encabezado"/>
    <w:rsid w:val="004A731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A7319"/>
    <w:pPr>
      <w:tabs>
        <w:tab w:val="center" w:pos="4419"/>
        <w:tab w:val="right" w:pos="8838"/>
      </w:tabs>
    </w:pPr>
  </w:style>
  <w:style w:type="character" w:customStyle="1" w:styleId="PiedepginaCar">
    <w:name w:val="Pie de página Car"/>
    <w:basedOn w:val="Fuentedeprrafopredeter"/>
    <w:link w:val="Piedepgina"/>
    <w:uiPriority w:val="99"/>
    <w:rsid w:val="004A7319"/>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A73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6D4FA3"/>
    <w:pPr>
      <w:ind w:left="720"/>
      <w:contextualSpacing/>
    </w:pPr>
  </w:style>
  <w:style w:type="paragraph" w:styleId="TDC1">
    <w:name w:val="toc 1"/>
    <w:basedOn w:val="Normal"/>
    <w:next w:val="Normal"/>
    <w:autoRedefine/>
    <w:uiPriority w:val="39"/>
    <w:qFormat/>
    <w:rsid w:val="000A6A14"/>
    <w:pPr>
      <w:widowControl w:val="0"/>
      <w:jc w:val="both"/>
    </w:pPr>
    <w:rPr>
      <w:rFonts w:ascii="Arial" w:hAnsi="Arial" w:cs="Arial"/>
      <w:bCs/>
      <w:sz w:val="22"/>
      <w:szCs w:val="22"/>
      <w:lang w:eastAsia="es-ES"/>
    </w:rPr>
  </w:style>
  <w:style w:type="character" w:styleId="Hipervnculo">
    <w:name w:val="Hyperlink"/>
    <w:basedOn w:val="Fuentedeprrafopredeter"/>
    <w:uiPriority w:val="99"/>
    <w:unhideWhenUsed/>
    <w:rsid w:val="00A97D4D"/>
    <w:rPr>
      <w:color w:val="0000FF"/>
      <w:u w:val="single"/>
    </w:rPr>
  </w:style>
  <w:style w:type="paragraph" w:customStyle="1" w:styleId="Sangradetindependiente">
    <w:name w:val="Sangra de t. independiente"/>
    <w:basedOn w:val="Normal"/>
    <w:next w:val="Normal"/>
    <w:rsid w:val="00442A98"/>
    <w:pPr>
      <w:autoSpaceDE w:val="0"/>
      <w:autoSpaceDN w:val="0"/>
      <w:adjustRightInd w:val="0"/>
      <w:jc w:val="both"/>
    </w:pPr>
    <w:rPr>
      <w:rFonts w:ascii="Arial" w:hAnsi="Arial"/>
      <w:sz w:val="20"/>
      <w:lang w:eastAsia="es-ES"/>
    </w:rPr>
  </w:style>
  <w:style w:type="paragraph" w:customStyle="1" w:styleId="font6">
    <w:name w:val="font6"/>
    <w:basedOn w:val="Normal"/>
    <w:rsid w:val="009F3820"/>
    <w:pPr>
      <w:spacing w:before="100" w:beforeAutospacing="1" w:after="100" w:afterAutospacing="1"/>
    </w:pPr>
    <w:rPr>
      <w:rFonts w:ascii="Arial" w:hAnsi="Arial" w:cs="Arial"/>
      <w:b/>
      <w:bCs/>
      <w:sz w:val="20"/>
      <w:szCs w:val="20"/>
      <w:lang w:eastAsia="es-ES"/>
    </w:rPr>
  </w:style>
  <w:style w:type="paragraph" w:customStyle="1" w:styleId="texto">
    <w:name w:val="texto"/>
    <w:basedOn w:val="Normal"/>
    <w:rsid w:val="009F3820"/>
    <w:pPr>
      <w:spacing w:after="101" w:line="216" w:lineRule="atLeast"/>
      <w:ind w:firstLine="288"/>
      <w:jc w:val="both"/>
    </w:pPr>
    <w:rPr>
      <w:rFonts w:ascii="Arial" w:hAnsi="Arial"/>
      <w:sz w:val="18"/>
      <w:szCs w:val="20"/>
      <w:lang w:val="es-ES_tradnl" w:eastAsia="es-ES"/>
    </w:rPr>
  </w:style>
  <w:style w:type="paragraph" w:styleId="Textoindependiente">
    <w:name w:val="Body Text"/>
    <w:aliases w:val="bodytexth2,bt,body text,body tesx,Viñeta,ViÒeta,contents,EHPT,Body Text2,body,Specs"/>
    <w:basedOn w:val="Normal"/>
    <w:link w:val="TextoindependienteCar"/>
    <w:rsid w:val="00477F6D"/>
    <w:pPr>
      <w:widowControl w:val="0"/>
      <w:jc w:val="both"/>
    </w:pPr>
    <w:rPr>
      <w:rFonts w:ascii="Arial" w:hAnsi="Arial"/>
      <w:b/>
      <w:sz w:val="18"/>
      <w:szCs w:val="20"/>
      <w:lang w:eastAsia="es-ES"/>
    </w:rPr>
  </w:style>
  <w:style w:type="character" w:customStyle="1" w:styleId="TextoindependienteCar">
    <w:name w:val="Texto independiente Car"/>
    <w:aliases w:val="bodytexth2 Car,bt Car,body text Car,body tesx Car,Viñeta Car,ViÒeta Car,contents Car,EHPT Car,Body Text2 Car,body Car,Specs Car"/>
    <w:basedOn w:val="Fuentedeprrafopredeter"/>
    <w:link w:val="Textoindependiente"/>
    <w:rsid w:val="00477F6D"/>
    <w:rPr>
      <w:rFonts w:ascii="Arial" w:eastAsia="Times New Roman" w:hAnsi="Arial" w:cs="Times New Roman"/>
      <w:b/>
      <w:sz w:val="18"/>
      <w:szCs w:val="20"/>
      <w:lang w:eastAsia="es-ES"/>
    </w:rPr>
  </w:style>
  <w:style w:type="paragraph" w:customStyle="1" w:styleId="Style0">
    <w:name w:val="Style0"/>
    <w:rsid w:val="00373CED"/>
    <w:pPr>
      <w:autoSpaceDE w:val="0"/>
      <w:autoSpaceDN w:val="0"/>
      <w:adjustRightInd w:val="0"/>
    </w:pPr>
    <w:rPr>
      <w:rFonts w:ascii="Arial" w:eastAsia="Times New Roman" w:hAnsi="Arial"/>
      <w:szCs w:val="24"/>
    </w:rPr>
  </w:style>
  <w:style w:type="paragraph" w:customStyle="1" w:styleId="ROMANOS">
    <w:name w:val="ROMANOS"/>
    <w:basedOn w:val="Normal"/>
    <w:link w:val="ROMANOSCar"/>
    <w:rsid w:val="00AA0B25"/>
    <w:pPr>
      <w:spacing w:after="101" w:line="216" w:lineRule="atLeast"/>
      <w:ind w:left="810" w:hanging="540"/>
      <w:jc w:val="both"/>
    </w:pPr>
    <w:rPr>
      <w:rFonts w:ascii="Arial" w:hAnsi="Arial"/>
      <w:sz w:val="18"/>
      <w:szCs w:val="20"/>
      <w:lang w:val="es-ES_tradnl" w:eastAsia="es-ES"/>
    </w:rPr>
  </w:style>
  <w:style w:type="character" w:customStyle="1" w:styleId="ROMANOSCar">
    <w:name w:val="ROMANOS Car"/>
    <w:basedOn w:val="Fuentedeprrafopredeter"/>
    <w:link w:val="ROMANOS"/>
    <w:rsid w:val="008A2963"/>
    <w:rPr>
      <w:rFonts w:ascii="Arial" w:eastAsia="Times New Roman" w:hAnsi="Arial"/>
      <w:sz w:val="18"/>
      <w:lang w:val="es-ES_tradnl"/>
    </w:rPr>
  </w:style>
  <w:style w:type="paragraph" w:customStyle="1" w:styleId="ACUERDO">
    <w:name w:val="ACUERDO"/>
    <w:basedOn w:val="Normal"/>
    <w:rsid w:val="00AA0B25"/>
    <w:pPr>
      <w:widowControl w:val="0"/>
      <w:jc w:val="both"/>
    </w:pPr>
    <w:rPr>
      <w:rFonts w:ascii="Arial" w:hAnsi="Arial"/>
      <w:b/>
      <w:sz w:val="28"/>
      <w:szCs w:val="20"/>
      <w:lang w:val="en-US" w:eastAsia="es-ES"/>
    </w:rPr>
  </w:style>
  <w:style w:type="paragraph" w:styleId="Textoindependiente2">
    <w:name w:val="Body Text 2"/>
    <w:basedOn w:val="Normal"/>
    <w:link w:val="Textoindependiente2Car"/>
    <w:uiPriority w:val="99"/>
    <w:unhideWhenUsed/>
    <w:rsid w:val="00A85B50"/>
    <w:pPr>
      <w:spacing w:after="120" w:line="480" w:lineRule="auto"/>
    </w:pPr>
  </w:style>
  <w:style w:type="character" w:customStyle="1" w:styleId="Textoindependiente2Car">
    <w:name w:val="Texto independiente 2 Car"/>
    <w:basedOn w:val="Fuentedeprrafopredeter"/>
    <w:link w:val="Textoindependiente2"/>
    <w:uiPriority w:val="99"/>
    <w:rsid w:val="00A85B50"/>
    <w:rPr>
      <w:rFonts w:ascii="Times New Roman" w:eastAsia="Times New Roman" w:hAnsi="Times New Roman" w:cs="Times New Roman"/>
      <w:sz w:val="24"/>
      <w:szCs w:val="24"/>
      <w:lang w:eastAsia="es-MX"/>
    </w:rPr>
  </w:style>
  <w:style w:type="paragraph" w:styleId="Ttulo">
    <w:name w:val="Title"/>
    <w:basedOn w:val="Normal"/>
    <w:link w:val="TtuloCar"/>
    <w:qFormat/>
    <w:rsid w:val="001F156A"/>
    <w:pPr>
      <w:pBdr>
        <w:top w:val="single" w:sz="4" w:space="1" w:color="auto"/>
        <w:left w:val="single" w:sz="4" w:space="4" w:color="auto"/>
        <w:bottom w:val="single" w:sz="4" w:space="1" w:color="auto"/>
        <w:right w:val="single" w:sz="4" w:space="4" w:color="auto"/>
      </w:pBdr>
      <w:jc w:val="center"/>
    </w:pPr>
    <w:rPr>
      <w:rFonts w:ascii="Arial" w:hAnsi="Arial"/>
      <w:b/>
      <w:sz w:val="28"/>
      <w:szCs w:val="20"/>
      <w:lang w:eastAsia="es-ES"/>
    </w:rPr>
  </w:style>
  <w:style w:type="character" w:customStyle="1" w:styleId="TtuloCar">
    <w:name w:val="Título Car"/>
    <w:basedOn w:val="Fuentedeprrafopredeter"/>
    <w:link w:val="Ttulo"/>
    <w:rsid w:val="001F156A"/>
    <w:rPr>
      <w:rFonts w:ascii="Arial" w:eastAsia="Times New Roman" w:hAnsi="Arial" w:cs="Times New Roman"/>
      <w:b/>
      <w:sz w:val="28"/>
      <w:szCs w:val="20"/>
      <w:lang w:eastAsia="es-ES"/>
    </w:rPr>
  </w:style>
  <w:style w:type="paragraph" w:styleId="Sangra2detindependiente">
    <w:name w:val="Body Text Indent 2"/>
    <w:basedOn w:val="Normal"/>
    <w:link w:val="Sangra2detindependienteCar"/>
    <w:unhideWhenUsed/>
    <w:rsid w:val="00C227D5"/>
    <w:pPr>
      <w:spacing w:after="120" w:line="480" w:lineRule="auto"/>
      <w:ind w:left="283"/>
    </w:pPr>
  </w:style>
  <w:style w:type="character" w:customStyle="1" w:styleId="Sangra2detindependienteCar">
    <w:name w:val="Sangría 2 de t. independiente Car"/>
    <w:basedOn w:val="Fuentedeprrafopredeter"/>
    <w:link w:val="Sangra2detindependiente"/>
    <w:rsid w:val="00C227D5"/>
    <w:rPr>
      <w:rFonts w:ascii="Times New Roman" w:eastAsia="Times New Roman" w:hAnsi="Times New Roman" w:cs="Times New Roman"/>
      <w:sz w:val="24"/>
      <w:szCs w:val="24"/>
      <w:lang w:eastAsia="es-MX"/>
    </w:rPr>
  </w:style>
  <w:style w:type="paragraph" w:customStyle="1" w:styleId="NormalTabla">
    <w:name w:val="Normal Tabla"/>
    <w:basedOn w:val="Normal"/>
    <w:rsid w:val="00C227D5"/>
    <w:pPr>
      <w:jc w:val="both"/>
    </w:pPr>
    <w:rPr>
      <w:lang w:eastAsia="es-ES"/>
    </w:rPr>
  </w:style>
  <w:style w:type="paragraph" w:styleId="Textoindependiente3">
    <w:name w:val="Body Text 3"/>
    <w:basedOn w:val="Normal"/>
    <w:link w:val="Textoindependiente3Car"/>
    <w:unhideWhenUsed/>
    <w:rsid w:val="00C227D5"/>
    <w:pPr>
      <w:spacing w:after="120"/>
    </w:pPr>
    <w:rPr>
      <w:sz w:val="16"/>
      <w:szCs w:val="16"/>
    </w:rPr>
  </w:style>
  <w:style w:type="character" w:customStyle="1" w:styleId="Textoindependiente3Car">
    <w:name w:val="Texto independiente 3 Car"/>
    <w:basedOn w:val="Fuentedeprrafopredeter"/>
    <w:link w:val="Textoindependiente3"/>
    <w:rsid w:val="00C227D5"/>
    <w:rPr>
      <w:rFonts w:ascii="Times New Roman" w:eastAsia="Times New Roman" w:hAnsi="Times New Roman" w:cs="Times New Roman"/>
      <w:sz w:val="16"/>
      <w:szCs w:val="16"/>
      <w:lang w:eastAsia="es-MX"/>
    </w:rPr>
  </w:style>
  <w:style w:type="character" w:customStyle="1" w:styleId="style21">
    <w:name w:val="style21"/>
    <w:basedOn w:val="Fuentedeprrafopredeter"/>
    <w:rsid w:val="008138A3"/>
    <w:rPr>
      <w:rFonts w:ascii="Arial" w:hAnsi="Arial" w:cs="Arial" w:hint="default"/>
      <w:sz w:val="18"/>
      <w:szCs w:val="18"/>
    </w:rPr>
  </w:style>
  <w:style w:type="paragraph" w:customStyle="1" w:styleId="xl24">
    <w:name w:val="xl24"/>
    <w:basedOn w:val="Normal"/>
    <w:rsid w:val="003850BF"/>
    <w:pPr>
      <w:pBdr>
        <w:top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i/>
      <w:iCs/>
      <w:sz w:val="18"/>
      <w:szCs w:val="18"/>
      <w:lang w:eastAsia="es-ES"/>
    </w:rPr>
  </w:style>
  <w:style w:type="paragraph" w:customStyle="1" w:styleId="ANOTACION">
    <w:name w:val="ANOTACION"/>
    <w:basedOn w:val="Normal"/>
    <w:rsid w:val="005F7AB6"/>
    <w:pPr>
      <w:autoSpaceDE w:val="0"/>
      <w:autoSpaceDN w:val="0"/>
      <w:spacing w:after="101" w:line="216" w:lineRule="atLeast"/>
      <w:jc w:val="center"/>
    </w:pPr>
    <w:rPr>
      <w:rFonts w:ascii="Arial" w:hAnsi="Arial"/>
      <w:b/>
      <w:sz w:val="18"/>
      <w:szCs w:val="20"/>
      <w:lang w:val="es-ES_tradnl" w:eastAsia="es-ES"/>
    </w:rPr>
  </w:style>
  <w:style w:type="paragraph" w:customStyle="1" w:styleId="Texto0">
    <w:name w:val="Texto"/>
    <w:aliases w:val="independiente,independiente Car Car Car"/>
    <w:basedOn w:val="Normal"/>
    <w:link w:val="TextoCar"/>
    <w:qFormat/>
    <w:rsid w:val="005F7AB6"/>
    <w:pPr>
      <w:spacing w:after="101" w:line="216" w:lineRule="exact"/>
      <w:ind w:firstLine="288"/>
      <w:jc w:val="both"/>
    </w:pPr>
    <w:rPr>
      <w:rFonts w:ascii="Arial" w:hAnsi="Arial" w:cs="Arial"/>
      <w:sz w:val="18"/>
      <w:szCs w:val="18"/>
    </w:rPr>
  </w:style>
  <w:style w:type="character" w:customStyle="1" w:styleId="TextoCar">
    <w:name w:val="Texto Car"/>
    <w:link w:val="Texto0"/>
    <w:locked/>
    <w:rsid w:val="00E87DCE"/>
    <w:rPr>
      <w:rFonts w:ascii="Arial" w:eastAsia="Times New Roman" w:hAnsi="Arial" w:cs="Arial"/>
      <w:sz w:val="18"/>
      <w:szCs w:val="18"/>
      <w:lang w:val="es-MX" w:eastAsia="es-MX"/>
    </w:rPr>
  </w:style>
  <w:style w:type="paragraph" w:customStyle="1" w:styleId="xl38">
    <w:name w:val="xl38"/>
    <w:basedOn w:val="Normal"/>
    <w:rsid w:val="00F53B1F"/>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eastAsia="es-ES"/>
    </w:rPr>
  </w:style>
  <w:style w:type="paragraph" w:customStyle="1" w:styleId="ESTANDAR">
    <w:name w:val="ESTANDAR"/>
    <w:basedOn w:val="Normal"/>
    <w:rsid w:val="008D68C4"/>
    <w:pPr>
      <w:spacing w:before="360" w:line="500" w:lineRule="exact"/>
      <w:jc w:val="both"/>
    </w:pPr>
    <w:rPr>
      <w:rFonts w:ascii="Univers" w:hAnsi="Univers"/>
      <w:sz w:val="28"/>
      <w:szCs w:val="20"/>
      <w:lang w:eastAsia="en-US"/>
    </w:rPr>
  </w:style>
  <w:style w:type="character" w:customStyle="1" w:styleId="EstiloCorreo571">
    <w:name w:val="EstiloCorreo571"/>
    <w:basedOn w:val="Fuentedeprrafopredeter"/>
    <w:semiHidden/>
    <w:rsid w:val="008D68C4"/>
    <w:rPr>
      <w:rFonts w:ascii="Arial" w:hAnsi="Arial" w:cs="Arial"/>
      <w:color w:val="000080"/>
      <w:sz w:val="20"/>
      <w:szCs w:val="20"/>
    </w:rPr>
  </w:style>
  <w:style w:type="paragraph" w:styleId="Sangradetextonormal">
    <w:name w:val="Body Text Indent"/>
    <w:basedOn w:val="Normal"/>
    <w:link w:val="SangradetextonormalCar"/>
    <w:unhideWhenUsed/>
    <w:rsid w:val="00F971A5"/>
    <w:pPr>
      <w:spacing w:after="120"/>
      <w:ind w:left="283"/>
    </w:pPr>
  </w:style>
  <w:style w:type="character" w:customStyle="1" w:styleId="SangradetextonormalCar">
    <w:name w:val="Sangría de texto normal Car"/>
    <w:basedOn w:val="Fuentedeprrafopredeter"/>
    <w:link w:val="Sangradetextonormal"/>
    <w:rsid w:val="00F971A5"/>
    <w:rPr>
      <w:rFonts w:ascii="Times New Roman" w:eastAsia="Times New Roman" w:hAnsi="Times New Roman" w:cs="Times New Roman"/>
      <w:sz w:val="24"/>
      <w:szCs w:val="24"/>
      <w:lang w:eastAsia="es-MX"/>
    </w:rPr>
  </w:style>
  <w:style w:type="paragraph" w:styleId="NormalWeb">
    <w:name w:val="Normal (Web)"/>
    <w:basedOn w:val="Normal"/>
    <w:rsid w:val="00D20F3D"/>
    <w:pPr>
      <w:spacing w:before="100" w:beforeAutospacing="1" w:after="100" w:afterAutospacing="1"/>
    </w:pPr>
    <w:rPr>
      <w:rFonts w:ascii="Arial Unicode MS" w:eastAsia="Arial Unicode MS" w:hAnsi="Arial Unicode MS" w:cs="Arial Unicode MS"/>
      <w:lang w:val="es-ES" w:eastAsia="es-ES"/>
    </w:rPr>
  </w:style>
  <w:style w:type="character" w:styleId="Nmerodepgina">
    <w:name w:val="page number"/>
    <w:basedOn w:val="Fuentedeprrafopredeter"/>
    <w:rsid w:val="0080300D"/>
  </w:style>
  <w:style w:type="paragraph" w:styleId="Sangra3detindependiente">
    <w:name w:val="Body Text Indent 3"/>
    <w:basedOn w:val="Normal"/>
    <w:link w:val="Sangra3detindependienteCar"/>
    <w:rsid w:val="0080300D"/>
    <w:pPr>
      <w:widowControl w:val="0"/>
      <w:ind w:left="2124"/>
      <w:jc w:val="both"/>
    </w:pPr>
    <w:rPr>
      <w:rFonts w:ascii="Arial" w:hAnsi="Arial"/>
      <w:snapToGrid w:val="0"/>
      <w:sz w:val="20"/>
      <w:szCs w:val="20"/>
      <w:lang w:val="es-ES" w:eastAsia="es-ES"/>
    </w:rPr>
  </w:style>
  <w:style w:type="character" w:customStyle="1" w:styleId="Sangra3detindependienteCar">
    <w:name w:val="Sangría 3 de t. independiente Car"/>
    <w:basedOn w:val="Fuentedeprrafopredeter"/>
    <w:link w:val="Sangra3detindependiente"/>
    <w:rsid w:val="0080300D"/>
    <w:rPr>
      <w:rFonts w:ascii="Arial" w:eastAsia="Times New Roman" w:hAnsi="Arial" w:cs="Times New Roman"/>
      <w:snapToGrid w:val="0"/>
      <w:sz w:val="20"/>
      <w:szCs w:val="20"/>
      <w:lang w:val="es-ES" w:eastAsia="es-ES"/>
    </w:rPr>
  </w:style>
  <w:style w:type="paragraph" w:customStyle="1" w:styleId="Estilo11">
    <w:name w:val="Estilo1.1"/>
    <w:basedOn w:val="Normal"/>
    <w:rsid w:val="0080300D"/>
    <w:pPr>
      <w:tabs>
        <w:tab w:val="left" w:pos="1368"/>
      </w:tabs>
      <w:spacing w:after="101" w:line="216" w:lineRule="exact"/>
      <w:ind w:left="1368" w:hanging="360"/>
      <w:jc w:val="both"/>
    </w:pPr>
    <w:rPr>
      <w:rFonts w:ascii="Arial" w:hAnsi="Arial" w:cs="Arial"/>
      <w:sz w:val="18"/>
      <w:szCs w:val="20"/>
      <w:lang w:val="es-ES" w:eastAsia="es-ES"/>
    </w:rPr>
  </w:style>
  <w:style w:type="table" w:customStyle="1" w:styleId="Tablaconcuadrcula1">
    <w:name w:val="Tabla con cuadrícula1"/>
    <w:basedOn w:val="Tablanormal"/>
    <w:next w:val="Tablaconcuadrcula"/>
    <w:rsid w:val="00DD01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8F7338"/>
    <w:pPr>
      <w:tabs>
        <w:tab w:val="left" w:pos="1008"/>
      </w:tabs>
      <w:suppressAutoHyphens/>
      <w:ind w:left="1008" w:right="476" w:hanging="1008"/>
      <w:jc w:val="both"/>
    </w:pPr>
    <w:rPr>
      <w:rFonts w:ascii="Arial" w:hAnsi="Arial"/>
      <w:spacing w:val="-3"/>
      <w:sz w:val="22"/>
      <w:szCs w:val="20"/>
      <w:lang w:val="es-ES" w:eastAsia="es-ES"/>
    </w:rPr>
  </w:style>
  <w:style w:type="paragraph" w:customStyle="1" w:styleId="Textoindependiente21">
    <w:name w:val="Texto independiente 21"/>
    <w:basedOn w:val="Normal"/>
    <w:rsid w:val="00063820"/>
    <w:pPr>
      <w:widowControl w:val="0"/>
      <w:suppressAutoHyphens/>
      <w:overflowPunct w:val="0"/>
      <w:autoSpaceDE w:val="0"/>
      <w:jc w:val="both"/>
      <w:textAlignment w:val="baseline"/>
    </w:pPr>
    <w:rPr>
      <w:rFonts w:ascii="Arial" w:hAnsi="Arial"/>
      <w:sz w:val="20"/>
      <w:szCs w:val="20"/>
      <w:lang w:val="es-ES" w:eastAsia="ar-SA"/>
    </w:rPr>
  </w:style>
  <w:style w:type="character" w:styleId="Hipervnculovisitado">
    <w:name w:val="FollowedHyperlink"/>
    <w:basedOn w:val="Fuentedeprrafopredeter"/>
    <w:uiPriority w:val="99"/>
    <w:unhideWhenUsed/>
    <w:rsid w:val="005A654E"/>
    <w:rPr>
      <w:color w:val="800080"/>
      <w:u w:val="single"/>
    </w:rPr>
  </w:style>
  <w:style w:type="paragraph" w:customStyle="1" w:styleId="Default">
    <w:name w:val="Default"/>
    <w:rsid w:val="00AE6D4D"/>
    <w:pPr>
      <w:widowControl w:val="0"/>
      <w:autoSpaceDE w:val="0"/>
      <w:autoSpaceDN w:val="0"/>
      <w:adjustRightInd w:val="0"/>
    </w:pPr>
    <w:rPr>
      <w:rFonts w:ascii="Times New Roman" w:eastAsia="Times New Roman" w:hAnsi="Times New Roman"/>
      <w:color w:val="000000"/>
      <w:sz w:val="24"/>
      <w:szCs w:val="24"/>
    </w:rPr>
  </w:style>
  <w:style w:type="character" w:customStyle="1" w:styleId="EstiloCorreo701">
    <w:name w:val="EstiloCorreo701"/>
    <w:basedOn w:val="Fuentedeprrafopredeter"/>
    <w:semiHidden/>
    <w:rsid w:val="00C64F4B"/>
    <w:rPr>
      <w:rFonts w:ascii="Arial" w:hAnsi="Arial" w:cs="Arial"/>
      <w:color w:val="000080"/>
      <w:sz w:val="20"/>
      <w:szCs w:val="20"/>
    </w:rPr>
  </w:style>
  <w:style w:type="paragraph" w:customStyle="1" w:styleId="Textoindependiente211">
    <w:name w:val="Texto independiente 211"/>
    <w:basedOn w:val="Normal"/>
    <w:rsid w:val="00C64F4B"/>
    <w:pPr>
      <w:widowControl w:val="0"/>
      <w:suppressAutoHyphens/>
      <w:overflowPunct w:val="0"/>
      <w:autoSpaceDE w:val="0"/>
      <w:jc w:val="both"/>
      <w:textAlignment w:val="baseline"/>
    </w:pPr>
    <w:rPr>
      <w:rFonts w:ascii="Arial" w:hAnsi="Arial"/>
      <w:sz w:val="20"/>
      <w:szCs w:val="20"/>
      <w:lang w:val="es-ES" w:eastAsia="ar-SA"/>
    </w:rPr>
  </w:style>
  <w:style w:type="paragraph" w:customStyle="1" w:styleId="INCISO">
    <w:name w:val="INCISO"/>
    <w:basedOn w:val="Normal"/>
    <w:rsid w:val="00C64F4B"/>
    <w:pPr>
      <w:tabs>
        <w:tab w:val="left" w:pos="1152"/>
      </w:tabs>
      <w:spacing w:after="101" w:line="216" w:lineRule="atLeast"/>
      <w:ind w:left="1152" w:hanging="432"/>
      <w:jc w:val="both"/>
    </w:pPr>
    <w:rPr>
      <w:rFonts w:ascii="Arial" w:hAnsi="Arial" w:cs="Arial"/>
      <w:sz w:val="18"/>
      <w:szCs w:val="18"/>
      <w:lang w:val="es-ES_tradnl" w:eastAsia="es-ES"/>
    </w:rPr>
  </w:style>
  <w:style w:type="character" w:styleId="Refdecomentario">
    <w:name w:val="annotation reference"/>
    <w:basedOn w:val="Fuentedeprrafopredeter"/>
    <w:unhideWhenUsed/>
    <w:rsid w:val="00C64F4B"/>
    <w:rPr>
      <w:sz w:val="16"/>
      <w:szCs w:val="16"/>
    </w:rPr>
  </w:style>
  <w:style w:type="paragraph" w:styleId="Textocomentario">
    <w:name w:val="annotation text"/>
    <w:basedOn w:val="Normal"/>
    <w:link w:val="TextocomentarioCar"/>
    <w:unhideWhenUsed/>
    <w:rsid w:val="00C64F4B"/>
    <w:rPr>
      <w:sz w:val="20"/>
      <w:szCs w:val="20"/>
    </w:rPr>
  </w:style>
  <w:style w:type="character" w:customStyle="1" w:styleId="TextocomentarioCar">
    <w:name w:val="Texto comentario Car"/>
    <w:basedOn w:val="Fuentedeprrafopredeter"/>
    <w:link w:val="Textocomentario"/>
    <w:rsid w:val="00C64F4B"/>
    <w:rPr>
      <w:rFonts w:ascii="Times New Roman" w:eastAsia="Times New Roman" w:hAnsi="Times New Roman"/>
      <w:lang w:val="es-MX" w:eastAsia="es-MX"/>
    </w:rPr>
  </w:style>
  <w:style w:type="paragraph" w:styleId="Asuntodelcomentario">
    <w:name w:val="annotation subject"/>
    <w:basedOn w:val="Textocomentario"/>
    <w:next w:val="Textocomentario"/>
    <w:link w:val="AsuntodelcomentarioCar"/>
    <w:unhideWhenUsed/>
    <w:rsid w:val="00C64F4B"/>
    <w:rPr>
      <w:b/>
      <w:bCs/>
    </w:rPr>
  </w:style>
  <w:style w:type="character" w:customStyle="1" w:styleId="AsuntodelcomentarioCar">
    <w:name w:val="Asunto del comentario Car"/>
    <w:basedOn w:val="TextocomentarioCar"/>
    <w:link w:val="Asuntodelcomentario"/>
    <w:rsid w:val="00C64F4B"/>
    <w:rPr>
      <w:rFonts w:ascii="Times New Roman" w:eastAsia="Times New Roman" w:hAnsi="Times New Roman"/>
      <w:b/>
      <w:bCs/>
      <w:lang w:val="es-MX" w:eastAsia="es-MX"/>
    </w:rPr>
  </w:style>
  <w:style w:type="paragraph" w:styleId="Textodeglobo">
    <w:name w:val="Balloon Text"/>
    <w:basedOn w:val="Normal"/>
    <w:link w:val="TextodegloboCar"/>
    <w:uiPriority w:val="99"/>
    <w:unhideWhenUsed/>
    <w:rsid w:val="00C64F4B"/>
    <w:rPr>
      <w:rFonts w:ascii="Tahoma" w:hAnsi="Tahoma" w:cs="Tahoma"/>
      <w:sz w:val="16"/>
      <w:szCs w:val="16"/>
    </w:rPr>
  </w:style>
  <w:style w:type="character" w:customStyle="1" w:styleId="TextodegloboCar">
    <w:name w:val="Texto de globo Car"/>
    <w:basedOn w:val="Fuentedeprrafopredeter"/>
    <w:link w:val="Textodeglobo"/>
    <w:uiPriority w:val="99"/>
    <w:rsid w:val="00C64F4B"/>
    <w:rPr>
      <w:rFonts w:ascii="Tahoma" w:eastAsia="Times New Roman" w:hAnsi="Tahoma" w:cs="Tahoma"/>
      <w:sz w:val="16"/>
      <w:szCs w:val="16"/>
      <w:lang w:val="es-MX" w:eastAsia="es-MX"/>
    </w:rPr>
  </w:style>
  <w:style w:type="paragraph" w:customStyle="1" w:styleId="BodyText21">
    <w:name w:val="Body Text 21"/>
    <w:basedOn w:val="Normal"/>
    <w:rsid w:val="00C64F4B"/>
    <w:pPr>
      <w:widowControl w:val="0"/>
      <w:autoSpaceDE w:val="0"/>
      <w:autoSpaceDN w:val="0"/>
      <w:ind w:right="-376"/>
      <w:jc w:val="both"/>
    </w:pPr>
    <w:rPr>
      <w:rFonts w:ascii="Arial" w:hAnsi="Arial" w:cs="Arial"/>
      <w:sz w:val="20"/>
      <w:lang w:val="es-ES_tradnl" w:eastAsia="es-ES"/>
    </w:rPr>
  </w:style>
  <w:style w:type="paragraph" w:styleId="Lista">
    <w:name w:val="List"/>
    <w:basedOn w:val="Normal"/>
    <w:unhideWhenUsed/>
    <w:rsid w:val="0079231E"/>
    <w:pPr>
      <w:ind w:left="283" w:hanging="283"/>
      <w:contextualSpacing/>
    </w:pPr>
  </w:style>
  <w:style w:type="paragraph" w:styleId="Lista2">
    <w:name w:val="List 2"/>
    <w:basedOn w:val="Normal"/>
    <w:uiPriority w:val="99"/>
    <w:unhideWhenUsed/>
    <w:rsid w:val="0079231E"/>
    <w:pPr>
      <w:ind w:left="566" w:hanging="283"/>
      <w:contextualSpacing/>
    </w:pPr>
  </w:style>
  <w:style w:type="paragraph" w:styleId="Lista3">
    <w:name w:val="List 3"/>
    <w:basedOn w:val="Normal"/>
    <w:uiPriority w:val="99"/>
    <w:unhideWhenUsed/>
    <w:rsid w:val="0079231E"/>
    <w:pPr>
      <w:ind w:left="849" w:hanging="283"/>
      <w:contextualSpacing/>
    </w:pPr>
  </w:style>
  <w:style w:type="paragraph" w:styleId="Lista5">
    <w:name w:val="List 5"/>
    <w:basedOn w:val="Normal"/>
    <w:uiPriority w:val="99"/>
    <w:unhideWhenUsed/>
    <w:rsid w:val="0079231E"/>
    <w:pPr>
      <w:ind w:left="1415" w:hanging="283"/>
      <w:contextualSpacing/>
    </w:pPr>
  </w:style>
  <w:style w:type="paragraph" w:styleId="Saludo">
    <w:name w:val="Salutation"/>
    <w:basedOn w:val="Normal"/>
    <w:next w:val="Normal"/>
    <w:link w:val="SaludoCar"/>
    <w:uiPriority w:val="99"/>
    <w:unhideWhenUsed/>
    <w:rsid w:val="0079231E"/>
  </w:style>
  <w:style w:type="character" w:customStyle="1" w:styleId="SaludoCar">
    <w:name w:val="Saludo Car"/>
    <w:basedOn w:val="Fuentedeprrafopredeter"/>
    <w:link w:val="Saludo"/>
    <w:uiPriority w:val="99"/>
    <w:rsid w:val="0079231E"/>
    <w:rPr>
      <w:rFonts w:ascii="Times New Roman" w:eastAsia="Times New Roman" w:hAnsi="Times New Roman"/>
      <w:sz w:val="24"/>
      <w:szCs w:val="24"/>
      <w:lang w:val="es-MX" w:eastAsia="es-MX"/>
    </w:rPr>
  </w:style>
  <w:style w:type="paragraph" w:styleId="Listaconvietas">
    <w:name w:val="List Bullet"/>
    <w:basedOn w:val="Normal"/>
    <w:uiPriority w:val="99"/>
    <w:unhideWhenUsed/>
    <w:rsid w:val="0079231E"/>
    <w:pPr>
      <w:numPr>
        <w:numId w:val="33"/>
      </w:numPr>
      <w:contextualSpacing/>
    </w:pPr>
  </w:style>
  <w:style w:type="paragraph" w:styleId="Listaconvietas2">
    <w:name w:val="List Bullet 2"/>
    <w:basedOn w:val="Normal"/>
    <w:uiPriority w:val="99"/>
    <w:unhideWhenUsed/>
    <w:rsid w:val="0079231E"/>
    <w:pPr>
      <w:numPr>
        <w:numId w:val="34"/>
      </w:numPr>
      <w:contextualSpacing/>
    </w:pPr>
  </w:style>
  <w:style w:type="paragraph" w:customStyle="1" w:styleId="ListaCC">
    <w:name w:val="Lista CC."/>
    <w:basedOn w:val="Normal"/>
    <w:rsid w:val="0079231E"/>
  </w:style>
  <w:style w:type="paragraph" w:styleId="Continuarlista">
    <w:name w:val="List Continue"/>
    <w:basedOn w:val="Normal"/>
    <w:uiPriority w:val="99"/>
    <w:unhideWhenUsed/>
    <w:rsid w:val="0079231E"/>
    <w:pPr>
      <w:spacing w:after="120"/>
      <w:ind w:left="283"/>
      <w:contextualSpacing/>
    </w:pPr>
  </w:style>
  <w:style w:type="paragraph" w:styleId="Continuarlista2">
    <w:name w:val="List Continue 2"/>
    <w:basedOn w:val="Normal"/>
    <w:uiPriority w:val="99"/>
    <w:unhideWhenUsed/>
    <w:rsid w:val="0079231E"/>
    <w:pPr>
      <w:spacing w:after="120"/>
      <w:ind w:left="566"/>
      <w:contextualSpacing/>
    </w:pPr>
  </w:style>
  <w:style w:type="paragraph" w:styleId="Continuarlista3">
    <w:name w:val="List Continue 3"/>
    <w:basedOn w:val="Normal"/>
    <w:uiPriority w:val="99"/>
    <w:unhideWhenUsed/>
    <w:rsid w:val="0079231E"/>
    <w:pPr>
      <w:spacing w:after="120"/>
      <w:ind w:left="849"/>
      <w:contextualSpacing/>
    </w:pPr>
  </w:style>
  <w:style w:type="paragraph" w:styleId="Continuarlista4">
    <w:name w:val="List Continue 4"/>
    <w:basedOn w:val="Normal"/>
    <w:uiPriority w:val="99"/>
    <w:unhideWhenUsed/>
    <w:rsid w:val="0079231E"/>
    <w:pPr>
      <w:spacing w:after="120"/>
      <w:ind w:left="1132"/>
      <w:contextualSpacing/>
    </w:pPr>
  </w:style>
  <w:style w:type="paragraph" w:styleId="Continuarlista5">
    <w:name w:val="List Continue 5"/>
    <w:basedOn w:val="Normal"/>
    <w:uiPriority w:val="99"/>
    <w:unhideWhenUsed/>
    <w:rsid w:val="0079231E"/>
    <w:pPr>
      <w:spacing w:after="120"/>
      <w:ind w:left="1415"/>
      <w:contextualSpacing/>
    </w:pPr>
  </w:style>
  <w:style w:type="paragraph" w:styleId="Descripcin">
    <w:name w:val="caption"/>
    <w:basedOn w:val="Normal"/>
    <w:next w:val="Normal"/>
    <w:uiPriority w:val="35"/>
    <w:unhideWhenUsed/>
    <w:qFormat/>
    <w:rsid w:val="0079231E"/>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uiPriority w:val="99"/>
    <w:unhideWhenUsed/>
    <w:rsid w:val="0079231E"/>
    <w:pPr>
      <w:widowControl/>
      <w:ind w:firstLine="360"/>
      <w:jc w:val="left"/>
    </w:pPr>
    <w:rPr>
      <w:rFonts w:ascii="Times New Roman" w:hAnsi="Times New Roman"/>
      <w:b w:val="0"/>
      <w:sz w:val="24"/>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79231E"/>
    <w:rPr>
      <w:rFonts w:ascii="Times New Roman" w:eastAsia="Times New Roman" w:hAnsi="Times New Roman" w:cs="Times New Roman"/>
      <w:b/>
      <w:sz w:val="24"/>
      <w:szCs w:val="24"/>
      <w:lang w:val="es-MX" w:eastAsia="es-MX"/>
    </w:rPr>
  </w:style>
  <w:style w:type="paragraph" w:styleId="Textoindependienteprimerasangra2">
    <w:name w:val="Body Text First Indent 2"/>
    <w:basedOn w:val="Sangradetextonormal"/>
    <w:link w:val="Textoindependienteprimerasangra2Car"/>
    <w:uiPriority w:val="99"/>
    <w:unhideWhenUsed/>
    <w:rsid w:val="0079231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9231E"/>
    <w:rPr>
      <w:rFonts w:ascii="Times New Roman" w:eastAsia="Times New Roman" w:hAnsi="Times New Roman" w:cs="Times New Roman"/>
      <w:sz w:val="24"/>
      <w:szCs w:val="24"/>
      <w:lang w:val="es-MX" w:eastAsia="es-MX"/>
    </w:rPr>
  </w:style>
  <w:style w:type="character" w:customStyle="1" w:styleId="MapadeldocumentoCar">
    <w:name w:val="Mapa del documento Car"/>
    <w:basedOn w:val="Fuentedeprrafopredeter"/>
    <w:link w:val="Mapadeldocumento"/>
    <w:semiHidden/>
    <w:rsid w:val="00ED5E55"/>
    <w:rPr>
      <w:rFonts w:ascii="Tahoma" w:eastAsia="Times New Roman" w:hAnsi="Tahoma"/>
      <w:sz w:val="24"/>
      <w:shd w:val="clear" w:color="auto" w:fill="000080"/>
      <w:lang w:val="es-ES_tradnl"/>
    </w:rPr>
  </w:style>
  <w:style w:type="paragraph" w:styleId="Mapadeldocumento">
    <w:name w:val="Document Map"/>
    <w:basedOn w:val="Normal"/>
    <w:link w:val="MapadeldocumentoCar"/>
    <w:semiHidden/>
    <w:rsid w:val="00ED5E55"/>
    <w:pPr>
      <w:widowControl w:val="0"/>
      <w:shd w:val="clear" w:color="auto" w:fill="000080"/>
    </w:pPr>
    <w:rPr>
      <w:rFonts w:ascii="Tahoma" w:hAnsi="Tahoma"/>
      <w:szCs w:val="20"/>
      <w:lang w:val="es-ES_tradnl" w:eastAsia="es-ES"/>
    </w:rPr>
  </w:style>
  <w:style w:type="paragraph" w:customStyle="1" w:styleId="BodyText31">
    <w:name w:val="Body Text 31"/>
    <w:basedOn w:val="Normal"/>
    <w:rsid w:val="00ED5E55"/>
    <w:pPr>
      <w:widowControl w:val="0"/>
      <w:jc w:val="both"/>
    </w:pPr>
    <w:rPr>
      <w:rFonts w:ascii="Albertus Medium" w:hAnsi="Albertus Medium"/>
      <w:sz w:val="22"/>
      <w:szCs w:val="20"/>
      <w:lang w:eastAsia="es-ES"/>
    </w:rPr>
  </w:style>
  <w:style w:type="paragraph" w:customStyle="1" w:styleId="BodyTextIndent22">
    <w:name w:val="Body Text Indent 22"/>
    <w:basedOn w:val="Normal"/>
    <w:rsid w:val="00ED5E55"/>
    <w:pPr>
      <w:ind w:left="705" w:hanging="705"/>
      <w:jc w:val="both"/>
    </w:pPr>
    <w:rPr>
      <w:rFonts w:ascii="Arial" w:hAnsi="Arial"/>
      <w:sz w:val="20"/>
      <w:szCs w:val="20"/>
      <w:lang w:eastAsia="es-ES"/>
    </w:rPr>
  </w:style>
  <w:style w:type="paragraph" w:customStyle="1" w:styleId="BodyText27">
    <w:name w:val="Body Text 27"/>
    <w:basedOn w:val="Normal"/>
    <w:rsid w:val="00ED5E55"/>
    <w:pPr>
      <w:jc w:val="both"/>
    </w:pPr>
    <w:rPr>
      <w:rFonts w:ascii="Arial" w:hAnsi="Arial"/>
      <w:b/>
      <w:sz w:val="22"/>
      <w:szCs w:val="20"/>
      <w:lang w:val="es-ES_tradnl" w:eastAsia="es-ES"/>
    </w:rPr>
  </w:style>
  <w:style w:type="paragraph" w:styleId="TtuloTDC">
    <w:name w:val="TOC Heading"/>
    <w:basedOn w:val="Ttulo1"/>
    <w:next w:val="Normal"/>
    <w:uiPriority w:val="39"/>
    <w:unhideWhenUsed/>
    <w:qFormat/>
    <w:rsid w:val="00ED5E55"/>
    <w:pPr>
      <w:spacing w:line="276" w:lineRule="auto"/>
      <w:outlineLvl w:val="9"/>
    </w:pPr>
    <w:rPr>
      <w:lang w:val="es-ES" w:eastAsia="en-US"/>
    </w:rPr>
  </w:style>
  <w:style w:type="paragraph" w:styleId="TDC2">
    <w:name w:val="toc 2"/>
    <w:basedOn w:val="Normal"/>
    <w:next w:val="Normal"/>
    <w:autoRedefine/>
    <w:uiPriority w:val="39"/>
    <w:qFormat/>
    <w:rsid w:val="00ED5E55"/>
    <w:pPr>
      <w:widowControl w:val="0"/>
      <w:ind w:left="240"/>
    </w:pPr>
    <w:rPr>
      <w:rFonts w:ascii="Arial" w:hAnsi="Arial"/>
      <w:szCs w:val="20"/>
      <w:lang w:val="es-ES_tradnl" w:eastAsia="es-ES"/>
    </w:rPr>
  </w:style>
  <w:style w:type="paragraph" w:styleId="TDC3">
    <w:name w:val="toc 3"/>
    <w:basedOn w:val="Normal"/>
    <w:next w:val="Normal"/>
    <w:autoRedefine/>
    <w:uiPriority w:val="39"/>
    <w:qFormat/>
    <w:rsid w:val="00ED5E55"/>
    <w:pPr>
      <w:widowControl w:val="0"/>
      <w:ind w:left="480"/>
    </w:pPr>
    <w:rPr>
      <w:rFonts w:ascii="Arial" w:hAnsi="Arial"/>
      <w:szCs w:val="20"/>
      <w:lang w:val="es-ES_tradnl" w:eastAsia="es-ES"/>
    </w:rPr>
  </w:style>
  <w:style w:type="paragraph" w:customStyle="1" w:styleId="BodyText22">
    <w:name w:val="Body Text 22"/>
    <w:basedOn w:val="Normal"/>
    <w:rsid w:val="00ED5E55"/>
    <w:pPr>
      <w:widowControl w:val="0"/>
      <w:jc w:val="both"/>
    </w:pPr>
    <w:rPr>
      <w:rFonts w:ascii="Arial" w:hAnsi="Arial"/>
      <w:szCs w:val="20"/>
      <w:lang w:val="es-ES_tradnl" w:eastAsia="es-ES"/>
    </w:rPr>
  </w:style>
  <w:style w:type="character" w:styleId="Textoennegrita">
    <w:name w:val="Strong"/>
    <w:qFormat/>
    <w:rsid w:val="00ED5E55"/>
    <w:rPr>
      <w:b/>
      <w:bCs/>
    </w:rPr>
  </w:style>
  <w:style w:type="paragraph" w:customStyle="1" w:styleId="BodyText32">
    <w:name w:val="Body Text 32"/>
    <w:basedOn w:val="Normal"/>
    <w:rsid w:val="00ED5E55"/>
    <w:pPr>
      <w:jc w:val="both"/>
    </w:pPr>
    <w:rPr>
      <w:rFonts w:ascii="Arial" w:hAnsi="Arial"/>
      <w:sz w:val="22"/>
      <w:szCs w:val="20"/>
      <w:lang w:val="es-ES" w:eastAsia="es-ES"/>
    </w:rPr>
  </w:style>
  <w:style w:type="paragraph" w:customStyle="1" w:styleId="Textopredeterminado">
    <w:name w:val="Texto predeterminado"/>
    <w:basedOn w:val="Normal"/>
    <w:rsid w:val="00ED5E55"/>
    <w:pPr>
      <w:overflowPunct w:val="0"/>
      <w:autoSpaceDE w:val="0"/>
      <w:autoSpaceDN w:val="0"/>
      <w:adjustRightInd w:val="0"/>
      <w:ind w:left="357"/>
      <w:jc w:val="both"/>
      <w:textAlignment w:val="baseline"/>
    </w:pPr>
    <w:rPr>
      <w:rFonts w:ascii="Arial" w:hAnsi="Arial"/>
      <w:noProof/>
      <w:szCs w:val="20"/>
      <w:lang w:val="es-ES" w:eastAsia="es-ES"/>
    </w:rPr>
  </w:style>
  <w:style w:type="paragraph" w:customStyle="1" w:styleId="CharChar">
    <w:name w:val="Char Char"/>
    <w:basedOn w:val="Normal"/>
    <w:autoRedefine/>
    <w:rsid w:val="00ED5E55"/>
    <w:pPr>
      <w:spacing w:after="160" w:line="240" w:lineRule="exact"/>
    </w:pPr>
    <w:rPr>
      <w:rFonts w:ascii="Verdana" w:hAnsi="Verdana"/>
      <w:sz w:val="20"/>
      <w:szCs w:val="20"/>
      <w:lang w:val="en-US" w:eastAsia="en-US"/>
    </w:rPr>
  </w:style>
  <w:style w:type="paragraph" w:customStyle="1" w:styleId="Textoindependiente31">
    <w:name w:val="Texto independiente 31"/>
    <w:basedOn w:val="Normal"/>
    <w:rsid w:val="00ED5E55"/>
    <w:pPr>
      <w:jc w:val="both"/>
    </w:pPr>
    <w:rPr>
      <w:rFonts w:ascii="Arial" w:hAnsi="Arial"/>
      <w:sz w:val="22"/>
      <w:szCs w:val="20"/>
      <w:lang w:val="es-ES" w:eastAsia="es-ES"/>
    </w:rPr>
  </w:style>
  <w:style w:type="paragraph" w:styleId="Sinespaciado">
    <w:name w:val="No Spacing"/>
    <w:uiPriority w:val="1"/>
    <w:qFormat/>
    <w:rsid w:val="00ED5E55"/>
    <w:rPr>
      <w:rFonts w:eastAsia="Times New Roman"/>
      <w:sz w:val="22"/>
      <w:szCs w:val="22"/>
    </w:rPr>
  </w:style>
  <w:style w:type="character" w:customStyle="1" w:styleId="ecxromanoscarcar">
    <w:name w:val="ecxromanoscarcar"/>
    <w:basedOn w:val="Fuentedeprrafopredeter"/>
    <w:rsid w:val="00ED5E55"/>
  </w:style>
  <w:style w:type="paragraph" w:customStyle="1" w:styleId="Prrafodelista1">
    <w:name w:val="Párrafo de lista1"/>
    <w:basedOn w:val="Normal"/>
    <w:rsid w:val="00ED5E55"/>
    <w:pPr>
      <w:ind w:left="708"/>
    </w:pPr>
    <w:rPr>
      <w:lang w:val="es-ES" w:eastAsia="es-ES"/>
    </w:rPr>
  </w:style>
  <w:style w:type="paragraph" w:customStyle="1" w:styleId="Normalnoindentado">
    <w:name w:val="Normal no indentado"/>
    <w:basedOn w:val="Normal"/>
    <w:rsid w:val="00ED5E55"/>
    <w:pPr>
      <w:spacing w:after="120"/>
    </w:pPr>
    <w:rPr>
      <w:sz w:val="22"/>
      <w:szCs w:val="20"/>
      <w:lang w:val="es-ES_tradnl" w:eastAsia="en-US"/>
    </w:rPr>
  </w:style>
  <w:style w:type="paragraph" w:customStyle="1" w:styleId="TEXT">
    <w:name w:val="TEXT"/>
    <w:basedOn w:val="Normal"/>
    <w:rsid w:val="00ED5E55"/>
    <w:pPr>
      <w:overflowPunct w:val="0"/>
      <w:autoSpaceDE w:val="0"/>
      <w:autoSpaceDN w:val="0"/>
      <w:adjustRightInd w:val="0"/>
      <w:jc w:val="both"/>
    </w:pPr>
    <w:rPr>
      <w:rFonts w:ascii="Arial" w:hAnsi="Arial"/>
      <w:szCs w:val="20"/>
      <w:lang w:val="es-ES_tradnl" w:eastAsia="es-ES"/>
    </w:rPr>
  </w:style>
  <w:style w:type="paragraph" w:customStyle="1" w:styleId="OmniPage771">
    <w:name w:val="OmniPage #771"/>
    <w:rsid w:val="00ED5E55"/>
    <w:pPr>
      <w:widowControl w:val="0"/>
      <w:tabs>
        <w:tab w:val="left" w:pos="50"/>
        <w:tab w:val="right" w:pos="8865"/>
      </w:tabs>
      <w:spacing w:line="-503" w:lineRule="auto"/>
      <w:jc w:val="both"/>
    </w:pPr>
    <w:rPr>
      <w:rFonts w:ascii="Arial" w:eastAsia="Times New Roman" w:hAnsi="Arial"/>
      <w:sz w:val="22"/>
      <w:lang w:val="en-US"/>
    </w:rPr>
  </w:style>
  <w:style w:type="paragraph" w:customStyle="1" w:styleId="BodyTextafterH2">
    <w:name w:val="Body Text after H2"/>
    <w:basedOn w:val="Textoindependiente"/>
    <w:rsid w:val="00ED5E55"/>
    <w:pPr>
      <w:widowControl/>
      <w:snapToGrid w:val="0"/>
      <w:spacing w:before="120" w:after="60"/>
      <w:ind w:left="720"/>
      <w:jc w:val="left"/>
    </w:pPr>
    <w:rPr>
      <w:b w:val="0"/>
      <w:sz w:val="20"/>
      <w:lang w:val="en-US" w:eastAsia="en-US"/>
    </w:rPr>
  </w:style>
  <w:style w:type="paragraph" w:styleId="z-Principiodelformulario">
    <w:name w:val="HTML Top of Form"/>
    <w:basedOn w:val="Normal"/>
    <w:next w:val="Normal"/>
    <w:link w:val="z-PrincipiodelformularioCar"/>
    <w:hidden/>
    <w:uiPriority w:val="99"/>
    <w:unhideWhenUsed/>
    <w:rsid w:val="00ED5E55"/>
    <w:pPr>
      <w:pBdr>
        <w:bottom w:val="single" w:sz="6" w:space="1" w:color="auto"/>
      </w:pBdr>
      <w:jc w:val="center"/>
    </w:pPr>
    <w:rPr>
      <w:rFonts w:ascii="Arial" w:hAnsi="Arial"/>
      <w:vanish/>
      <w:sz w:val="16"/>
      <w:szCs w:val="16"/>
      <w:lang w:val="es-ES_tradnl" w:eastAsia="es-ES"/>
    </w:rPr>
  </w:style>
  <w:style w:type="character" w:customStyle="1" w:styleId="z-PrincipiodelformularioCar">
    <w:name w:val="z-Principio del formulario Car"/>
    <w:basedOn w:val="Fuentedeprrafopredeter"/>
    <w:link w:val="z-Principiodelformulario"/>
    <w:uiPriority w:val="99"/>
    <w:rsid w:val="00ED5E55"/>
    <w:rPr>
      <w:rFonts w:ascii="Arial" w:eastAsia="Times New Roman" w:hAnsi="Arial"/>
      <w:vanish/>
      <w:sz w:val="16"/>
      <w:szCs w:val="16"/>
      <w:lang w:val="es-ES_tradnl"/>
    </w:rPr>
  </w:style>
  <w:style w:type="paragraph" w:styleId="z-Finaldelformulario">
    <w:name w:val="HTML Bottom of Form"/>
    <w:basedOn w:val="Normal"/>
    <w:next w:val="Normal"/>
    <w:link w:val="z-FinaldelformularioCar"/>
    <w:hidden/>
    <w:uiPriority w:val="99"/>
    <w:unhideWhenUsed/>
    <w:rsid w:val="00ED5E55"/>
    <w:pPr>
      <w:pBdr>
        <w:top w:val="single" w:sz="6" w:space="1" w:color="auto"/>
      </w:pBdr>
      <w:jc w:val="center"/>
    </w:pPr>
    <w:rPr>
      <w:rFonts w:ascii="Arial" w:hAnsi="Arial"/>
      <w:vanish/>
      <w:sz w:val="16"/>
      <w:szCs w:val="16"/>
      <w:lang w:val="es-ES_tradnl" w:eastAsia="es-ES"/>
    </w:rPr>
  </w:style>
  <w:style w:type="character" w:customStyle="1" w:styleId="z-FinaldelformularioCar">
    <w:name w:val="z-Final del formulario Car"/>
    <w:basedOn w:val="Fuentedeprrafopredeter"/>
    <w:link w:val="z-Finaldelformulario"/>
    <w:uiPriority w:val="99"/>
    <w:rsid w:val="00ED5E55"/>
    <w:rPr>
      <w:rFonts w:ascii="Arial" w:eastAsia="Times New Roman" w:hAnsi="Arial"/>
      <w:vanish/>
      <w:sz w:val="16"/>
      <w:szCs w:val="16"/>
      <w:lang w:val="es-ES_tradnl"/>
    </w:rPr>
  </w:style>
  <w:style w:type="paragraph" w:styleId="Subttulo">
    <w:name w:val="Subtitle"/>
    <w:basedOn w:val="Normal"/>
    <w:next w:val="Normal"/>
    <w:link w:val="SubttuloCar"/>
    <w:uiPriority w:val="11"/>
    <w:qFormat/>
    <w:rsid w:val="00ED5E55"/>
    <w:pPr>
      <w:numPr>
        <w:ilvl w:val="1"/>
      </w:numPr>
      <w:spacing w:after="200" w:line="276" w:lineRule="auto"/>
    </w:pPr>
    <w:rPr>
      <w:rFonts w:ascii="Cambria" w:hAnsi="Cambria"/>
      <w:i/>
      <w:iCs/>
      <w:color w:val="4F81BD"/>
      <w:spacing w:val="15"/>
      <w:lang w:val="es-ES_tradnl" w:eastAsia="es-ES"/>
    </w:rPr>
  </w:style>
  <w:style w:type="character" w:customStyle="1" w:styleId="SubttuloCar">
    <w:name w:val="Subtítulo Car"/>
    <w:basedOn w:val="Fuentedeprrafopredeter"/>
    <w:link w:val="Subttulo"/>
    <w:uiPriority w:val="11"/>
    <w:rsid w:val="00ED5E55"/>
    <w:rPr>
      <w:rFonts w:ascii="Cambria" w:eastAsia="Times New Roman" w:hAnsi="Cambria"/>
      <w:i/>
      <w:iCs/>
      <w:color w:val="4F81BD"/>
      <w:spacing w:val="15"/>
      <w:sz w:val="24"/>
      <w:szCs w:val="24"/>
      <w:lang w:val="es-ES_tradnl"/>
    </w:rPr>
  </w:style>
  <w:style w:type="paragraph" w:styleId="Textonotaalfinal">
    <w:name w:val="endnote text"/>
    <w:basedOn w:val="Normal"/>
    <w:link w:val="TextonotaalfinalCar"/>
    <w:uiPriority w:val="99"/>
    <w:unhideWhenUsed/>
    <w:rsid w:val="00ED5E55"/>
    <w:rPr>
      <w:rFonts w:ascii="Calibri" w:hAnsi="Calibri"/>
      <w:sz w:val="20"/>
      <w:szCs w:val="20"/>
      <w:lang w:val="es-ES_tradnl" w:eastAsia="es-ES"/>
    </w:rPr>
  </w:style>
  <w:style w:type="character" w:customStyle="1" w:styleId="TextonotaalfinalCar">
    <w:name w:val="Texto nota al final Car"/>
    <w:basedOn w:val="Fuentedeprrafopredeter"/>
    <w:link w:val="Textonotaalfinal"/>
    <w:uiPriority w:val="99"/>
    <w:rsid w:val="00ED5E55"/>
    <w:rPr>
      <w:rFonts w:eastAsia="Times New Roman"/>
      <w:lang w:val="es-ES_tradnl"/>
    </w:rPr>
  </w:style>
  <w:style w:type="character" w:styleId="Refdenotaalfinal">
    <w:name w:val="endnote reference"/>
    <w:uiPriority w:val="99"/>
    <w:unhideWhenUsed/>
    <w:rsid w:val="00ED5E55"/>
    <w:rPr>
      <w:vertAlign w:val="superscript"/>
    </w:rPr>
  </w:style>
  <w:style w:type="paragraph" w:styleId="TDC4">
    <w:name w:val="toc 4"/>
    <w:basedOn w:val="Normal"/>
    <w:next w:val="Normal"/>
    <w:autoRedefine/>
    <w:uiPriority w:val="39"/>
    <w:unhideWhenUsed/>
    <w:rsid w:val="00ED5E55"/>
    <w:pPr>
      <w:spacing w:after="100" w:line="276" w:lineRule="auto"/>
      <w:ind w:left="660"/>
    </w:pPr>
    <w:rPr>
      <w:rFonts w:ascii="Calibri" w:hAnsi="Calibri"/>
      <w:sz w:val="22"/>
      <w:szCs w:val="22"/>
    </w:rPr>
  </w:style>
  <w:style w:type="paragraph" w:customStyle="1" w:styleId="Listavistosa-nfasis11">
    <w:name w:val="Lista vistosa - Énfasis 11"/>
    <w:basedOn w:val="Normal"/>
    <w:uiPriority w:val="34"/>
    <w:qFormat/>
    <w:rsid w:val="00ED5E55"/>
    <w:pPr>
      <w:widowControl w:val="0"/>
      <w:spacing w:line="240" w:lineRule="atLeast"/>
      <w:ind w:left="720"/>
      <w:contextualSpacing/>
      <w:jc w:val="both"/>
    </w:pPr>
    <w:rPr>
      <w:rFonts w:ascii="Arial" w:hAnsi="Arial"/>
      <w:sz w:val="20"/>
      <w:szCs w:val="20"/>
      <w:lang w:val="es-ES_tradnl" w:eastAsia="en-US"/>
    </w:rPr>
  </w:style>
  <w:style w:type="paragraph" w:customStyle="1" w:styleId="Normal-Nivel2">
    <w:name w:val="Normal - Nivel 2"/>
    <w:basedOn w:val="Normal"/>
    <w:rsid w:val="00ED5E55"/>
    <w:pPr>
      <w:ind w:left="357"/>
      <w:jc w:val="both"/>
    </w:pPr>
    <w:rPr>
      <w:rFonts w:ascii="Book Antiqua" w:hAnsi="Book Antiqua"/>
      <w:sz w:val="20"/>
      <w:lang w:eastAsia="en-US"/>
    </w:rPr>
  </w:style>
  <w:style w:type="character" w:customStyle="1" w:styleId="style81">
    <w:name w:val="style81"/>
    <w:rsid w:val="00ED5E55"/>
    <w:rPr>
      <w:rFonts w:ascii="Verdana" w:hAnsi="Verdana" w:hint="default"/>
      <w:color w:val="000000"/>
      <w:sz w:val="18"/>
      <w:szCs w:val="18"/>
    </w:rPr>
  </w:style>
  <w:style w:type="paragraph" w:customStyle="1" w:styleId="Estndar">
    <w:name w:val="Estándar"/>
    <w:basedOn w:val="Normal"/>
    <w:rsid w:val="00ED5E55"/>
    <w:pPr>
      <w:overflowPunct w:val="0"/>
      <w:autoSpaceDE w:val="0"/>
      <w:autoSpaceDN w:val="0"/>
      <w:adjustRightInd w:val="0"/>
      <w:textAlignment w:val="baseline"/>
    </w:pPr>
    <w:rPr>
      <w:noProof/>
      <w:szCs w:val="20"/>
      <w:lang w:val="es-ES" w:eastAsia="es-ES"/>
    </w:rPr>
  </w:style>
  <w:style w:type="paragraph" w:customStyle="1" w:styleId="OmniPage2059">
    <w:name w:val="OmniPage #2059"/>
    <w:rsid w:val="00ED5E55"/>
    <w:pPr>
      <w:tabs>
        <w:tab w:val="left" w:pos="487"/>
        <w:tab w:val="right" w:pos="8852"/>
      </w:tabs>
      <w:spacing w:line="179" w:lineRule="exact"/>
      <w:jc w:val="both"/>
    </w:pPr>
    <w:rPr>
      <w:rFonts w:ascii="Times New Roman" w:eastAsia="Times New Roman" w:hAnsi="Times New Roman"/>
      <w:sz w:val="12"/>
      <w:lang w:val="en-US"/>
    </w:rPr>
  </w:style>
  <w:style w:type="character" w:customStyle="1" w:styleId="st1">
    <w:name w:val="st1"/>
    <w:basedOn w:val="Fuentedeprrafopredeter"/>
    <w:rsid w:val="00ED5E55"/>
  </w:style>
  <w:style w:type="paragraph" w:customStyle="1" w:styleId="textoCar0">
    <w:name w:val="texto Car"/>
    <w:basedOn w:val="Normal"/>
    <w:link w:val="textoCarCar"/>
    <w:rsid w:val="00ED5E55"/>
    <w:pPr>
      <w:spacing w:after="101" w:line="216" w:lineRule="atLeast"/>
      <w:ind w:firstLine="288"/>
      <w:jc w:val="both"/>
    </w:pPr>
    <w:rPr>
      <w:rFonts w:ascii="Arial" w:hAnsi="Arial"/>
      <w:sz w:val="18"/>
      <w:szCs w:val="20"/>
      <w:lang w:val="es-ES" w:eastAsia="es-ES"/>
    </w:rPr>
  </w:style>
  <w:style w:type="character" w:customStyle="1" w:styleId="textoCarCar">
    <w:name w:val="texto Car Car"/>
    <w:link w:val="textoCar0"/>
    <w:rsid w:val="00ED5E55"/>
    <w:rPr>
      <w:rFonts w:ascii="Arial" w:eastAsia="Times New Roman" w:hAnsi="Arial"/>
      <w:sz w:val="18"/>
    </w:rPr>
  </w:style>
  <w:style w:type="character" w:customStyle="1" w:styleId="EstiloCorreo139">
    <w:name w:val="EstiloCorreo139"/>
    <w:basedOn w:val="Fuentedeprrafopredeter"/>
    <w:semiHidden/>
    <w:rsid w:val="00C84ACB"/>
    <w:rPr>
      <w:rFonts w:ascii="Arial" w:hAnsi="Arial" w:cs="Arial"/>
      <w:color w:val="000080"/>
      <w:sz w:val="20"/>
      <w:szCs w:val="20"/>
    </w:rPr>
  </w:style>
  <w:style w:type="character" w:customStyle="1" w:styleId="EstiloCorreo140">
    <w:name w:val="EstiloCorreo140"/>
    <w:basedOn w:val="Fuentedeprrafopredeter"/>
    <w:semiHidden/>
    <w:rsid w:val="00C84ACB"/>
    <w:rPr>
      <w:rFonts w:ascii="Arial" w:hAnsi="Arial" w:cs="Arial"/>
      <w:color w:val="000080"/>
      <w:sz w:val="20"/>
      <w:szCs w:val="20"/>
    </w:rPr>
  </w:style>
  <w:style w:type="character" w:customStyle="1" w:styleId="MapadeldocumentoCar1">
    <w:name w:val="Mapa del documento Car1"/>
    <w:basedOn w:val="Fuentedeprrafopredeter"/>
    <w:uiPriority w:val="99"/>
    <w:semiHidden/>
    <w:rsid w:val="00C84ACB"/>
    <w:rPr>
      <w:rFonts w:ascii="Tahoma" w:eastAsia="Times New Roman" w:hAnsi="Tahoma" w:cs="Tahoma"/>
      <w:sz w:val="16"/>
      <w:szCs w:val="16"/>
      <w:lang w:val="es-MX" w:eastAsia="es-MX"/>
    </w:rPr>
  </w:style>
  <w:style w:type="paragraph" w:customStyle="1" w:styleId="Textoindependiente22">
    <w:name w:val="Texto independiente 22"/>
    <w:basedOn w:val="Normal"/>
    <w:rsid w:val="007D6DFA"/>
    <w:pPr>
      <w:ind w:left="851"/>
      <w:jc w:val="both"/>
    </w:pPr>
    <w:rPr>
      <w:rFonts w:ascii="Arial" w:hAnsi="Arial"/>
      <w:color w:val="000000"/>
      <w:szCs w:val="20"/>
      <w:lang w:val="es-ES_tradnl" w:eastAsia="es-ES"/>
    </w:rPr>
  </w:style>
  <w:style w:type="paragraph" w:customStyle="1" w:styleId="Textoindependiente32">
    <w:name w:val="Texto independiente 32"/>
    <w:basedOn w:val="Normal"/>
    <w:rsid w:val="007D6DFA"/>
    <w:pPr>
      <w:jc w:val="both"/>
    </w:pPr>
    <w:rPr>
      <w:rFonts w:ascii="Arial Narrow" w:hAnsi="Arial Narrow"/>
      <w:color w:val="0000FF"/>
      <w:szCs w:val="20"/>
      <w:lang w:val="es-ES_tradnl" w:eastAsia="es-ES"/>
    </w:rPr>
  </w:style>
  <w:style w:type="paragraph" w:customStyle="1" w:styleId="Textodebloque1">
    <w:name w:val="Texto de bloque1"/>
    <w:basedOn w:val="Normal"/>
    <w:rsid w:val="007D6DFA"/>
    <w:pPr>
      <w:ind w:left="284" w:right="-284"/>
      <w:jc w:val="both"/>
    </w:pPr>
    <w:rPr>
      <w:rFonts w:ascii="Arial" w:hAnsi="Arial"/>
      <w:color w:val="000000"/>
      <w:szCs w:val="20"/>
      <w:lang w:val="es-ES_tradnl" w:eastAsia="es-ES"/>
    </w:rPr>
  </w:style>
  <w:style w:type="paragraph" w:customStyle="1" w:styleId="Sangra2detindependiente1">
    <w:name w:val="Sangría 2 de t. independiente1"/>
    <w:basedOn w:val="Normal"/>
    <w:rsid w:val="007D6DFA"/>
    <w:pPr>
      <w:ind w:left="851" w:hanging="284"/>
      <w:jc w:val="both"/>
    </w:pPr>
    <w:rPr>
      <w:rFonts w:ascii="Arial" w:hAnsi="Arial"/>
      <w:color w:val="000000"/>
      <w:szCs w:val="20"/>
      <w:lang w:val="es-ES_tradnl" w:eastAsia="es-ES"/>
    </w:rPr>
  </w:style>
  <w:style w:type="paragraph" w:customStyle="1" w:styleId="toa">
    <w:name w:val="toa"/>
    <w:basedOn w:val="Normal"/>
    <w:rsid w:val="007D6DFA"/>
    <w:pPr>
      <w:tabs>
        <w:tab w:val="left" w:pos="9000"/>
        <w:tab w:val="right" w:pos="9360"/>
      </w:tabs>
      <w:suppressAutoHyphens/>
    </w:pPr>
    <w:rPr>
      <w:rFonts w:ascii="Courier New" w:hAnsi="Courier New"/>
      <w:szCs w:val="20"/>
      <w:lang w:val="en-US" w:eastAsia="es-ES"/>
    </w:rPr>
  </w:style>
  <w:style w:type="paragraph" w:customStyle="1" w:styleId="xl25">
    <w:name w:val="xl25"/>
    <w:basedOn w:val="Normal"/>
    <w:rsid w:val="007D6DFA"/>
    <w:pPr>
      <w:pBdr>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sz w:val="16"/>
      <w:szCs w:val="16"/>
      <w:lang w:val="es-ES" w:eastAsia="es-ES"/>
    </w:rPr>
  </w:style>
  <w:style w:type="paragraph" w:customStyle="1" w:styleId="SUBTITULO">
    <w:name w:val="SUBTITULO"/>
    <w:basedOn w:val="Normal"/>
    <w:rsid w:val="007D6DFA"/>
    <w:pPr>
      <w:widowControl w:val="0"/>
      <w:tabs>
        <w:tab w:val="left" w:pos="2977"/>
        <w:tab w:val="right" w:pos="8505"/>
      </w:tabs>
      <w:spacing w:after="240"/>
      <w:jc w:val="both"/>
    </w:pPr>
    <w:rPr>
      <w:b/>
      <w:snapToGrid w:val="0"/>
      <w:szCs w:val="20"/>
      <w:lang w:val="es-ES_tradnl" w:eastAsia="es-ES"/>
    </w:rPr>
  </w:style>
  <w:style w:type="paragraph" w:customStyle="1" w:styleId="TITULO">
    <w:name w:val="TITULO"/>
    <w:basedOn w:val="Normal"/>
    <w:rsid w:val="007D6DFA"/>
    <w:pPr>
      <w:widowControl w:val="0"/>
      <w:tabs>
        <w:tab w:val="left" w:pos="2977"/>
        <w:tab w:val="right" w:pos="8505"/>
      </w:tabs>
      <w:spacing w:after="280"/>
      <w:jc w:val="both"/>
    </w:pPr>
    <w:rPr>
      <w:b/>
      <w:snapToGrid w:val="0"/>
      <w:sz w:val="28"/>
      <w:szCs w:val="20"/>
      <w:lang w:val="es-ES_tradnl" w:eastAsia="es-ES"/>
    </w:rPr>
  </w:style>
  <w:style w:type="paragraph" w:customStyle="1" w:styleId="TIT1">
    <w:name w:val="TIT_1"/>
    <w:basedOn w:val="Normal"/>
    <w:rsid w:val="007D6DFA"/>
    <w:pPr>
      <w:tabs>
        <w:tab w:val="right" w:pos="8505"/>
      </w:tabs>
    </w:pPr>
    <w:rPr>
      <w:b/>
      <w:color w:val="000000"/>
      <w:sz w:val="20"/>
      <w:szCs w:val="20"/>
      <w:lang w:val="es-ES_tradnl" w:eastAsia="es-ES"/>
    </w:rPr>
  </w:style>
  <w:style w:type="paragraph" w:customStyle="1" w:styleId="EE">
    <w:name w:val="EE"/>
    <w:basedOn w:val="Normal"/>
    <w:rsid w:val="007D6DFA"/>
    <w:pPr>
      <w:overflowPunct w:val="0"/>
      <w:autoSpaceDE w:val="0"/>
      <w:autoSpaceDN w:val="0"/>
      <w:adjustRightInd w:val="0"/>
      <w:jc w:val="center"/>
      <w:textAlignment w:val="baseline"/>
    </w:pPr>
    <w:rPr>
      <w:rFonts w:ascii="Arial" w:hAnsi="Arial"/>
      <w:sz w:val="22"/>
      <w:szCs w:val="20"/>
      <w:lang w:val="es-ES_tradnl" w:eastAsia="es-ES"/>
    </w:rPr>
  </w:style>
  <w:style w:type="paragraph" w:customStyle="1" w:styleId="Titulos">
    <w:name w:val="Titulos"/>
    <w:basedOn w:val="Normal"/>
    <w:rsid w:val="007D6DFA"/>
    <w:pPr>
      <w:jc w:val="center"/>
    </w:pPr>
    <w:rPr>
      <w:sz w:val="20"/>
      <w:szCs w:val="20"/>
      <w:lang w:val="es-ES_tradnl" w:eastAsia="es-ES"/>
    </w:rPr>
  </w:style>
  <w:style w:type="paragraph" w:customStyle="1" w:styleId="Rotulo">
    <w:name w:val="Rotulo"/>
    <w:basedOn w:val="Normal"/>
    <w:rsid w:val="007D6DFA"/>
    <w:rPr>
      <w:b/>
      <w:color w:val="FF0000"/>
      <w:sz w:val="20"/>
      <w:szCs w:val="20"/>
      <w:lang w:val="es-ES_tradnl" w:eastAsia="es-ES"/>
    </w:rPr>
  </w:style>
  <w:style w:type="paragraph" w:customStyle="1" w:styleId="Normal1">
    <w:name w:val="Normal_1"/>
    <w:basedOn w:val="Normal"/>
    <w:rsid w:val="007D6DFA"/>
    <w:pPr>
      <w:ind w:left="1701" w:firstLine="284"/>
      <w:jc w:val="both"/>
    </w:pPr>
    <w:rPr>
      <w:szCs w:val="20"/>
      <w:lang w:val="es-ES_tradnl" w:eastAsia="es-ES"/>
    </w:rPr>
  </w:style>
  <w:style w:type="paragraph" w:styleId="Textosinformato">
    <w:name w:val="Plain Text"/>
    <w:basedOn w:val="Normal"/>
    <w:link w:val="TextosinformatoCar"/>
    <w:rsid w:val="007D6DFA"/>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7D6DFA"/>
    <w:rPr>
      <w:rFonts w:ascii="Courier New" w:eastAsia="Times New Roman" w:hAnsi="Courier New" w:cs="Courier New"/>
    </w:rPr>
  </w:style>
  <w:style w:type="paragraph" w:customStyle="1" w:styleId="TableParagraph">
    <w:name w:val="Table Paragraph"/>
    <w:basedOn w:val="Normal"/>
    <w:uiPriority w:val="1"/>
    <w:qFormat/>
    <w:rsid w:val="002862B1"/>
    <w:pPr>
      <w:widowControl w:val="0"/>
    </w:pPr>
    <w:rPr>
      <w:rFonts w:asciiTheme="minorHAnsi" w:eastAsiaTheme="minorHAnsi" w:hAnsiTheme="minorHAnsi" w:cstheme="minorBidi"/>
      <w:sz w:val="22"/>
      <w:szCs w:val="22"/>
      <w:lang w:val="en-US" w:eastAsia="en-US"/>
    </w:rPr>
  </w:style>
  <w:style w:type="paragraph" w:customStyle="1" w:styleId="k">
    <w:name w:val="k"/>
    <w:basedOn w:val="Texto0"/>
    <w:qFormat/>
    <w:rsid w:val="002E1D86"/>
    <w:pPr>
      <w:ind w:left="1890" w:hanging="450"/>
    </w:pPr>
    <w:rPr>
      <w:szCs w:val="20"/>
    </w:rPr>
  </w:style>
  <w:style w:type="paragraph" w:customStyle="1" w:styleId="l">
    <w:name w:val="l"/>
    <w:basedOn w:val="Texto0"/>
    <w:qFormat/>
    <w:rsid w:val="002E1D86"/>
    <w:pPr>
      <w:ind w:left="2340" w:hanging="450"/>
    </w:pPr>
    <w:rPr>
      <w:szCs w:val="20"/>
    </w:rPr>
  </w:style>
  <w:style w:type="character" w:styleId="Mencinsinresolver">
    <w:name w:val="Unresolved Mention"/>
    <w:basedOn w:val="Fuentedeprrafopredeter"/>
    <w:uiPriority w:val="99"/>
    <w:semiHidden/>
    <w:unhideWhenUsed/>
    <w:rsid w:val="00A52802"/>
    <w:rPr>
      <w:color w:val="605E5C"/>
      <w:shd w:val="clear" w:color="auto" w:fill="E1DFDD"/>
    </w:rPr>
  </w:style>
  <w:style w:type="table" w:customStyle="1" w:styleId="TableNormal1">
    <w:name w:val="Table Normal1"/>
    <w:uiPriority w:val="2"/>
    <w:semiHidden/>
    <w:unhideWhenUsed/>
    <w:qFormat/>
    <w:rsid w:val="0006644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497">
      <w:bodyDiv w:val="1"/>
      <w:marLeft w:val="0"/>
      <w:marRight w:val="0"/>
      <w:marTop w:val="0"/>
      <w:marBottom w:val="0"/>
      <w:divBdr>
        <w:top w:val="none" w:sz="0" w:space="0" w:color="auto"/>
        <w:left w:val="none" w:sz="0" w:space="0" w:color="auto"/>
        <w:bottom w:val="none" w:sz="0" w:space="0" w:color="auto"/>
        <w:right w:val="none" w:sz="0" w:space="0" w:color="auto"/>
      </w:divBdr>
    </w:div>
    <w:div w:id="119962563">
      <w:bodyDiv w:val="1"/>
      <w:marLeft w:val="0"/>
      <w:marRight w:val="0"/>
      <w:marTop w:val="0"/>
      <w:marBottom w:val="0"/>
      <w:divBdr>
        <w:top w:val="none" w:sz="0" w:space="0" w:color="auto"/>
        <w:left w:val="none" w:sz="0" w:space="0" w:color="auto"/>
        <w:bottom w:val="none" w:sz="0" w:space="0" w:color="auto"/>
        <w:right w:val="none" w:sz="0" w:space="0" w:color="auto"/>
      </w:divBdr>
    </w:div>
    <w:div w:id="163058104">
      <w:bodyDiv w:val="1"/>
      <w:marLeft w:val="0"/>
      <w:marRight w:val="0"/>
      <w:marTop w:val="0"/>
      <w:marBottom w:val="0"/>
      <w:divBdr>
        <w:top w:val="none" w:sz="0" w:space="0" w:color="auto"/>
        <w:left w:val="none" w:sz="0" w:space="0" w:color="auto"/>
        <w:bottom w:val="none" w:sz="0" w:space="0" w:color="auto"/>
        <w:right w:val="none" w:sz="0" w:space="0" w:color="auto"/>
      </w:divBdr>
    </w:div>
    <w:div w:id="259795541">
      <w:bodyDiv w:val="1"/>
      <w:marLeft w:val="0"/>
      <w:marRight w:val="0"/>
      <w:marTop w:val="0"/>
      <w:marBottom w:val="0"/>
      <w:divBdr>
        <w:top w:val="none" w:sz="0" w:space="0" w:color="auto"/>
        <w:left w:val="none" w:sz="0" w:space="0" w:color="auto"/>
        <w:bottom w:val="none" w:sz="0" w:space="0" w:color="auto"/>
        <w:right w:val="none" w:sz="0" w:space="0" w:color="auto"/>
      </w:divBdr>
    </w:div>
    <w:div w:id="273833980">
      <w:bodyDiv w:val="1"/>
      <w:marLeft w:val="0"/>
      <w:marRight w:val="0"/>
      <w:marTop w:val="0"/>
      <w:marBottom w:val="0"/>
      <w:divBdr>
        <w:top w:val="none" w:sz="0" w:space="0" w:color="auto"/>
        <w:left w:val="none" w:sz="0" w:space="0" w:color="auto"/>
        <w:bottom w:val="none" w:sz="0" w:space="0" w:color="auto"/>
        <w:right w:val="none" w:sz="0" w:space="0" w:color="auto"/>
      </w:divBdr>
    </w:div>
    <w:div w:id="305012018">
      <w:bodyDiv w:val="1"/>
      <w:marLeft w:val="0"/>
      <w:marRight w:val="0"/>
      <w:marTop w:val="0"/>
      <w:marBottom w:val="0"/>
      <w:divBdr>
        <w:top w:val="none" w:sz="0" w:space="0" w:color="auto"/>
        <w:left w:val="none" w:sz="0" w:space="0" w:color="auto"/>
        <w:bottom w:val="none" w:sz="0" w:space="0" w:color="auto"/>
        <w:right w:val="none" w:sz="0" w:space="0" w:color="auto"/>
      </w:divBdr>
    </w:div>
    <w:div w:id="489518449">
      <w:bodyDiv w:val="1"/>
      <w:marLeft w:val="0"/>
      <w:marRight w:val="0"/>
      <w:marTop w:val="0"/>
      <w:marBottom w:val="0"/>
      <w:divBdr>
        <w:top w:val="none" w:sz="0" w:space="0" w:color="auto"/>
        <w:left w:val="none" w:sz="0" w:space="0" w:color="auto"/>
        <w:bottom w:val="none" w:sz="0" w:space="0" w:color="auto"/>
        <w:right w:val="none" w:sz="0" w:space="0" w:color="auto"/>
      </w:divBdr>
    </w:div>
    <w:div w:id="511801283">
      <w:bodyDiv w:val="1"/>
      <w:marLeft w:val="0"/>
      <w:marRight w:val="0"/>
      <w:marTop w:val="0"/>
      <w:marBottom w:val="0"/>
      <w:divBdr>
        <w:top w:val="none" w:sz="0" w:space="0" w:color="auto"/>
        <w:left w:val="none" w:sz="0" w:space="0" w:color="auto"/>
        <w:bottom w:val="none" w:sz="0" w:space="0" w:color="auto"/>
        <w:right w:val="none" w:sz="0" w:space="0" w:color="auto"/>
      </w:divBdr>
    </w:div>
    <w:div w:id="572008038">
      <w:bodyDiv w:val="1"/>
      <w:marLeft w:val="0"/>
      <w:marRight w:val="0"/>
      <w:marTop w:val="0"/>
      <w:marBottom w:val="0"/>
      <w:divBdr>
        <w:top w:val="none" w:sz="0" w:space="0" w:color="auto"/>
        <w:left w:val="none" w:sz="0" w:space="0" w:color="auto"/>
        <w:bottom w:val="none" w:sz="0" w:space="0" w:color="auto"/>
        <w:right w:val="none" w:sz="0" w:space="0" w:color="auto"/>
      </w:divBdr>
    </w:div>
    <w:div w:id="609511303">
      <w:bodyDiv w:val="1"/>
      <w:marLeft w:val="0"/>
      <w:marRight w:val="0"/>
      <w:marTop w:val="0"/>
      <w:marBottom w:val="0"/>
      <w:divBdr>
        <w:top w:val="none" w:sz="0" w:space="0" w:color="auto"/>
        <w:left w:val="none" w:sz="0" w:space="0" w:color="auto"/>
        <w:bottom w:val="none" w:sz="0" w:space="0" w:color="auto"/>
        <w:right w:val="none" w:sz="0" w:space="0" w:color="auto"/>
      </w:divBdr>
    </w:div>
    <w:div w:id="629435317">
      <w:bodyDiv w:val="1"/>
      <w:marLeft w:val="0"/>
      <w:marRight w:val="0"/>
      <w:marTop w:val="0"/>
      <w:marBottom w:val="0"/>
      <w:divBdr>
        <w:top w:val="none" w:sz="0" w:space="0" w:color="auto"/>
        <w:left w:val="none" w:sz="0" w:space="0" w:color="auto"/>
        <w:bottom w:val="none" w:sz="0" w:space="0" w:color="auto"/>
        <w:right w:val="none" w:sz="0" w:space="0" w:color="auto"/>
      </w:divBdr>
    </w:div>
    <w:div w:id="813571330">
      <w:bodyDiv w:val="1"/>
      <w:marLeft w:val="0"/>
      <w:marRight w:val="0"/>
      <w:marTop w:val="0"/>
      <w:marBottom w:val="0"/>
      <w:divBdr>
        <w:top w:val="none" w:sz="0" w:space="0" w:color="auto"/>
        <w:left w:val="none" w:sz="0" w:space="0" w:color="auto"/>
        <w:bottom w:val="none" w:sz="0" w:space="0" w:color="auto"/>
        <w:right w:val="none" w:sz="0" w:space="0" w:color="auto"/>
      </w:divBdr>
    </w:div>
    <w:div w:id="827094894">
      <w:bodyDiv w:val="1"/>
      <w:marLeft w:val="0"/>
      <w:marRight w:val="0"/>
      <w:marTop w:val="0"/>
      <w:marBottom w:val="0"/>
      <w:divBdr>
        <w:top w:val="none" w:sz="0" w:space="0" w:color="auto"/>
        <w:left w:val="none" w:sz="0" w:space="0" w:color="auto"/>
        <w:bottom w:val="none" w:sz="0" w:space="0" w:color="auto"/>
        <w:right w:val="none" w:sz="0" w:space="0" w:color="auto"/>
      </w:divBdr>
    </w:div>
    <w:div w:id="928151531">
      <w:bodyDiv w:val="1"/>
      <w:marLeft w:val="0"/>
      <w:marRight w:val="0"/>
      <w:marTop w:val="0"/>
      <w:marBottom w:val="0"/>
      <w:divBdr>
        <w:top w:val="none" w:sz="0" w:space="0" w:color="auto"/>
        <w:left w:val="none" w:sz="0" w:space="0" w:color="auto"/>
        <w:bottom w:val="none" w:sz="0" w:space="0" w:color="auto"/>
        <w:right w:val="none" w:sz="0" w:space="0" w:color="auto"/>
      </w:divBdr>
    </w:div>
    <w:div w:id="1175269299">
      <w:bodyDiv w:val="1"/>
      <w:marLeft w:val="0"/>
      <w:marRight w:val="0"/>
      <w:marTop w:val="0"/>
      <w:marBottom w:val="0"/>
      <w:divBdr>
        <w:top w:val="none" w:sz="0" w:space="0" w:color="auto"/>
        <w:left w:val="none" w:sz="0" w:space="0" w:color="auto"/>
        <w:bottom w:val="none" w:sz="0" w:space="0" w:color="auto"/>
        <w:right w:val="none" w:sz="0" w:space="0" w:color="auto"/>
      </w:divBdr>
    </w:div>
    <w:div w:id="1210338018">
      <w:bodyDiv w:val="1"/>
      <w:marLeft w:val="0"/>
      <w:marRight w:val="0"/>
      <w:marTop w:val="0"/>
      <w:marBottom w:val="0"/>
      <w:divBdr>
        <w:top w:val="none" w:sz="0" w:space="0" w:color="auto"/>
        <w:left w:val="none" w:sz="0" w:space="0" w:color="auto"/>
        <w:bottom w:val="none" w:sz="0" w:space="0" w:color="auto"/>
        <w:right w:val="none" w:sz="0" w:space="0" w:color="auto"/>
      </w:divBdr>
    </w:div>
    <w:div w:id="1558009482">
      <w:bodyDiv w:val="1"/>
      <w:marLeft w:val="0"/>
      <w:marRight w:val="0"/>
      <w:marTop w:val="0"/>
      <w:marBottom w:val="0"/>
      <w:divBdr>
        <w:top w:val="none" w:sz="0" w:space="0" w:color="auto"/>
        <w:left w:val="none" w:sz="0" w:space="0" w:color="auto"/>
        <w:bottom w:val="none" w:sz="0" w:space="0" w:color="auto"/>
        <w:right w:val="none" w:sz="0" w:space="0" w:color="auto"/>
      </w:divBdr>
    </w:div>
    <w:div w:id="1699312372">
      <w:bodyDiv w:val="1"/>
      <w:marLeft w:val="0"/>
      <w:marRight w:val="0"/>
      <w:marTop w:val="0"/>
      <w:marBottom w:val="0"/>
      <w:divBdr>
        <w:top w:val="none" w:sz="0" w:space="0" w:color="auto"/>
        <w:left w:val="none" w:sz="0" w:space="0" w:color="auto"/>
        <w:bottom w:val="none" w:sz="0" w:space="0" w:color="auto"/>
        <w:right w:val="none" w:sz="0" w:space="0" w:color="auto"/>
      </w:divBdr>
    </w:div>
    <w:div w:id="1724206934">
      <w:bodyDiv w:val="1"/>
      <w:marLeft w:val="0"/>
      <w:marRight w:val="0"/>
      <w:marTop w:val="0"/>
      <w:marBottom w:val="0"/>
      <w:divBdr>
        <w:top w:val="none" w:sz="0" w:space="0" w:color="auto"/>
        <w:left w:val="none" w:sz="0" w:space="0" w:color="auto"/>
        <w:bottom w:val="none" w:sz="0" w:space="0" w:color="auto"/>
        <w:right w:val="none" w:sz="0" w:space="0" w:color="auto"/>
      </w:divBdr>
    </w:div>
    <w:div w:id="1726297356">
      <w:bodyDiv w:val="1"/>
      <w:marLeft w:val="0"/>
      <w:marRight w:val="0"/>
      <w:marTop w:val="0"/>
      <w:marBottom w:val="0"/>
      <w:divBdr>
        <w:top w:val="none" w:sz="0" w:space="0" w:color="auto"/>
        <w:left w:val="none" w:sz="0" w:space="0" w:color="auto"/>
        <w:bottom w:val="none" w:sz="0" w:space="0" w:color="auto"/>
        <w:right w:val="none" w:sz="0" w:space="0" w:color="auto"/>
      </w:divBdr>
    </w:div>
    <w:div w:id="1826579619">
      <w:bodyDiv w:val="1"/>
      <w:marLeft w:val="0"/>
      <w:marRight w:val="0"/>
      <w:marTop w:val="0"/>
      <w:marBottom w:val="0"/>
      <w:divBdr>
        <w:top w:val="none" w:sz="0" w:space="0" w:color="auto"/>
        <w:left w:val="none" w:sz="0" w:space="0" w:color="auto"/>
        <w:bottom w:val="none" w:sz="0" w:space="0" w:color="auto"/>
        <w:right w:val="none" w:sz="0" w:space="0" w:color="auto"/>
      </w:divBdr>
    </w:div>
    <w:div w:id="1845777518">
      <w:bodyDiv w:val="1"/>
      <w:marLeft w:val="0"/>
      <w:marRight w:val="0"/>
      <w:marTop w:val="0"/>
      <w:marBottom w:val="0"/>
      <w:divBdr>
        <w:top w:val="none" w:sz="0" w:space="0" w:color="auto"/>
        <w:left w:val="none" w:sz="0" w:space="0" w:color="auto"/>
        <w:bottom w:val="none" w:sz="0" w:space="0" w:color="auto"/>
        <w:right w:val="none" w:sz="0" w:space="0" w:color="auto"/>
      </w:divBdr>
    </w:div>
    <w:div w:id="1911191828">
      <w:bodyDiv w:val="1"/>
      <w:marLeft w:val="0"/>
      <w:marRight w:val="0"/>
      <w:marTop w:val="0"/>
      <w:marBottom w:val="0"/>
      <w:divBdr>
        <w:top w:val="none" w:sz="0" w:space="0" w:color="auto"/>
        <w:left w:val="none" w:sz="0" w:space="0" w:color="auto"/>
        <w:bottom w:val="none" w:sz="0" w:space="0" w:color="auto"/>
        <w:right w:val="none" w:sz="0" w:space="0" w:color="auto"/>
      </w:divBdr>
    </w:div>
    <w:div w:id="1986660450">
      <w:bodyDiv w:val="1"/>
      <w:marLeft w:val="0"/>
      <w:marRight w:val="0"/>
      <w:marTop w:val="0"/>
      <w:marBottom w:val="0"/>
      <w:divBdr>
        <w:top w:val="none" w:sz="0" w:space="0" w:color="auto"/>
        <w:left w:val="none" w:sz="0" w:space="0" w:color="auto"/>
        <w:bottom w:val="none" w:sz="0" w:space="0" w:color="auto"/>
        <w:right w:val="none" w:sz="0" w:space="0" w:color="auto"/>
      </w:divBdr>
    </w:div>
    <w:div w:id="20501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ranet.gob.mx" TargetMode="External"/><Relationship Id="rId18" Type="http://schemas.openxmlformats.org/officeDocument/2006/relationships/hyperlink" Target="http://www.compranet.gob.m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mpranet.gob.mx" TargetMode="External"/><Relationship Id="rId17" Type="http://schemas.openxmlformats.org/officeDocument/2006/relationships/hyperlink" Target="mailto:opinioncumplimiento@sat.gob.mx" TargetMode="External"/><Relationship Id="rId2" Type="http://schemas.openxmlformats.org/officeDocument/2006/relationships/customXml" Target="../customXml/item2.xml"/><Relationship Id="rId16" Type="http://schemas.openxmlformats.org/officeDocument/2006/relationships/hyperlink" Target="http://www.compranet.gob.mx" TargetMode="External"/><Relationship Id="rId20" Type="http://schemas.openxmlformats.org/officeDocument/2006/relationships/hyperlink" Target="http://www.compranet.gob.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pranet.gob.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mpranet.gob.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mpranet.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pranet.gob.m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72D6D2B291548A1422856DA4A2E64" ma:contentTypeVersion="8" ma:contentTypeDescription="Create a new document." ma:contentTypeScope="" ma:versionID="5134de88649366c40776995d89194efe">
  <xsd:schema xmlns:xsd="http://www.w3.org/2001/XMLSchema" xmlns:xs="http://www.w3.org/2001/XMLSchema" xmlns:p="http://schemas.microsoft.com/office/2006/metadata/properties" xmlns:ns2="b5b7af96-27b5-40f6-897c-73a9e1f6da10" targetNamespace="http://schemas.microsoft.com/office/2006/metadata/properties" ma:root="true" ma:fieldsID="8dcf10b588cc36304fa83393e7ec88fa" ns2:_="">
    <xsd:import namespace="b5b7af96-27b5-40f6-897c-73a9e1f6d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7af96-27b5-40f6-897c-73a9e1f6d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BED5-EEC8-4D7F-B508-0625C4B0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7af96-27b5-40f6-897c-73a9e1f6d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C3344-C838-4074-8BC3-F0AB9F6492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19F290-FC4A-4A82-9BAE-F042E46CC23E}">
  <ds:schemaRefs>
    <ds:schemaRef ds:uri="http://schemas.microsoft.com/sharepoint/v3/contenttype/forms"/>
  </ds:schemaRefs>
</ds:datastoreItem>
</file>

<file path=customXml/itemProps4.xml><?xml version="1.0" encoding="utf-8"?>
<ds:datastoreItem xmlns:ds="http://schemas.openxmlformats.org/officeDocument/2006/customXml" ds:itemID="{560FF5F7-A29B-46A4-A22C-6F00193D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125</Pages>
  <Words>34767</Words>
  <Characters>191222</Characters>
  <Application>Microsoft Office Word</Application>
  <DocSecurity>0</DocSecurity>
  <Lines>1593</Lines>
  <Paragraphs>451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225538</CharactersWithSpaces>
  <SharedDoc>false</SharedDoc>
  <HLinks>
    <vt:vector size="90" baseType="variant">
      <vt:variant>
        <vt:i4>655452</vt:i4>
      </vt:variant>
      <vt:variant>
        <vt:i4>42</vt:i4>
      </vt:variant>
      <vt:variant>
        <vt:i4>0</vt:i4>
      </vt:variant>
      <vt:variant>
        <vt:i4>5</vt:i4>
      </vt:variant>
      <vt:variant>
        <vt:lpwstr>http://www.compranet.gob.mx/</vt:lpwstr>
      </vt:variant>
      <vt:variant>
        <vt:lpwstr/>
      </vt:variant>
      <vt:variant>
        <vt:i4>8126554</vt:i4>
      </vt:variant>
      <vt:variant>
        <vt:i4>39</vt:i4>
      </vt:variant>
      <vt:variant>
        <vt:i4>0</vt:i4>
      </vt:variant>
      <vt:variant>
        <vt:i4>5</vt:i4>
      </vt:variant>
      <vt:variant>
        <vt:lpwstr/>
      </vt:variant>
      <vt:variant>
        <vt:lpwstr>ANEXO_15</vt:lpwstr>
      </vt:variant>
      <vt:variant>
        <vt:i4>4784235</vt:i4>
      </vt:variant>
      <vt:variant>
        <vt:i4>36</vt:i4>
      </vt:variant>
      <vt:variant>
        <vt:i4>0</vt:i4>
      </vt:variant>
      <vt:variant>
        <vt:i4>5</vt:i4>
      </vt:variant>
      <vt:variant>
        <vt:lpwstr/>
      </vt:variant>
      <vt:variant>
        <vt:lpwstr>ANEXO_7</vt:lpwstr>
      </vt:variant>
      <vt:variant>
        <vt:i4>4784235</vt:i4>
      </vt:variant>
      <vt:variant>
        <vt:i4>33</vt:i4>
      </vt:variant>
      <vt:variant>
        <vt:i4>0</vt:i4>
      </vt:variant>
      <vt:variant>
        <vt:i4>5</vt:i4>
      </vt:variant>
      <vt:variant>
        <vt:lpwstr/>
      </vt:variant>
      <vt:variant>
        <vt:lpwstr>ANEXO_1</vt:lpwstr>
      </vt:variant>
      <vt:variant>
        <vt:i4>4784235</vt:i4>
      </vt:variant>
      <vt:variant>
        <vt:i4>30</vt:i4>
      </vt:variant>
      <vt:variant>
        <vt:i4>0</vt:i4>
      </vt:variant>
      <vt:variant>
        <vt:i4>5</vt:i4>
      </vt:variant>
      <vt:variant>
        <vt:lpwstr/>
      </vt:variant>
      <vt:variant>
        <vt:lpwstr>ANEXO_8</vt:lpwstr>
      </vt:variant>
      <vt:variant>
        <vt:i4>655452</vt:i4>
      </vt:variant>
      <vt:variant>
        <vt:i4>27</vt:i4>
      </vt:variant>
      <vt:variant>
        <vt:i4>0</vt:i4>
      </vt:variant>
      <vt:variant>
        <vt:i4>5</vt:i4>
      </vt:variant>
      <vt:variant>
        <vt:lpwstr>http://www.compranet.gob.mx/</vt:lpwstr>
      </vt:variant>
      <vt:variant>
        <vt:lpwstr/>
      </vt:variant>
      <vt:variant>
        <vt:i4>655452</vt:i4>
      </vt:variant>
      <vt:variant>
        <vt:i4>24</vt:i4>
      </vt:variant>
      <vt:variant>
        <vt:i4>0</vt:i4>
      </vt:variant>
      <vt:variant>
        <vt:i4>5</vt:i4>
      </vt:variant>
      <vt:variant>
        <vt:lpwstr>http://www.compranet.gob.mx/</vt:lpwstr>
      </vt:variant>
      <vt:variant>
        <vt:lpwstr/>
      </vt:variant>
      <vt:variant>
        <vt:i4>524395</vt:i4>
      </vt:variant>
      <vt:variant>
        <vt:i4>21</vt:i4>
      </vt:variant>
      <vt:variant>
        <vt:i4>0</vt:i4>
      </vt:variant>
      <vt:variant>
        <vt:i4>5</vt:i4>
      </vt:variant>
      <vt:variant>
        <vt:lpwstr>mailto:opinioncumplimiento@sat.gob.mx</vt:lpwstr>
      </vt:variant>
      <vt:variant>
        <vt:lpwstr/>
      </vt:variant>
      <vt:variant>
        <vt:i4>4784235</vt:i4>
      </vt:variant>
      <vt:variant>
        <vt:i4>18</vt:i4>
      </vt:variant>
      <vt:variant>
        <vt:i4>0</vt:i4>
      </vt:variant>
      <vt:variant>
        <vt:i4>5</vt:i4>
      </vt:variant>
      <vt:variant>
        <vt:lpwstr/>
      </vt:variant>
      <vt:variant>
        <vt:lpwstr>ANEXO_2</vt:lpwstr>
      </vt:variant>
      <vt:variant>
        <vt:i4>655452</vt:i4>
      </vt:variant>
      <vt:variant>
        <vt:i4>15</vt:i4>
      </vt:variant>
      <vt:variant>
        <vt:i4>0</vt:i4>
      </vt:variant>
      <vt:variant>
        <vt:i4>5</vt:i4>
      </vt:variant>
      <vt:variant>
        <vt:lpwstr>http://www.compranet.gob.mx/</vt:lpwstr>
      </vt:variant>
      <vt:variant>
        <vt:lpwstr/>
      </vt:variant>
      <vt:variant>
        <vt:i4>655452</vt:i4>
      </vt:variant>
      <vt:variant>
        <vt:i4>12</vt:i4>
      </vt:variant>
      <vt:variant>
        <vt:i4>0</vt:i4>
      </vt:variant>
      <vt:variant>
        <vt:i4>5</vt:i4>
      </vt:variant>
      <vt:variant>
        <vt:lpwstr>http://www.compranet.gob.mx/</vt:lpwstr>
      </vt:variant>
      <vt:variant>
        <vt:lpwstr/>
      </vt:variant>
      <vt:variant>
        <vt:i4>655452</vt:i4>
      </vt:variant>
      <vt:variant>
        <vt:i4>9</vt:i4>
      </vt:variant>
      <vt:variant>
        <vt:i4>0</vt:i4>
      </vt:variant>
      <vt:variant>
        <vt:i4>5</vt:i4>
      </vt:variant>
      <vt:variant>
        <vt:lpwstr>http://www.compranet.gob.mx/</vt:lpwstr>
      </vt:variant>
      <vt:variant>
        <vt:lpwstr/>
      </vt:variant>
      <vt:variant>
        <vt:i4>655452</vt:i4>
      </vt:variant>
      <vt:variant>
        <vt:i4>6</vt:i4>
      </vt:variant>
      <vt:variant>
        <vt:i4>0</vt:i4>
      </vt:variant>
      <vt:variant>
        <vt:i4>5</vt:i4>
      </vt:variant>
      <vt:variant>
        <vt:lpwstr>http://www.compranet.gob.mx/</vt:lpwstr>
      </vt:variant>
      <vt:variant>
        <vt:lpwstr/>
      </vt:variant>
      <vt:variant>
        <vt:i4>655452</vt:i4>
      </vt:variant>
      <vt:variant>
        <vt:i4>3</vt:i4>
      </vt:variant>
      <vt:variant>
        <vt:i4>0</vt:i4>
      </vt:variant>
      <vt:variant>
        <vt:i4>5</vt:i4>
      </vt:variant>
      <vt:variant>
        <vt:lpwstr>http://www.compranet.gob.mx/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REGALADO MEZA</dc:creator>
  <cp:lastModifiedBy>Rigoberto Valenzuela</cp:lastModifiedBy>
  <cp:revision>107</cp:revision>
  <cp:lastPrinted>2017-03-02T19:44:00Z</cp:lastPrinted>
  <dcterms:created xsi:type="dcterms:W3CDTF">2019-04-04T20:56:00Z</dcterms:created>
  <dcterms:modified xsi:type="dcterms:W3CDTF">2020-02-13T20:01:00Z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0x01010034272D6D2B291548A1422856DA4A2E64</vt:lpwstr>
  </property>
</Properties>
</file>